
<file path=[Content_Types].xml><?xml version="1.0" encoding="utf-8"?>
<Types xmlns="http://schemas.openxmlformats.org/package/2006/content-types">
  <Default Extension="png" ContentType="image/png"/>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247" w:rsidRPr="00512247" w:rsidRDefault="00512247" w:rsidP="00512247">
      <w:pPr>
        <w:spacing w:after="0" w:line="240" w:lineRule="auto"/>
        <w:ind w:left="6804" w:right="50"/>
        <w:rPr>
          <w:szCs w:val="24"/>
        </w:rPr>
      </w:pPr>
      <w:bookmarkStart w:id="0" w:name="_GoBack"/>
      <w:bookmarkEnd w:id="0"/>
      <w:r w:rsidRPr="00512247">
        <w:rPr>
          <w:szCs w:val="24"/>
        </w:rPr>
        <w:t xml:space="preserve">Приложение № </w:t>
      </w:r>
      <w:r w:rsidRPr="00512247">
        <w:rPr>
          <w:szCs w:val="24"/>
        </w:rPr>
        <w:fldChar w:fldCharType="begin">
          <w:ffData>
            <w:name w:val="Номер_Приложения"/>
            <w:enabled/>
            <w:calcOnExit w:val="0"/>
            <w:textInput>
              <w:default w:val="Номер_Приложения"/>
            </w:textInput>
          </w:ffData>
        </w:fldChar>
      </w:r>
      <w:bookmarkStart w:id="1" w:name="Номер_Приложения"/>
      <w:r w:rsidRPr="00512247">
        <w:rPr>
          <w:szCs w:val="24"/>
        </w:rPr>
        <w:instrText xml:space="preserve"> FORMTEXT </w:instrText>
      </w:r>
      <w:r w:rsidRPr="00512247">
        <w:rPr>
          <w:szCs w:val="24"/>
        </w:rPr>
      </w:r>
      <w:r w:rsidRPr="00512247">
        <w:rPr>
          <w:szCs w:val="24"/>
        </w:rPr>
        <w:fldChar w:fldCharType="separate"/>
      </w:r>
      <w:r w:rsidRPr="00512247">
        <w:rPr>
          <w:noProof/>
          <w:szCs w:val="24"/>
        </w:rPr>
        <w:t>1</w:t>
      </w:r>
      <w:r w:rsidRPr="00512247">
        <w:rPr>
          <w:szCs w:val="24"/>
        </w:rPr>
        <w:fldChar w:fldCharType="end"/>
      </w:r>
      <w:bookmarkEnd w:id="1"/>
    </w:p>
    <w:p w:rsidR="00512247" w:rsidRPr="00512247" w:rsidRDefault="003E0BB0" w:rsidP="00512247">
      <w:pPr>
        <w:spacing w:after="0" w:line="240" w:lineRule="auto"/>
        <w:ind w:left="6804" w:right="50"/>
        <w:rPr>
          <w:szCs w:val="24"/>
        </w:rPr>
      </w:pPr>
      <w:r>
        <w:rPr>
          <w:szCs w:val="24"/>
        </w:rPr>
        <w:t xml:space="preserve">к </w:t>
      </w:r>
      <w:r w:rsidR="00512247" w:rsidRPr="00512247">
        <w:rPr>
          <w:szCs w:val="24"/>
        </w:rPr>
        <w:t>приказ</w:t>
      </w:r>
      <w:r>
        <w:rPr>
          <w:szCs w:val="24"/>
        </w:rPr>
        <w:t>у</w:t>
      </w:r>
    </w:p>
    <w:p w:rsidR="00512247" w:rsidRPr="00512247" w:rsidRDefault="00512247" w:rsidP="00512247">
      <w:pPr>
        <w:spacing w:after="0" w:line="240" w:lineRule="auto"/>
        <w:ind w:left="6804" w:right="50"/>
        <w:rPr>
          <w:szCs w:val="24"/>
        </w:rPr>
      </w:pPr>
      <w:r w:rsidRPr="00512247">
        <w:rPr>
          <w:szCs w:val="24"/>
        </w:rPr>
        <w:t xml:space="preserve">от </w:t>
      </w:r>
      <w:r w:rsidRPr="00512247">
        <w:rPr>
          <w:szCs w:val="24"/>
        </w:rPr>
        <w:fldChar w:fldCharType="begin">
          <w:ffData>
            <w:name w:val="РегДата"/>
            <w:enabled/>
            <w:calcOnExit w:val="0"/>
            <w:textInput>
              <w:default w:val="_________"/>
            </w:textInput>
          </w:ffData>
        </w:fldChar>
      </w:r>
      <w:bookmarkStart w:id="2" w:name="РегДата"/>
      <w:r w:rsidRPr="00512247">
        <w:rPr>
          <w:szCs w:val="24"/>
        </w:rPr>
        <w:instrText xml:space="preserve"> FORMTEXT </w:instrText>
      </w:r>
      <w:r w:rsidRPr="00512247">
        <w:rPr>
          <w:szCs w:val="24"/>
        </w:rPr>
      </w:r>
      <w:r w:rsidRPr="00512247">
        <w:rPr>
          <w:szCs w:val="24"/>
        </w:rPr>
        <w:fldChar w:fldCharType="separate"/>
      </w:r>
      <w:r w:rsidRPr="00512247">
        <w:rPr>
          <w:noProof/>
          <w:szCs w:val="24"/>
        </w:rPr>
        <w:t>1 июля 2026 г.</w:t>
      </w:r>
      <w:r w:rsidRPr="00512247">
        <w:rPr>
          <w:szCs w:val="24"/>
        </w:rPr>
        <w:fldChar w:fldCharType="end"/>
      </w:r>
      <w:bookmarkEnd w:id="2"/>
      <w:r w:rsidRPr="00512247">
        <w:rPr>
          <w:szCs w:val="24"/>
        </w:rPr>
        <w:t xml:space="preserve"> № </w:t>
      </w:r>
      <w:r w:rsidRPr="00512247">
        <w:rPr>
          <w:szCs w:val="24"/>
        </w:rPr>
        <w:fldChar w:fldCharType="begin">
          <w:ffData>
            <w:name w:val="РегНомер"/>
            <w:enabled/>
            <w:calcOnExit w:val="0"/>
            <w:textInput>
              <w:default w:val="_______"/>
            </w:textInput>
          </w:ffData>
        </w:fldChar>
      </w:r>
      <w:bookmarkStart w:id="3" w:name="РегНомер"/>
      <w:r w:rsidRPr="00512247">
        <w:rPr>
          <w:szCs w:val="24"/>
        </w:rPr>
        <w:instrText xml:space="preserve"> FORMTEXT </w:instrText>
      </w:r>
      <w:r w:rsidRPr="00512247">
        <w:rPr>
          <w:szCs w:val="24"/>
        </w:rPr>
      </w:r>
      <w:r w:rsidRPr="00512247">
        <w:rPr>
          <w:szCs w:val="24"/>
        </w:rPr>
        <w:fldChar w:fldCharType="separate"/>
      </w:r>
      <w:r w:rsidRPr="00512247">
        <w:rPr>
          <w:noProof/>
          <w:szCs w:val="24"/>
        </w:rPr>
        <w:t>367</w:t>
      </w:r>
      <w:r w:rsidRPr="00512247">
        <w:rPr>
          <w:szCs w:val="24"/>
        </w:rPr>
        <w:fldChar w:fldCharType="end"/>
      </w:r>
      <w:bookmarkEnd w:id="3"/>
    </w:p>
    <w:p w:rsidR="00512247" w:rsidRDefault="00512247" w:rsidP="00512247">
      <w:pPr>
        <w:spacing w:after="0" w:line="240" w:lineRule="auto"/>
        <w:ind w:right="50"/>
        <w:rPr>
          <w:szCs w:val="24"/>
        </w:rPr>
      </w:pPr>
    </w:p>
    <w:p w:rsidR="00143069" w:rsidRDefault="00143069" w:rsidP="00512247">
      <w:pPr>
        <w:spacing w:after="0" w:line="240" w:lineRule="auto"/>
        <w:ind w:right="50"/>
        <w:rPr>
          <w:szCs w:val="24"/>
        </w:rPr>
      </w:pPr>
    </w:p>
    <w:p w:rsidR="00143069" w:rsidRPr="00512247" w:rsidRDefault="00143069" w:rsidP="00512247">
      <w:pPr>
        <w:spacing w:after="0" w:line="240" w:lineRule="auto"/>
        <w:ind w:right="50"/>
        <w:rPr>
          <w:szCs w:val="24"/>
        </w:rPr>
      </w:pPr>
    </w:p>
    <w:p w:rsidR="003E0BB0" w:rsidRPr="003E0BB0" w:rsidRDefault="003E0BB0" w:rsidP="003E0BB0">
      <w:pPr>
        <w:spacing w:after="0" w:line="240" w:lineRule="auto"/>
        <w:ind w:firstLine="5529"/>
        <w:rPr>
          <w:sz w:val="26"/>
          <w:szCs w:val="26"/>
        </w:rPr>
      </w:pPr>
      <w:permStart w:id="89943167" w:edGrp="everyone"/>
      <w:r w:rsidRPr="003E0BB0">
        <w:rPr>
          <w:sz w:val="26"/>
          <w:szCs w:val="26"/>
        </w:rPr>
        <w:t>УТВЕРЖДЕНО</w:t>
      </w:r>
    </w:p>
    <w:p w:rsidR="003E0BB0" w:rsidRPr="003E0BB0" w:rsidRDefault="003E0BB0" w:rsidP="003E0BB0">
      <w:pPr>
        <w:spacing w:after="0" w:line="240" w:lineRule="auto"/>
        <w:ind w:firstLine="5529"/>
        <w:rPr>
          <w:sz w:val="26"/>
          <w:szCs w:val="26"/>
        </w:rPr>
      </w:pPr>
      <w:r w:rsidRPr="003E0BB0">
        <w:rPr>
          <w:sz w:val="26"/>
          <w:szCs w:val="26"/>
        </w:rPr>
        <w:t>ученым советом РУДН</w:t>
      </w:r>
    </w:p>
    <w:p w:rsidR="00514B55" w:rsidRDefault="003E0BB0" w:rsidP="003E0BB0">
      <w:pPr>
        <w:spacing w:after="0" w:line="240" w:lineRule="auto"/>
        <w:ind w:firstLine="5529"/>
        <w:rPr>
          <w:b/>
          <w:bCs/>
          <w:sz w:val="26"/>
          <w:szCs w:val="26"/>
        </w:rPr>
      </w:pPr>
      <w:r w:rsidRPr="003E0BB0">
        <w:rPr>
          <w:sz w:val="26"/>
          <w:szCs w:val="26"/>
        </w:rPr>
        <w:t xml:space="preserve">(протокол от </w:t>
      </w:r>
      <w:r w:rsidRPr="003E0BB0">
        <w:rPr>
          <w:sz w:val="28"/>
          <w:szCs w:val="28"/>
        </w:rPr>
        <w:t>02.03.2026</w:t>
      </w:r>
      <w:r>
        <w:rPr>
          <w:sz w:val="28"/>
          <w:szCs w:val="28"/>
        </w:rPr>
        <w:t xml:space="preserve"> </w:t>
      </w:r>
      <w:r w:rsidRPr="003E0BB0">
        <w:rPr>
          <w:sz w:val="26"/>
          <w:szCs w:val="26"/>
        </w:rPr>
        <w:t>№ УС-4</w:t>
      </w:r>
      <w:r w:rsidRPr="003E0BB0">
        <w:rPr>
          <w:b/>
          <w:bCs/>
          <w:sz w:val="26"/>
          <w:szCs w:val="26"/>
        </w:rPr>
        <w:t>)</w:t>
      </w:r>
    </w:p>
    <w:p w:rsidR="003E0BB0" w:rsidRDefault="003E0BB0" w:rsidP="003E0BB0">
      <w:pPr>
        <w:spacing w:after="0" w:line="240" w:lineRule="auto"/>
        <w:ind w:firstLine="5529"/>
        <w:rPr>
          <w:b/>
          <w:bCs/>
          <w:sz w:val="26"/>
          <w:szCs w:val="26"/>
        </w:rPr>
      </w:pPr>
    </w:p>
    <w:p w:rsidR="003E0BB0" w:rsidRDefault="003E0BB0" w:rsidP="003E0BB0">
      <w:pPr>
        <w:spacing w:after="0" w:line="240" w:lineRule="auto"/>
        <w:ind w:firstLine="5529"/>
        <w:rPr>
          <w:b/>
          <w:sz w:val="26"/>
          <w:szCs w:val="26"/>
        </w:rPr>
      </w:pPr>
    </w:p>
    <w:p w:rsidR="00D02AB9" w:rsidRDefault="00D02AB9" w:rsidP="00D02AB9">
      <w:pPr>
        <w:spacing w:line="240" w:lineRule="auto"/>
        <w:jc w:val="center"/>
        <w:rPr>
          <w:b/>
          <w:bCs/>
          <w:sz w:val="26"/>
          <w:szCs w:val="26"/>
        </w:rPr>
      </w:pPr>
      <w:r w:rsidRPr="00661E1C">
        <w:rPr>
          <w:b/>
          <w:sz w:val="26"/>
          <w:szCs w:val="26"/>
        </w:rPr>
        <w:t xml:space="preserve">Положение </w:t>
      </w:r>
      <w:r w:rsidRPr="00661E1C">
        <w:rPr>
          <w:b/>
          <w:bCs/>
          <w:sz w:val="26"/>
          <w:szCs w:val="26"/>
        </w:rPr>
        <w:t>о реализации дополнительных образовательных программ в федеральном государственном автономном образовательном учреждении высшего образования «Российский университет дружбы народов</w:t>
      </w:r>
      <w:r w:rsidRPr="00661E1C">
        <w:rPr>
          <w:b/>
          <w:sz w:val="26"/>
          <w:szCs w:val="26"/>
        </w:rPr>
        <w:t xml:space="preserve"> имени Патриса Лум</w:t>
      </w:r>
      <w:r>
        <w:rPr>
          <w:b/>
          <w:sz w:val="26"/>
          <w:szCs w:val="26"/>
        </w:rPr>
        <w:t>у</w:t>
      </w:r>
      <w:r w:rsidRPr="00661E1C">
        <w:rPr>
          <w:b/>
          <w:sz w:val="26"/>
          <w:szCs w:val="26"/>
        </w:rPr>
        <w:t>мбы</w:t>
      </w:r>
      <w:r w:rsidRPr="00661E1C">
        <w:rPr>
          <w:b/>
          <w:bCs/>
          <w:sz w:val="26"/>
          <w:szCs w:val="26"/>
        </w:rPr>
        <w:t xml:space="preserve">» </w:t>
      </w:r>
    </w:p>
    <w:p w:rsidR="00D02AB9" w:rsidRDefault="00D02AB9" w:rsidP="00D02AB9">
      <w:pPr>
        <w:spacing w:line="240" w:lineRule="auto"/>
        <w:jc w:val="center"/>
        <w:rPr>
          <w:b/>
          <w:bCs/>
          <w:sz w:val="26"/>
          <w:szCs w:val="26"/>
        </w:rPr>
      </w:pPr>
    </w:p>
    <w:p w:rsidR="00D02AB9" w:rsidRDefault="00D02AB9" w:rsidP="00D02AB9">
      <w:pPr>
        <w:spacing w:line="240" w:lineRule="auto"/>
        <w:jc w:val="center"/>
        <w:rPr>
          <w:b/>
          <w:bCs/>
          <w:sz w:val="26"/>
          <w:szCs w:val="26"/>
        </w:rPr>
      </w:pPr>
    </w:p>
    <w:p w:rsidR="00D02AB9" w:rsidRDefault="00D02AB9" w:rsidP="00D02AB9">
      <w:pPr>
        <w:spacing w:line="240" w:lineRule="auto"/>
        <w:jc w:val="center"/>
        <w:rPr>
          <w:b/>
          <w:bCs/>
          <w:sz w:val="26"/>
          <w:szCs w:val="26"/>
        </w:rPr>
      </w:pPr>
    </w:p>
    <w:p w:rsidR="00D02AB9" w:rsidRDefault="00D02AB9" w:rsidP="00D02AB9">
      <w:pPr>
        <w:spacing w:line="240" w:lineRule="auto"/>
        <w:jc w:val="center"/>
        <w:rPr>
          <w:b/>
          <w:bCs/>
          <w:sz w:val="26"/>
          <w:szCs w:val="26"/>
        </w:rPr>
      </w:pPr>
    </w:p>
    <w:p w:rsidR="00D02AB9" w:rsidRDefault="00D02AB9" w:rsidP="00D02AB9">
      <w:pPr>
        <w:spacing w:line="240" w:lineRule="auto"/>
        <w:jc w:val="center"/>
        <w:rPr>
          <w:b/>
          <w:bCs/>
          <w:sz w:val="26"/>
          <w:szCs w:val="26"/>
        </w:rPr>
      </w:pPr>
    </w:p>
    <w:p w:rsidR="00D02AB9" w:rsidRDefault="00D02AB9" w:rsidP="00D02AB9">
      <w:pPr>
        <w:spacing w:line="240" w:lineRule="auto"/>
        <w:jc w:val="center"/>
        <w:rPr>
          <w:b/>
          <w:bCs/>
          <w:sz w:val="26"/>
          <w:szCs w:val="26"/>
        </w:rPr>
      </w:pPr>
    </w:p>
    <w:p w:rsidR="00D02AB9" w:rsidRDefault="00D02AB9" w:rsidP="00D02AB9">
      <w:pPr>
        <w:spacing w:line="240" w:lineRule="auto"/>
        <w:jc w:val="center"/>
        <w:rPr>
          <w:b/>
          <w:bCs/>
          <w:sz w:val="26"/>
          <w:szCs w:val="26"/>
        </w:rPr>
      </w:pPr>
    </w:p>
    <w:p w:rsidR="00D02AB9" w:rsidRDefault="00D02AB9" w:rsidP="00D02AB9">
      <w:pPr>
        <w:spacing w:line="240" w:lineRule="auto"/>
        <w:jc w:val="center"/>
        <w:rPr>
          <w:b/>
          <w:bCs/>
          <w:sz w:val="26"/>
          <w:szCs w:val="26"/>
        </w:rPr>
      </w:pPr>
    </w:p>
    <w:p w:rsidR="00D02AB9" w:rsidRDefault="00D02AB9" w:rsidP="00D02AB9">
      <w:pPr>
        <w:spacing w:line="240" w:lineRule="auto"/>
        <w:jc w:val="center"/>
        <w:rPr>
          <w:b/>
          <w:bCs/>
          <w:sz w:val="26"/>
          <w:szCs w:val="26"/>
        </w:rPr>
      </w:pPr>
    </w:p>
    <w:p w:rsidR="00D02AB9" w:rsidRDefault="00D02AB9" w:rsidP="00D02AB9">
      <w:pPr>
        <w:spacing w:line="240" w:lineRule="auto"/>
        <w:jc w:val="center"/>
        <w:rPr>
          <w:b/>
          <w:bCs/>
          <w:sz w:val="26"/>
          <w:szCs w:val="26"/>
        </w:rPr>
      </w:pPr>
    </w:p>
    <w:p w:rsidR="00D02AB9" w:rsidRDefault="00D02AB9" w:rsidP="00D02AB9">
      <w:pPr>
        <w:spacing w:line="240" w:lineRule="auto"/>
        <w:jc w:val="center"/>
        <w:rPr>
          <w:b/>
          <w:bCs/>
          <w:sz w:val="26"/>
          <w:szCs w:val="26"/>
        </w:rPr>
      </w:pPr>
    </w:p>
    <w:p w:rsidR="00D02AB9" w:rsidRDefault="00D02AB9" w:rsidP="00D02AB9">
      <w:pPr>
        <w:spacing w:line="240" w:lineRule="auto"/>
        <w:jc w:val="center"/>
        <w:rPr>
          <w:b/>
          <w:bCs/>
          <w:sz w:val="26"/>
          <w:szCs w:val="26"/>
        </w:rPr>
      </w:pPr>
    </w:p>
    <w:p w:rsidR="002A3AA5" w:rsidRDefault="002A3AA5" w:rsidP="00D02AB9">
      <w:pPr>
        <w:spacing w:line="240" w:lineRule="auto"/>
        <w:jc w:val="center"/>
        <w:rPr>
          <w:b/>
          <w:bCs/>
          <w:sz w:val="26"/>
          <w:szCs w:val="26"/>
        </w:rPr>
      </w:pPr>
    </w:p>
    <w:p w:rsidR="00D02AB9" w:rsidRDefault="00D02AB9" w:rsidP="00514B55">
      <w:pPr>
        <w:spacing w:line="240" w:lineRule="auto"/>
        <w:rPr>
          <w:b/>
          <w:bCs/>
          <w:sz w:val="26"/>
          <w:szCs w:val="26"/>
        </w:rPr>
      </w:pPr>
    </w:p>
    <w:p w:rsidR="003E0BB0" w:rsidRDefault="003E0BB0" w:rsidP="00514B55">
      <w:pPr>
        <w:spacing w:line="240" w:lineRule="auto"/>
        <w:rPr>
          <w:b/>
          <w:bCs/>
          <w:sz w:val="26"/>
          <w:szCs w:val="26"/>
        </w:rPr>
      </w:pPr>
    </w:p>
    <w:p w:rsidR="003E0BB0" w:rsidRDefault="003E0BB0" w:rsidP="00514B55">
      <w:pPr>
        <w:spacing w:line="240" w:lineRule="auto"/>
        <w:rPr>
          <w:b/>
          <w:bCs/>
          <w:sz w:val="26"/>
          <w:szCs w:val="26"/>
        </w:rPr>
      </w:pPr>
    </w:p>
    <w:p w:rsidR="003E0BB0" w:rsidRDefault="003E0BB0" w:rsidP="00514B55">
      <w:pPr>
        <w:spacing w:line="240" w:lineRule="auto"/>
        <w:rPr>
          <w:b/>
          <w:bCs/>
          <w:sz w:val="26"/>
          <w:szCs w:val="26"/>
        </w:rPr>
      </w:pPr>
    </w:p>
    <w:p w:rsidR="00D02AB9" w:rsidRDefault="00D02AB9" w:rsidP="00D02AB9">
      <w:pPr>
        <w:spacing w:line="240" w:lineRule="auto"/>
        <w:jc w:val="center"/>
        <w:rPr>
          <w:b/>
          <w:bCs/>
          <w:sz w:val="26"/>
          <w:szCs w:val="26"/>
        </w:rPr>
      </w:pPr>
    </w:p>
    <w:p w:rsidR="00D02AB9" w:rsidRPr="00661E1C" w:rsidRDefault="00D02AB9" w:rsidP="00D02AB9">
      <w:pPr>
        <w:spacing w:line="240" w:lineRule="auto"/>
        <w:jc w:val="center"/>
        <w:rPr>
          <w:b/>
          <w:lang w:eastAsia="ru-RU"/>
        </w:rPr>
        <w:sectPr w:rsidR="00D02AB9" w:rsidRPr="00661E1C" w:rsidSect="005E74AD">
          <w:headerReference w:type="default" r:id="rId8"/>
          <w:footerReference w:type="default" r:id="rId9"/>
          <w:footerReference w:type="first" r:id="rId10"/>
          <w:pgSz w:w="11906" w:h="16838"/>
          <w:pgMar w:top="1134" w:right="709" w:bottom="1134" w:left="1701" w:header="709" w:footer="709" w:gutter="0"/>
          <w:cols w:space="720"/>
          <w:docGrid w:linePitch="360"/>
        </w:sectPr>
      </w:pPr>
      <w:r w:rsidRPr="00661E1C">
        <w:rPr>
          <w:b/>
          <w:sz w:val="26"/>
          <w:szCs w:val="26"/>
        </w:rPr>
        <w:t>Москва</w:t>
      </w:r>
      <w:r w:rsidRPr="00477847">
        <w:rPr>
          <w:b/>
          <w:sz w:val="26"/>
          <w:szCs w:val="26"/>
        </w:rPr>
        <w:t>-</w:t>
      </w:r>
      <w:r w:rsidRPr="00661E1C">
        <w:rPr>
          <w:b/>
          <w:sz w:val="26"/>
          <w:szCs w:val="26"/>
        </w:rPr>
        <w:t>202</w:t>
      </w:r>
      <w:r w:rsidRPr="00477847">
        <w:rPr>
          <w:b/>
          <w:sz w:val="26"/>
          <w:szCs w:val="26"/>
        </w:rPr>
        <w:t>6</w:t>
      </w:r>
    </w:p>
    <w:p w:rsidR="00D02AB9" w:rsidRDefault="00D02AB9" w:rsidP="00D02AB9">
      <w:pPr>
        <w:pStyle w:val="afd"/>
        <w:spacing w:before="0" w:line="240" w:lineRule="auto"/>
        <w:jc w:val="center"/>
        <w:rPr>
          <w:rFonts w:ascii="Times New Roman" w:hAnsi="Times New Roman"/>
          <w:color w:val="auto"/>
          <w:sz w:val="26"/>
          <w:szCs w:val="26"/>
        </w:rPr>
      </w:pPr>
      <w:r w:rsidRPr="006C2236">
        <w:rPr>
          <w:rFonts w:ascii="Times New Roman" w:hAnsi="Times New Roman"/>
          <w:color w:val="auto"/>
          <w:sz w:val="26"/>
          <w:szCs w:val="26"/>
        </w:rPr>
        <w:lastRenderedPageBreak/>
        <w:t>Оглавление</w:t>
      </w:r>
    </w:p>
    <w:sdt>
      <w:sdtPr>
        <w:rPr>
          <w:rFonts w:ascii="Calibri" w:eastAsia="Calibri" w:hAnsi="Calibri"/>
          <w:color w:val="auto"/>
          <w:sz w:val="22"/>
          <w:szCs w:val="22"/>
          <w:lang w:eastAsia="en-US"/>
        </w:rPr>
        <w:id w:val="-808862330"/>
        <w:docPartObj>
          <w:docPartGallery w:val="Table of Contents"/>
          <w:docPartUnique/>
        </w:docPartObj>
      </w:sdtPr>
      <w:sdtEndPr>
        <w:rPr>
          <w:rFonts w:ascii="Times New Roman" w:hAnsi="Times New Roman"/>
          <w:b/>
          <w:bCs/>
          <w:sz w:val="26"/>
          <w:szCs w:val="26"/>
        </w:rPr>
      </w:sdtEndPr>
      <w:sdtContent>
        <w:p w:rsidR="00D02AB9" w:rsidRPr="002A0281" w:rsidRDefault="00D02AB9" w:rsidP="00477847">
          <w:pPr>
            <w:pStyle w:val="afd"/>
            <w:keepNext w:val="0"/>
            <w:keepLines w:val="0"/>
            <w:widowControl w:val="0"/>
            <w:rPr>
              <w:sz w:val="16"/>
              <w:szCs w:val="16"/>
            </w:rPr>
          </w:pPr>
        </w:p>
        <w:p w:rsidR="00D02AB9" w:rsidRPr="00D02AB9" w:rsidRDefault="00D02AB9" w:rsidP="00D02AB9">
          <w:pPr>
            <w:pStyle w:val="11"/>
            <w:rPr>
              <w:rFonts w:ascii="Times New Roman" w:eastAsiaTheme="minorEastAsia" w:hAnsi="Times New Roman"/>
              <w:noProof/>
              <w:sz w:val="26"/>
              <w:szCs w:val="26"/>
              <w:lang w:eastAsia="ru-RU"/>
            </w:rPr>
          </w:pPr>
          <w:r w:rsidRPr="00D02AB9">
            <w:rPr>
              <w:rFonts w:ascii="Times New Roman" w:hAnsi="Times New Roman"/>
              <w:sz w:val="26"/>
              <w:szCs w:val="26"/>
            </w:rPr>
            <w:fldChar w:fldCharType="begin"/>
          </w:r>
          <w:r w:rsidRPr="00D02AB9">
            <w:rPr>
              <w:rFonts w:ascii="Times New Roman" w:hAnsi="Times New Roman"/>
              <w:sz w:val="26"/>
              <w:szCs w:val="26"/>
            </w:rPr>
            <w:instrText xml:space="preserve"> TOC \o "1-3" \h \z \u </w:instrText>
          </w:r>
          <w:r w:rsidRPr="00D02AB9">
            <w:rPr>
              <w:rFonts w:ascii="Times New Roman" w:hAnsi="Times New Roman"/>
              <w:sz w:val="26"/>
              <w:szCs w:val="26"/>
            </w:rPr>
            <w:fldChar w:fldCharType="separate"/>
          </w:r>
          <w:hyperlink w:anchor="_Toc225157031" w:history="1">
            <w:r w:rsidRPr="00D02AB9">
              <w:rPr>
                <w:rStyle w:val="ab"/>
                <w:rFonts w:ascii="Times New Roman" w:hAnsi="Times New Roman"/>
                <w:noProof/>
                <w:sz w:val="26"/>
                <w:szCs w:val="26"/>
              </w:rPr>
              <w:t>1.</w:t>
            </w:r>
            <w:r w:rsidRPr="00D02AB9">
              <w:rPr>
                <w:rFonts w:ascii="Times New Roman" w:eastAsiaTheme="minorEastAsia" w:hAnsi="Times New Roman"/>
                <w:noProof/>
                <w:sz w:val="26"/>
                <w:szCs w:val="26"/>
                <w:lang w:eastAsia="ru-RU"/>
              </w:rPr>
              <w:tab/>
            </w:r>
            <w:r w:rsidRPr="00D02AB9">
              <w:rPr>
                <w:rStyle w:val="ab"/>
                <w:rFonts w:ascii="Times New Roman" w:hAnsi="Times New Roman"/>
                <w:noProof/>
                <w:sz w:val="26"/>
                <w:szCs w:val="26"/>
              </w:rPr>
              <w:t>Общие положения</w:t>
            </w:r>
            <w:r w:rsidRPr="00D02AB9">
              <w:rPr>
                <w:rFonts w:ascii="Times New Roman" w:hAnsi="Times New Roman"/>
                <w:noProof/>
                <w:webHidden/>
                <w:sz w:val="26"/>
                <w:szCs w:val="26"/>
              </w:rPr>
              <w:tab/>
            </w:r>
            <w:r w:rsidRPr="00D02AB9">
              <w:rPr>
                <w:rFonts w:ascii="Times New Roman" w:hAnsi="Times New Roman"/>
                <w:noProof/>
                <w:webHidden/>
                <w:sz w:val="26"/>
                <w:szCs w:val="26"/>
              </w:rPr>
              <w:fldChar w:fldCharType="begin"/>
            </w:r>
            <w:r w:rsidRPr="00D02AB9">
              <w:rPr>
                <w:rFonts w:ascii="Times New Roman" w:hAnsi="Times New Roman"/>
                <w:noProof/>
                <w:webHidden/>
                <w:sz w:val="26"/>
                <w:szCs w:val="26"/>
              </w:rPr>
              <w:instrText xml:space="preserve"> PAGEREF _Toc225157031 \h </w:instrText>
            </w:r>
            <w:r w:rsidRPr="00D02AB9">
              <w:rPr>
                <w:rFonts w:ascii="Times New Roman" w:hAnsi="Times New Roman"/>
                <w:noProof/>
                <w:webHidden/>
                <w:sz w:val="26"/>
                <w:szCs w:val="26"/>
              </w:rPr>
            </w:r>
            <w:r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w:t>
            </w:r>
            <w:r w:rsidRPr="00D02AB9">
              <w:rPr>
                <w:rFonts w:ascii="Times New Roman" w:hAnsi="Times New Roman"/>
                <w:noProof/>
                <w:webHidden/>
                <w:sz w:val="26"/>
                <w:szCs w:val="26"/>
              </w:rPr>
              <w:fldChar w:fldCharType="end"/>
            </w:r>
          </w:hyperlink>
        </w:p>
        <w:p w:rsidR="00D02AB9" w:rsidRPr="00D02AB9" w:rsidRDefault="00737A9B" w:rsidP="00D02AB9">
          <w:pPr>
            <w:pStyle w:val="11"/>
            <w:rPr>
              <w:rFonts w:ascii="Times New Roman" w:eastAsiaTheme="minorEastAsia" w:hAnsi="Times New Roman"/>
              <w:noProof/>
              <w:sz w:val="26"/>
              <w:szCs w:val="26"/>
              <w:lang w:eastAsia="ru-RU"/>
            </w:rPr>
          </w:pPr>
          <w:hyperlink w:anchor="_Toc225157032" w:history="1">
            <w:r w:rsidR="00D02AB9" w:rsidRPr="00D02AB9">
              <w:rPr>
                <w:rStyle w:val="ab"/>
                <w:rFonts w:ascii="Times New Roman" w:hAnsi="Times New Roman"/>
                <w:noProof/>
                <w:sz w:val="26"/>
                <w:szCs w:val="26"/>
              </w:rPr>
              <w:t>2.</w:t>
            </w:r>
            <w:r w:rsidR="00D02AB9" w:rsidRPr="00D02AB9">
              <w:rPr>
                <w:rFonts w:ascii="Times New Roman" w:eastAsiaTheme="minorEastAsia" w:hAnsi="Times New Roman"/>
                <w:noProof/>
                <w:sz w:val="26"/>
                <w:szCs w:val="26"/>
                <w:lang w:eastAsia="ru-RU"/>
              </w:rPr>
              <w:tab/>
            </w:r>
            <w:r w:rsidR="00D02AB9" w:rsidRPr="00D02AB9">
              <w:rPr>
                <w:rStyle w:val="ab"/>
                <w:rFonts w:ascii="Times New Roman" w:hAnsi="Times New Roman"/>
                <w:noProof/>
                <w:sz w:val="26"/>
                <w:szCs w:val="26"/>
              </w:rPr>
              <w:t>Правовые основания разработки Положения</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_Toc225157032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w:t>
            </w:r>
            <w:r w:rsidR="00D02AB9" w:rsidRPr="00D02AB9">
              <w:rPr>
                <w:rFonts w:ascii="Times New Roman" w:hAnsi="Times New Roman"/>
                <w:noProof/>
                <w:webHidden/>
                <w:sz w:val="26"/>
                <w:szCs w:val="26"/>
              </w:rPr>
              <w:fldChar w:fldCharType="end"/>
            </w:r>
          </w:hyperlink>
        </w:p>
        <w:p w:rsidR="00D02AB9" w:rsidRPr="00D02AB9" w:rsidRDefault="00737A9B" w:rsidP="00D02AB9">
          <w:pPr>
            <w:pStyle w:val="11"/>
            <w:rPr>
              <w:rFonts w:ascii="Times New Roman" w:eastAsiaTheme="minorEastAsia" w:hAnsi="Times New Roman"/>
              <w:noProof/>
              <w:sz w:val="26"/>
              <w:szCs w:val="26"/>
              <w:lang w:eastAsia="ru-RU"/>
            </w:rPr>
          </w:pPr>
          <w:hyperlink w:anchor="_Toc225157033" w:history="1">
            <w:r w:rsidR="00D02AB9" w:rsidRPr="00D02AB9">
              <w:rPr>
                <w:rStyle w:val="ab"/>
                <w:rFonts w:ascii="Times New Roman" w:hAnsi="Times New Roman"/>
                <w:noProof/>
                <w:sz w:val="26"/>
                <w:szCs w:val="26"/>
              </w:rPr>
              <w:t>3.</w:t>
            </w:r>
            <w:r w:rsidR="00D02AB9" w:rsidRPr="00D02AB9">
              <w:rPr>
                <w:rFonts w:ascii="Times New Roman" w:eastAsiaTheme="minorEastAsia" w:hAnsi="Times New Roman"/>
                <w:noProof/>
                <w:sz w:val="26"/>
                <w:szCs w:val="26"/>
                <w:lang w:eastAsia="ru-RU"/>
              </w:rPr>
              <w:tab/>
            </w:r>
            <w:r w:rsidR="00D02AB9" w:rsidRPr="00D02AB9">
              <w:rPr>
                <w:rStyle w:val="ab"/>
                <w:rFonts w:ascii="Times New Roman" w:hAnsi="Times New Roman"/>
                <w:noProof/>
                <w:sz w:val="26"/>
                <w:szCs w:val="26"/>
              </w:rPr>
              <w:t>Основные понятия, используемые в Положении</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_Toc225157033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7</w:t>
            </w:r>
            <w:r w:rsidR="00D02AB9" w:rsidRPr="00D02AB9">
              <w:rPr>
                <w:rFonts w:ascii="Times New Roman" w:hAnsi="Times New Roman"/>
                <w:noProof/>
                <w:webHidden/>
                <w:sz w:val="26"/>
                <w:szCs w:val="26"/>
              </w:rPr>
              <w:fldChar w:fldCharType="end"/>
            </w:r>
          </w:hyperlink>
        </w:p>
        <w:p w:rsidR="00D02AB9" w:rsidRPr="00D02AB9" w:rsidRDefault="00737A9B" w:rsidP="00D02AB9">
          <w:pPr>
            <w:pStyle w:val="11"/>
            <w:rPr>
              <w:rFonts w:ascii="Times New Roman" w:eastAsiaTheme="minorEastAsia" w:hAnsi="Times New Roman"/>
              <w:noProof/>
              <w:sz w:val="26"/>
              <w:szCs w:val="26"/>
              <w:lang w:eastAsia="ru-RU"/>
            </w:rPr>
          </w:pPr>
          <w:hyperlink w:anchor="_Toc225157034" w:history="1">
            <w:r w:rsidR="00D02AB9" w:rsidRPr="00D02AB9">
              <w:rPr>
                <w:rStyle w:val="ab"/>
                <w:rFonts w:ascii="Times New Roman" w:hAnsi="Times New Roman"/>
                <w:noProof/>
                <w:sz w:val="26"/>
                <w:szCs w:val="26"/>
              </w:rPr>
              <w:t>4.</w:t>
            </w:r>
            <w:r w:rsidR="00D02AB9" w:rsidRPr="00D02AB9">
              <w:rPr>
                <w:rFonts w:ascii="Times New Roman" w:eastAsiaTheme="minorEastAsia" w:hAnsi="Times New Roman"/>
                <w:noProof/>
                <w:sz w:val="26"/>
                <w:szCs w:val="26"/>
                <w:lang w:eastAsia="ru-RU"/>
              </w:rPr>
              <w:tab/>
            </w:r>
            <w:r w:rsidR="00D02AB9" w:rsidRPr="00D02AB9">
              <w:rPr>
                <w:rStyle w:val="ab"/>
                <w:rFonts w:ascii="Times New Roman" w:hAnsi="Times New Roman"/>
                <w:noProof/>
                <w:sz w:val="26"/>
                <w:szCs w:val="26"/>
              </w:rPr>
              <w:t>Особенности реализации дополнительных образовательных программ</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_Toc225157034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12</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left" w:pos="880"/>
              <w:tab w:val="right" w:leader="dot" w:pos="9486"/>
            </w:tabs>
            <w:rPr>
              <w:rFonts w:ascii="Times New Roman" w:eastAsiaTheme="minorEastAsia" w:hAnsi="Times New Roman"/>
              <w:noProof/>
              <w:sz w:val="26"/>
              <w:szCs w:val="26"/>
            </w:rPr>
          </w:pPr>
          <w:hyperlink w:anchor="_Toc225157035" w:history="1">
            <w:r w:rsidR="00D02AB9" w:rsidRPr="00D02AB9">
              <w:rPr>
                <w:rStyle w:val="ab"/>
                <w:rFonts w:ascii="Times New Roman" w:eastAsia="Calibri" w:hAnsi="Times New Roman"/>
                <w:noProof/>
                <w:sz w:val="26"/>
                <w:szCs w:val="26"/>
              </w:rPr>
              <w:t>4.1.</w:t>
            </w:r>
            <w:r w:rsidR="00D02AB9" w:rsidRPr="00D02AB9">
              <w:rPr>
                <w:rFonts w:ascii="Times New Roman" w:eastAsiaTheme="minorEastAsia" w:hAnsi="Times New Roman"/>
                <w:noProof/>
                <w:sz w:val="26"/>
                <w:szCs w:val="26"/>
              </w:rPr>
              <w:tab/>
            </w:r>
            <w:r w:rsidR="00D02AB9" w:rsidRPr="00D02AB9">
              <w:rPr>
                <w:rStyle w:val="ab"/>
                <w:rFonts w:ascii="Times New Roman" w:eastAsia="Calibri" w:hAnsi="Times New Roman"/>
                <w:noProof/>
                <w:sz w:val="26"/>
                <w:szCs w:val="26"/>
              </w:rPr>
              <w:t>Виды реализуемых дополнительных образовательных программ</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_Toc225157035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12</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left" w:pos="880"/>
              <w:tab w:val="right" w:leader="dot" w:pos="9486"/>
            </w:tabs>
            <w:rPr>
              <w:rFonts w:ascii="Times New Roman" w:eastAsiaTheme="minorEastAsia" w:hAnsi="Times New Roman"/>
              <w:noProof/>
              <w:sz w:val="26"/>
              <w:szCs w:val="26"/>
            </w:rPr>
          </w:pPr>
          <w:hyperlink w:anchor="_Toc225157036" w:history="1">
            <w:r w:rsidR="00D02AB9" w:rsidRPr="00D02AB9">
              <w:rPr>
                <w:rStyle w:val="ab"/>
                <w:rFonts w:ascii="Times New Roman" w:eastAsia="Calibri" w:hAnsi="Times New Roman"/>
                <w:noProof/>
                <w:sz w:val="26"/>
                <w:szCs w:val="26"/>
              </w:rPr>
              <w:t>4.2.</w:t>
            </w:r>
            <w:r w:rsidR="00D02AB9" w:rsidRPr="00D02AB9">
              <w:rPr>
                <w:rFonts w:ascii="Times New Roman" w:eastAsiaTheme="minorEastAsia" w:hAnsi="Times New Roman"/>
                <w:noProof/>
                <w:sz w:val="26"/>
                <w:szCs w:val="26"/>
              </w:rPr>
              <w:tab/>
            </w:r>
            <w:r w:rsidR="00D02AB9" w:rsidRPr="00D02AB9">
              <w:rPr>
                <w:rStyle w:val="ab"/>
                <w:rFonts w:ascii="Times New Roman" w:eastAsia="Calibri" w:hAnsi="Times New Roman"/>
                <w:noProof/>
                <w:sz w:val="26"/>
                <w:szCs w:val="26"/>
              </w:rPr>
              <w:t>Порядок реализации дополнительных образовательных программ</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_Toc225157036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12</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37" w:history="1">
            <w:r w:rsidR="00D02AB9" w:rsidRPr="00D02AB9">
              <w:rPr>
                <w:rStyle w:val="ab"/>
                <w:rFonts w:ascii="Times New Roman" w:eastAsia="Calibri" w:hAnsi="Times New Roman"/>
                <w:noProof/>
                <w:sz w:val="26"/>
                <w:szCs w:val="26"/>
              </w:rPr>
              <w:t>4.3. Документы для зачисления на дополнительную образовательную программу</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_Toc225157037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13</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38" w:history="1">
            <w:r w:rsidR="00D02AB9" w:rsidRPr="00D02AB9">
              <w:rPr>
                <w:rStyle w:val="ab"/>
                <w:rFonts w:ascii="Times New Roman" w:eastAsia="Consolas" w:hAnsi="Times New Roman"/>
                <w:noProof/>
                <w:sz w:val="26"/>
                <w:szCs w:val="26"/>
              </w:rPr>
              <w:t>4.4. Оформление личных дел обучающихся</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_Toc225157038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15</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39" w:history="1">
            <w:r w:rsidR="00D02AB9" w:rsidRPr="00D02AB9">
              <w:rPr>
                <w:rStyle w:val="ab"/>
                <w:rFonts w:ascii="Times New Roman" w:eastAsia="Consolas" w:hAnsi="Times New Roman"/>
                <w:noProof/>
                <w:sz w:val="26"/>
                <w:szCs w:val="26"/>
              </w:rPr>
              <w:t xml:space="preserve">4.5. Зачисление на </w:t>
            </w:r>
            <w:r w:rsidR="00D02AB9" w:rsidRPr="00D02AB9">
              <w:rPr>
                <w:rStyle w:val="ab"/>
                <w:rFonts w:ascii="Times New Roman" w:eastAsia="Calibri" w:hAnsi="Times New Roman"/>
                <w:noProof/>
                <w:sz w:val="26"/>
                <w:szCs w:val="26"/>
              </w:rPr>
              <w:t>дополнительную образовательную программу</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_Toc225157039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16</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40" w:history="1">
            <w:r w:rsidR="00D02AB9" w:rsidRPr="00D02AB9">
              <w:rPr>
                <w:rStyle w:val="ab"/>
                <w:rFonts w:ascii="Times New Roman" w:eastAsia="Consolas" w:hAnsi="Times New Roman"/>
                <w:noProof/>
                <w:sz w:val="26"/>
                <w:szCs w:val="26"/>
              </w:rPr>
              <w:t xml:space="preserve">4.6. Прекращение образовательных отношений. Отчисление с </w:t>
            </w:r>
            <w:r w:rsidR="00D02AB9" w:rsidRPr="00D02AB9">
              <w:rPr>
                <w:rStyle w:val="ab"/>
                <w:rFonts w:ascii="Times New Roman" w:eastAsia="Calibri" w:hAnsi="Times New Roman"/>
                <w:noProof/>
                <w:sz w:val="26"/>
                <w:szCs w:val="26"/>
              </w:rPr>
              <w:t>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_Toc225157040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16</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41" w:history="1">
            <w:r w:rsidR="00D02AB9" w:rsidRPr="00D02AB9">
              <w:rPr>
                <w:rStyle w:val="ab"/>
                <w:rFonts w:ascii="Times New Roman" w:eastAsia="Calibri" w:hAnsi="Times New Roman"/>
                <w:noProof/>
                <w:sz w:val="26"/>
                <w:szCs w:val="26"/>
              </w:rPr>
              <w:t xml:space="preserve">4.7. </w:t>
            </w:r>
            <w:r w:rsidR="00D02AB9" w:rsidRPr="00D02AB9">
              <w:rPr>
                <w:rStyle w:val="ab"/>
                <w:rFonts w:ascii="Times New Roman" w:eastAsia="Consolas" w:hAnsi="Times New Roman"/>
                <w:noProof/>
                <w:sz w:val="26"/>
                <w:szCs w:val="26"/>
              </w:rPr>
              <w:t>Изменение образовательных отношений.</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_Toc225157041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18</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42" w:history="1">
            <w:r w:rsidR="00D02AB9" w:rsidRPr="00D02AB9">
              <w:rPr>
                <w:rStyle w:val="ab"/>
                <w:rFonts w:ascii="Times New Roman" w:eastAsia="Calibri" w:hAnsi="Times New Roman"/>
                <w:noProof/>
                <w:sz w:val="26"/>
                <w:szCs w:val="26"/>
              </w:rPr>
              <w:t xml:space="preserve">4.8. </w:t>
            </w:r>
            <w:r w:rsidR="00D02AB9" w:rsidRPr="00D02AB9">
              <w:rPr>
                <w:rStyle w:val="ab"/>
                <w:rFonts w:ascii="Times New Roman" w:eastAsia="Consolas" w:hAnsi="Times New Roman"/>
                <w:noProof/>
                <w:sz w:val="26"/>
                <w:szCs w:val="26"/>
              </w:rPr>
              <w:t>Возобновление образовательных отношений.</w:t>
            </w:r>
            <w:r w:rsidR="00D02AB9" w:rsidRPr="00D02AB9">
              <w:rPr>
                <w:rStyle w:val="ab"/>
                <w:rFonts w:ascii="Times New Roman" w:eastAsia="Calibri" w:hAnsi="Times New Roman"/>
                <w:noProof/>
                <w:sz w:val="26"/>
                <w:szCs w:val="26"/>
              </w:rPr>
              <w:t xml:space="preserve"> Восстановление на дополнительной образовательной программе</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_Toc225157042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18</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43" w:history="1">
            <w:r w:rsidR="00D02AB9" w:rsidRPr="00D02AB9">
              <w:rPr>
                <w:rStyle w:val="ab"/>
                <w:rFonts w:ascii="Times New Roman" w:eastAsia="Calibri" w:hAnsi="Times New Roman"/>
                <w:noProof/>
                <w:sz w:val="26"/>
                <w:szCs w:val="26"/>
              </w:rPr>
              <w:t>4.9. Изменение сроков обучения на дополнительной образовательной программе</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_Toc225157043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19</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44" w:history="1">
            <w:r w:rsidR="00D02AB9" w:rsidRPr="00D02AB9">
              <w:rPr>
                <w:rStyle w:val="ab"/>
                <w:rFonts w:ascii="Times New Roman" w:eastAsia="Calibri" w:hAnsi="Times New Roman"/>
                <w:noProof/>
                <w:sz w:val="26"/>
                <w:szCs w:val="26"/>
              </w:rPr>
              <w:t>4.10. Справка об обучении на дополнительной образовательной программе</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_Toc225157044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19</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45" w:history="1">
            <w:r w:rsidR="00D02AB9" w:rsidRPr="00D02AB9">
              <w:rPr>
                <w:rStyle w:val="ab"/>
                <w:rFonts w:ascii="Times New Roman" w:eastAsia="Calibri" w:hAnsi="Times New Roman"/>
                <w:noProof/>
                <w:sz w:val="26"/>
                <w:szCs w:val="26"/>
              </w:rPr>
              <w:t>4.11. Сроки издания приказов о зачислении и отчислении при реализации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_Toc225157045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19</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46" w:history="1">
            <w:r w:rsidR="00D02AB9" w:rsidRPr="00D02AB9">
              <w:rPr>
                <w:rStyle w:val="ab"/>
                <w:rFonts w:ascii="Times New Roman" w:eastAsia="Calibri" w:hAnsi="Times New Roman"/>
                <w:noProof/>
                <w:sz w:val="26"/>
                <w:szCs w:val="26"/>
              </w:rPr>
              <w:t>4.12. Внесение изменений в приказ при реализации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_Toc225157046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20</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47" w:history="1">
            <w:r w:rsidR="00D02AB9" w:rsidRPr="00D02AB9">
              <w:rPr>
                <w:rStyle w:val="ab"/>
                <w:rFonts w:ascii="Times New Roman" w:eastAsia="Calibri" w:hAnsi="Times New Roman"/>
                <w:noProof/>
                <w:sz w:val="26"/>
                <w:szCs w:val="26"/>
              </w:rPr>
              <w:t>4.13. Реализация дополнительной образовательной программы в формате летней/зимней школы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_Toc225157047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20</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48" w:history="1">
            <w:r w:rsidR="00D02AB9" w:rsidRPr="00D02AB9">
              <w:rPr>
                <w:rStyle w:val="ab"/>
                <w:rFonts w:ascii="Times New Roman" w:eastAsia="Calibri" w:hAnsi="Times New Roman"/>
                <w:noProof/>
                <w:sz w:val="26"/>
                <w:szCs w:val="26"/>
              </w:rPr>
              <w:t>4.14. Модульный принцип реализации дополнительных образовательных программ</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_Toc225157048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21</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49" w:history="1">
            <w:r w:rsidR="00D02AB9" w:rsidRPr="00D02AB9">
              <w:rPr>
                <w:rStyle w:val="ab"/>
                <w:rFonts w:ascii="Times New Roman" w:eastAsia="Calibri" w:hAnsi="Times New Roman"/>
                <w:noProof/>
                <w:sz w:val="26"/>
                <w:szCs w:val="26"/>
              </w:rPr>
              <w:t>4.15. Финансирование реализации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_Toc225157049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21</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50" w:history="1">
            <w:r w:rsidR="00D02AB9" w:rsidRPr="00D02AB9">
              <w:rPr>
                <w:rStyle w:val="ab"/>
                <w:rFonts w:ascii="Times New Roman" w:eastAsia="Calibri" w:hAnsi="Times New Roman"/>
                <w:noProof/>
                <w:sz w:val="26"/>
                <w:szCs w:val="26"/>
              </w:rPr>
              <w:t>4.16. Распределение полномочий при реализации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_Toc225157050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22</w:t>
            </w:r>
            <w:r w:rsidR="00D02AB9" w:rsidRPr="00D02AB9">
              <w:rPr>
                <w:rFonts w:ascii="Times New Roman" w:hAnsi="Times New Roman"/>
                <w:noProof/>
                <w:webHidden/>
                <w:sz w:val="26"/>
                <w:szCs w:val="26"/>
              </w:rPr>
              <w:fldChar w:fldCharType="end"/>
            </w:r>
          </w:hyperlink>
        </w:p>
        <w:p w:rsidR="00D02AB9" w:rsidRPr="00D02AB9" w:rsidRDefault="00737A9B" w:rsidP="00D02AB9">
          <w:pPr>
            <w:pStyle w:val="11"/>
            <w:rPr>
              <w:rFonts w:ascii="Times New Roman" w:eastAsiaTheme="minorEastAsia" w:hAnsi="Times New Roman"/>
              <w:noProof/>
              <w:sz w:val="26"/>
              <w:szCs w:val="26"/>
              <w:lang w:eastAsia="ru-RU"/>
            </w:rPr>
          </w:pPr>
          <w:hyperlink w:anchor="_Toc225157051" w:history="1">
            <w:r w:rsidR="00D02AB9" w:rsidRPr="00D02AB9">
              <w:rPr>
                <w:rStyle w:val="ab"/>
                <w:rFonts w:ascii="Times New Roman" w:hAnsi="Times New Roman"/>
                <w:noProof/>
                <w:sz w:val="26"/>
                <w:szCs w:val="26"/>
              </w:rPr>
              <w:t>5. Порядок разработки, открытия и реализации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_Toc225157051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24</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52" w:history="1">
            <w:r w:rsidR="00D02AB9" w:rsidRPr="00D02AB9">
              <w:rPr>
                <w:rStyle w:val="ab"/>
                <w:rFonts w:ascii="Times New Roman" w:eastAsia="Calibri" w:hAnsi="Times New Roman"/>
                <w:noProof/>
                <w:sz w:val="26"/>
                <w:szCs w:val="26"/>
              </w:rPr>
              <w:t>5.1. Решение об открытии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_Toc225157052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24</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53" w:history="1">
            <w:r w:rsidR="00D02AB9" w:rsidRPr="00D02AB9">
              <w:rPr>
                <w:rStyle w:val="ab"/>
                <w:rFonts w:ascii="Times New Roman" w:eastAsia="Calibri" w:hAnsi="Times New Roman"/>
                <w:noProof/>
                <w:sz w:val="26"/>
                <w:szCs w:val="26"/>
              </w:rPr>
              <w:t>5.2. Структура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_Toc225157053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25</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54" w:history="1">
            <w:r w:rsidR="00D02AB9" w:rsidRPr="00D02AB9">
              <w:rPr>
                <w:rStyle w:val="ab"/>
                <w:rFonts w:ascii="Times New Roman" w:eastAsia="Calibri" w:hAnsi="Times New Roman"/>
                <w:noProof/>
                <w:sz w:val="26"/>
                <w:szCs w:val="26"/>
              </w:rPr>
              <w:t>5.3. Содержание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_Toc225157054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25</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55" w:history="1">
            <w:r w:rsidR="00D02AB9" w:rsidRPr="00D02AB9">
              <w:rPr>
                <w:rStyle w:val="ab"/>
                <w:rFonts w:ascii="Times New Roman" w:eastAsia="Calibri" w:hAnsi="Times New Roman"/>
                <w:noProof/>
                <w:sz w:val="26"/>
                <w:szCs w:val="26"/>
              </w:rPr>
              <w:t>5.4. Присвоение дополнительной образовательной программе учетного номера</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_Toc225157055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27</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56" w:history="1">
            <w:r w:rsidR="00D02AB9" w:rsidRPr="00D02AB9">
              <w:rPr>
                <w:rStyle w:val="ab"/>
                <w:rFonts w:ascii="Times New Roman" w:eastAsia="Calibri" w:hAnsi="Times New Roman"/>
                <w:noProof/>
                <w:sz w:val="26"/>
                <w:szCs w:val="26"/>
              </w:rPr>
              <w:t>5.5. Приказ об открытии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_Toc225157056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29</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57" w:history="1">
            <w:r w:rsidR="00D02AB9" w:rsidRPr="00D02AB9">
              <w:rPr>
                <w:rStyle w:val="ab"/>
                <w:rFonts w:ascii="Times New Roman" w:eastAsia="Calibri" w:hAnsi="Times New Roman"/>
                <w:noProof/>
                <w:sz w:val="26"/>
                <w:szCs w:val="26"/>
              </w:rPr>
              <w:t>5.6. Расчет стоимости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_Toc225157057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29</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58" w:history="1">
            <w:r w:rsidR="00D02AB9" w:rsidRPr="00D02AB9">
              <w:rPr>
                <w:rStyle w:val="ab"/>
                <w:rFonts w:ascii="Times New Roman" w:eastAsia="Calibri" w:hAnsi="Times New Roman"/>
                <w:noProof/>
                <w:sz w:val="26"/>
                <w:szCs w:val="26"/>
              </w:rPr>
              <w:t>5.7. Установление стоимости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_Toc225157058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30</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59" w:history="1">
            <w:r w:rsidR="00D02AB9" w:rsidRPr="00D02AB9">
              <w:rPr>
                <w:rStyle w:val="ab"/>
                <w:rFonts w:ascii="Times New Roman" w:eastAsia="Calibri" w:hAnsi="Times New Roman"/>
                <w:noProof/>
                <w:sz w:val="26"/>
                <w:szCs w:val="26"/>
              </w:rPr>
              <w:t>5.8. Приказ об установлении стоимости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_Toc225157059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30</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60" w:history="1">
            <w:r w:rsidR="00D02AB9" w:rsidRPr="00D02AB9">
              <w:rPr>
                <w:rStyle w:val="ab"/>
                <w:rFonts w:ascii="Times New Roman" w:eastAsia="Calibri" w:hAnsi="Times New Roman"/>
                <w:noProof/>
                <w:sz w:val="26"/>
                <w:szCs w:val="26"/>
              </w:rPr>
              <w:t>5.9. Реестр дополнительных образовательных программ</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_Toc225157060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30</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61" w:history="1">
            <w:r w:rsidR="00D02AB9" w:rsidRPr="00D02AB9">
              <w:rPr>
                <w:rStyle w:val="ab"/>
                <w:rFonts w:ascii="Times New Roman" w:eastAsia="Calibri" w:hAnsi="Times New Roman"/>
                <w:noProof/>
                <w:sz w:val="26"/>
                <w:szCs w:val="26"/>
              </w:rPr>
              <w:t>5.10. Размещение информации о дополнительной образовательной программе на официальном сайте</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_Toc225157061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30</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62" w:history="1">
            <w:r w:rsidR="00D02AB9" w:rsidRPr="00D02AB9">
              <w:rPr>
                <w:rStyle w:val="ab"/>
                <w:rFonts w:ascii="Times New Roman" w:eastAsia="Calibri" w:hAnsi="Times New Roman"/>
                <w:noProof/>
                <w:sz w:val="26"/>
                <w:szCs w:val="26"/>
              </w:rPr>
              <w:t>5.11. Порядок актуализации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_Toc225157062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31</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63" w:history="1">
            <w:r w:rsidR="00D02AB9" w:rsidRPr="00D02AB9">
              <w:rPr>
                <w:rStyle w:val="ab"/>
                <w:rFonts w:ascii="Times New Roman" w:eastAsia="Calibri" w:hAnsi="Times New Roman"/>
                <w:noProof/>
                <w:sz w:val="26"/>
                <w:szCs w:val="26"/>
              </w:rPr>
              <w:t>5.12. Порядок закрытия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_Toc225157063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31</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64" w:history="1">
            <w:r w:rsidR="00D02AB9" w:rsidRPr="00D02AB9">
              <w:rPr>
                <w:rStyle w:val="ab"/>
                <w:rFonts w:ascii="Times New Roman" w:eastAsia="Calibri" w:hAnsi="Times New Roman"/>
                <w:noProof/>
                <w:sz w:val="26"/>
                <w:szCs w:val="26"/>
              </w:rPr>
              <w:t>5.13. Порядок реализации дополнительных образовательных программ с применением электронного обучения и дистанционных образовательных технологий</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_Toc225157064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32</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65" w:history="1">
            <w:r w:rsidR="00D02AB9" w:rsidRPr="00D02AB9">
              <w:rPr>
                <w:rStyle w:val="ab"/>
                <w:rFonts w:ascii="Times New Roman" w:eastAsia="Calibri" w:hAnsi="Times New Roman"/>
                <w:noProof/>
                <w:sz w:val="26"/>
                <w:szCs w:val="26"/>
              </w:rPr>
              <w:t>5.14. Особенности реализации дополнительной образовательной программы в сетевой форме</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_Toc225157065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36</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66" w:history="1">
            <w:r w:rsidR="00D02AB9" w:rsidRPr="00D02AB9">
              <w:rPr>
                <w:rStyle w:val="ab"/>
                <w:rFonts w:ascii="Times New Roman" w:eastAsia="Calibri" w:hAnsi="Times New Roman"/>
                <w:noProof/>
                <w:sz w:val="26"/>
                <w:szCs w:val="26"/>
              </w:rPr>
              <w:t>5.15. Реализация дополнительной образовательной программы для обучающихся с ограниченными возможностями здоровья и инвалидностью</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_Toc225157066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38</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67" w:history="1">
            <w:r w:rsidR="00D02AB9" w:rsidRPr="00D02AB9">
              <w:rPr>
                <w:rStyle w:val="ab"/>
                <w:rFonts w:ascii="Times New Roman" w:eastAsia="Calibri" w:hAnsi="Times New Roman"/>
                <w:noProof/>
                <w:sz w:val="26"/>
                <w:szCs w:val="26"/>
              </w:rPr>
              <w:t>5.16. Оценка качества реализации дополнительной 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_Toc225157067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38</w:t>
            </w:r>
            <w:r w:rsidR="00D02AB9" w:rsidRPr="00D02AB9">
              <w:rPr>
                <w:rFonts w:ascii="Times New Roman" w:hAnsi="Times New Roman"/>
                <w:noProof/>
                <w:webHidden/>
                <w:sz w:val="26"/>
                <w:szCs w:val="26"/>
              </w:rPr>
              <w:fldChar w:fldCharType="end"/>
            </w:r>
          </w:hyperlink>
        </w:p>
        <w:p w:rsidR="00D02AB9" w:rsidRPr="00D02AB9" w:rsidRDefault="00737A9B" w:rsidP="00D02AB9">
          <w:pPr>
            <w:pStyle w:val="11"/>
            <w:rPr>
              <w:rFonts w:ascii="Times New Roman" w:eastAsiaTheme="minorEastAsia" w:hAnsi="Times New Roman"/>
              <w:noProof/>
              <w:sz w:val="26"/>
              <w:szCs w:val="26"/>
              <w:lang w:eastAsia="ru-RU"/>
            </w:rPr>
          </w:pPr>
          <w:hyperlink w:anchor="_Toc225157068" w:history="1">
            <w:r w:rsidR="00D02AB9" w:rsidRPr="00D02AB9">
              <w:rPr>
                <w:rStyle w:val="ab"/>
                <w:rFonts w:ascii="Times New Roman" w:hAnsi="Times New Roman"/>
                <w:noProof/>
                <w:sz w:val="26"/>
                <w:szCs w:val="26"/>
              </w:rPr>
              <w:t>6. Реализация дополнительных общеобразовательных программ</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_Toc225157068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39</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69" w:history="1">
            <w:r w:rsidR="00D02AB9" w:rsidRPr="00D02AB9">
              <w:rPr>
                <w:rStyle w:val="ab"/>
                <w:rFonts w:ascii="Times New Roman" w:eastAsia="Calibri" w:hAnsi="Times New Roman"/>
                <w:noProof/>
                <w:sz w:val="26"/>
                <w:szCs w:val="26"/>
              </w:rPr>
              <w:t>6.1. Особенности реализации дополнительной общеобразовательной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_Toc225157069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39</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70" w:history="1">
            <w:r w:rsidR="00D02AB9" w:rsidRPr="00D02AB9">
              <w:rPr>
                <w:rStyle w:val="ab"/>
                <w:rFonts w:ascii="Times New Roman" w:eastAsia="Calibri" w:hAnsi="Times New Roman"/>
                <w:noProof/>
                <w:sz w:val="26"/>
                <w:szCs w:val="26"/>
              </w:rPr>
              <w:t>6.2. Реализация модульной дополнительной общеобразовательной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_Toc225157070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40</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71" w:history="1">
            <w:r w:rsidR="00D02AB9" w:rsidRPr="00D02AB9">
              <w:rPr>
                <w:rStyle w:val="ab"/>
                <w:rFonts w:ascii="Times New Roman" w:eastAsia="Calibri" w:hAnsi="Times New Roman"/>
                <w:noProof/>
                <w:sz w:val="26"/>
                <w:szCs w:val="26"/>
              </w:rPr>
              <w:t>6.3. Итоговая аттестация по дополнительной общеобразовательной программе</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_Toc225157071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40</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72" w:history="1">
            <w:r w:rsidR="00D02AB9" w:rsidRPr="00D02AB9">
              <w:rPr>
                <w:rStyle w:val="ab"/>
                <w:rFonts w:ascii="Times New Roman" w:eastAsia="Calibri" w:hAnsi="Times New Roman"/>
                <w:noProof/>
                <w:sz w:val="26"/>
                <w:szCs w:val="26"/>
              </w:rPr>
              <w:t>6.4. Документ об обучении на дополнительной общеобразовательной программе</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_Toc225157072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41</w:t>
            </w:r>
            <w:r w:rsidR="00D02AB9" w:rsidRPr="00D02AB9">
              <w:rPr>
                <w:rFonts w:ascii="Times New Roman" w:hAnsi="Times New Roman"/>
                <w:noProof/>
                <w:webHidden/>
                <w:sz w:val="26"/>
                <w:szCs w:val="26"/>
              </w:rPr>
              <w:fldChar w:fldCharType="end"/>
            </w:r>
          </w:hyperlink>
        </w:p>
        <w:p w:rsidR="00D02AB9" w:rsidRPr="00D02AB9" w:rsidRDefault="00737A9B" w:rsidP="00D02AB9">
          <w:pPr>
            <w:pStyle w:val="11"/>
            <w:rPr>
              <w:rFonts w:ascii="Times New Roman" w:eastAsiaTheme="minorEastAsia" w:hAnsi="Times New Roman"/>
              <w:noProof/>
              <w:sz w:val="26"/>
              <w:szCs w:val="26"/>
              <w:lang w:eastAsia="ru-RU"/>
            </w:rPr>
          </w:pPr>
          <w:hyperlink w:anchor="_Toc225157073" w:history="1">
            <w:r w:rsidR="00D02AB9" w:rsidRPr="00D02AB9">
              <w:rPr>
                <w:rStyle w:val="ab"/>
                <w:rFonts w:ascii="Times New Roman" w:hAnsi="Times New Roman"/>
                <w:noProof/>
                <w:sz w:val="26"/>
                <w:szCs w:val="26"/>
              </w:rPr>
              <w:t>7. Реализация дополнительных профессиональных программ</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_Toc225157073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41</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74" w:history="1">
            <w:r w:rsidR="00D02AB9" w:rsidRPr="00D02AB9">
              <w:rPr>
                <w:rStyle w:val="ab"/>
                <w:rFonts w:ascii="Times New Roman" w:eastAsia="Calibri" w:hAnsi="Times New Roman"/>
                <w:noProof/>
                <w:sz w:val="26"/>
                <w:szCs w:val="26"/>
              </w:rPr>
              <w:t>7.1. Особенности реализации дополнительных профессиональных программ</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_Toc225157074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41</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75" w:history="1">
            <w:r w:rsidR="00D02AB9" w:rsidRPr="00D02AB9">
              <w:rPr>
                <w:rStyle w:val="ab"/>
                <w:rFonts w:ascii="Times New Roman" w:eastAsia="Calibri" w:hAnsi="Times New Roman"/>
                <w:noProof/>
                <w:sz w:val="26"/>
                <w:szCs w:val="26"/>
              </w:rPr>
              <w:t>7.2. Виды реализуемых дополнительных профессиональных программ</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_Toc225157075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42</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76" w:history="1">
            <w:r w:rsidR="00D02AB9" w:rsidRPr="00D02AB9">
              <w:rPr>
                <w:rStyle w:val="ab"/>
                <w:rFonts w:ascii="Times New Roman" w:eastAsia="Calibri" w:hAnsi="Times New Roman"/>
                <w:noProof/>
                <w:sz w:val="26"/>
                <w:szCs w:val="26"/>
              </w:rPr>
              <w:t>7.3. Места осуществления образовательной деятельности при реализации дополнительной профессиональной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_Toc225157076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42</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77" w:history="1">
            <w:r w:rsidR="00D02AB9" w:rsidRPr="00D02AB9">
              <w:rPr>
                <w:rStyle w:val="ab"/>
                <w:rFonts w:ascii="Times New Roman" w:eastAsia="Calibri" w:hAnsi="Times New Roman"/>
                <w:noProof/>
                <w:sz w:val="26"/>
                <w:szCs w:val="26"/>
              </w:rPr>
              <w:t>7.4. Аккредитация дополнительной профессиональной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_Toc225157077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43</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78" w:history="1">
            <w:r w:rsidR="00D02AB9" w:rsidRPr="00D02AB9">
              <w:rPr>
                <w:rStyle w:val="ab"/>
                <w:rFonts w:ascii="Times New Roman" w:eastAsia="Calibri" w:hAnsi="Times New Roman"/>
                <w:noProof/>
                <w:sz w:val="26"/>
                <w:szCs w:val="26"/>
              </w:rPr>
              <w:t>7.</w:t>
            </w:r>
            <w:r w:rsidR="00D02AB9" w:rsidRPr="00D02AB9">
              <w:rPr>
                <w:rStyle w:val="ab"/>
                <w:rFonts w:ascii="Times New Roman" w:eastAsia="Calibri" w:hAnsi="Times New Roman"/>
                <w:noProof/>
                <w:sz w:val="26"/>
                <w:szCs w:val="26"/>
                <w:lang w:val="en-US"/>
              </w:rPr>
              <w:t>5</w:t>
            </w:r>
            <w:r w:rsidR="00D02AB9" w:rsidRPr="00D02AB9">
              <w:rPr>
                <w:rStyle w:val="ab"/>
                <w:rFonts w:ascii="Times New Roman" w:eastAsia="Calibri" w:hAnsi="Times New Roman"/>
                <w:noProof/>
                <w:sz w:val="26"/>
                <w:szCs w:val="26"/>
              </w:rPr>
              <w:t>. Совместная реализация дополнительной профессиональной программы</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_Toc225157078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43</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79" w:history="1">
            <w:r w:rsidR="00D02AB9" w:rsidRPr="00D02AB9">
              <w:rPr>
                <w:rStyle w:val="ab"/>
                <w:rFonts w:ascii="Times New Roman" w:eastAsia="Calibri" w:hAnsi="Times New Roman"/>
                <w:noProof/>
                <w:sz w:val="26"/>
                <w:szCs w:val="26"/>
              </w:rPr>
              <w:t>7.6. Реализация дополнительной профессиональной программы в форме стажировки</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_Toc225157079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43</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80" w:history="1">
            <w:r w:rsidR="00D02AB9" w:rsidRPr="00D02AB9">
              <w:rPr>
                <w:rStyle w:val="ab"/>
                <w:rFonts w:ascii="Times New Roman" w:eastAsia="Calibri" w:hAnsi="Times New Roman"/>
                <w:noProof/>
                <w:sz w:val="26"/>
                <w:szCs w:val="26"/>
              </w:rPr>
              <w:t>7.7. Реализация модульных дополнительных профессиональных программ</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_Toc225157080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44</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81" w:history="1">
            <w:r w:rsidR="00D02AB9" w:rsidRPr="00D02AB9">
              <w:rPr>
                <w:rStyle w:val="ab"/>
                <w:rFonts w:ascii="Times New Roman" w:eastAsia="Calibri" w:hAnsi="Times New Roman"/>
                <w:noProof/>
                <w:sz w:val="26"/>
                <w:szCs w:val="26"/>
              </w:rPr>
              <w:t>7.8. Реализация междисциплинарных дополнительных профессиональных программ несколькими структурными подразделениями РУДН</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_Toc225157081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45</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82" w:history="1">
            <w:r w:rsidR="00D02AB9" w:rsidRPr="00D02AB9">
              <w:rPr>
                <w:rStyle w:val="ab"/>
                <w:rFonts w:ascii="Times New Roman" w:eastAsia="Calibri" w:hAnsi="Times New Roman"/>
                <w:noProof/>
                <w:sz w:val="26"/>
                <w:szCs w:val="26"/>
              </w:rPr>
              <w:t>7.9. Порядок зачета результатов освоения учебных блоков, дисциплин (модулей/разделов), практики ДПП</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_Toc225157082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46</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83" w:history="1">
            <w:r w:rsidR="00D02AB9" w:rsidRPr="00D02AB9">
              <w:rPr>
                <w:rStyle w:val="ab"/>
                <w:rFonts w:ascii="Times New Roman" w:eastAsia="Calibri" w:hAnsi="Times New Roman"/>
                <w:noProof/>
                <w:sz w:val="26"/>
                <w:szCs w:val="26"/>
              </w:rPr>
              <w:t>7.10. Текущая, промежуточная и итоговая аттестация по дополнительной профессиональной программе</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_Toc225157083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48</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84" w:history="1">
            <w:r w:rsidR="00D02AB9" w:rsidRPr="00D02AB9">
              <w:rPr>
                <w:rStyle w:val="ab"/>
                <w:rFonts w:ascii="Times New Roman" w:eastAsia="Calibri" w:hAnsi="Times New Roman"/>
                <w:noProof/>
                <w:sz w:val="26"/>
                <w:szCs w:val="26"/>
              </w:rPr>
              <w:t>7.11. Система оценивания результатов при проведении аттестации по дополнительной профессиональной программе</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_Toc225157084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50</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left" w:pos="1100"/>
              <w:tab w:val="right" w:leader="dot" w:pos="9486"/>
            </w:tabs>
            <w:rPr>
              <w:rFonts w:ascii="Times New Roman" w:eastAsiaTheme="minorEastAsia" w:hAnsi="Times New Roman"/>
              <w:noProof/>
              <w:sz w:val="26"/>
              <w:szCs w:val="26"/>
            </w:rPr>
          </w:pPr>
          <w:hyperlink w:anchor="_Toc225157085" w:history="1">
            <w:r w:rsidR="00D02AB9" w:rsidRPr="00D02AB9">
              <w:rPr>
                <w:rStyle w:val="ab"/>
                <w:rFonts w:ascii="Times New Roman" w:eastAsia="Calibri" w:hAnsi="Times New Roman"/>
                <w:noProof/>
                <w:sz w:val="26"/>
                <w:szCs w:val="26"/>
              </w:rPr>
              <w:t>7.12.</w:t>
            </w:r>
            <w:r w:rsidR="00D02AB9" w:rsidRPr="00D02AB9">
              <w:rPr>
                <w:rFonts w:ascii="Times New Roman" w:eastAsiaTheme="minorEastAsia" w:hAnsi="Times New Roman"/>
                <w:noProof/>
                <w:sz w:val="26"/>
                <w:szCs w:val="26"/>
              </w:rPr>
              <w:tab/>
            </w:r>
            <w:r w:rsidR="00D02AB9" w:rsidRPr="00D02AB9">
              <w:rPr>
                <w:rStyle w:val="ab"/>
                <w:rFonts w:ascii="Times New Roman" w:eastAsia="Calibri" w:hAnsi="Times New Roman"/>
                <w:noProof/>
                <w:sz w:val="26"/>
                <w:szCs w:val="26"/>
              </w:rPr>
              <w:t>Итоговая аттестация по дополнительной профессиональной программе</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_Toc225157085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50</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86" w:history="1">
            <w:r w:rsidR="00D02AB9" w:rsidRPr="00D02AB9">
              <w:rPr>
                <w:rStyle w:val="ab"/>
                <w:rFonts w:ascii="Times New Roman" w:eastAsia="Calibri" w:hAnsi="Times New Roman"/>
                <w:noProof/>
                <w:sz w:val="26"/>
                <w:szCs w:val="26"/>
              </w:rPr>
              <w:t>7.13. Состав итоговой аттестационной комиссии</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_Toc225157086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52</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right" w:leader="dot" w:pos="9486"/>
            </w:tabs>
            <w:rPr>
              <w:rFonts w:ascii="Times New Roman" w:eastAsiaTheme="minorEastAsia" w:hAnsi="Times New Roman"/>
              <w:noProof/>
              <w:sz w:val="26"/>
              <w:szCs w:val="26"/>
            </w:rPr>
          </w:pPr>
          <w:hyperlink w:anchor="_Toc225157087" w:history="1">
            <w:r w:rsidR="00D02AB9" w:rsidRPr="00D02AB9">
              <w:rPr>
                <w:rStyle w:val="ab"/>
                <w:rFonts w:ascii="Times New Roman" w:eastAsia="Calibri" w:hAnsi="Times New Roman"/>
                <w:noProof/>
                <w:sz w:val="26"/>
                <w:szCs w:val="26"/>
              </w:rPr>
              <w:t>7.14. Состав экзаменационной комиссии</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_Toc225157087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53</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left" w:pos="1100"/>
              <w:tab w:val="right" w:leader="dot" w:pos="9486"/>
            </w:tabs>
            <w:rPr>
              <w:rFonts w:ascii="Times New Roman" w:eastAsiaTheme="minorEastAsia" w:hAnsi="Times New Roman"/>
              <w:noProof/>
              <w:sz w:val="26"/>
              <w:szCs w:val="26"/>
            </w:rPr>
          </w:pPr>
          <w:hyperlink w:anchor="_Toc225157088" w:history="1">
            <w:r w:rsidR="00D02AB9" w:rsidRPr="00D02AB9">
              <w:rPr>
                <w:rStyle w:val="ab"/>
                <w:rFonts w:ascii="Times New Roman" w:eastAsia="Calibri" w:hAnsi="Times New Roman"/>
                <w:noProof/>
                <w:sz w:val="26"/>
                <w:szCs w:val="26"/>
              </w:rPr>
              <w:t>7.15.</w:t>
            </w:r>
            <w:r w:rsidR="00D02AB9" w:rsidRPr="00D02AB9">
              <w:rPr>
                <w:rFonts w:ascii="Times New Roman" w:eastAsiaTheme="minorEastAsia" w:hAnsi="Times New Roman"/>
                <w:noProof/>
                <w:sz w:val="26"/>
                <w:szCs w:val="26"/>
              </w:rPr>
              <w:tab/>
            </w:r>
            <w:r w:rsidR="00D02AB9" w:rsidRPr="00D02AB9">
              <w:rPr>
                <w:rStyle w:val="ab"/>
                <w:rFonts w:ascii="Times New Roman" w:eastAsia="Calibri" w:hAnsi="Times New Roman"/>
                <w:noProof/>
                <w:sz w:val="26"/>
                <w:szCs w:val="26"/>
              </w:rPr>
              <w:t>Перенос сроков проведения итоговой аттестации</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_Toc225157088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53</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left" w:pos="1100"/>
              <w:tab w:val="right" w:leader="dot" w:pos="9486"/>
            </w:tabs>
            <w:rPr>
              <w:rFonts w:ascii="Times New Roman" w:eastAsiaTheme="minorEastAsia" w:hAnsi="Times New Roman"/>
              <w:noProof/>
              <w:sz w:val="26"/>
              <w:szCs w:val="26"/>
            </w:rPr>
          </w:pPr>
          <w:hyperlink w:anchor="_Toc225157089" w:history="1">
            <w:r w:rsidR="00D02AB9" w:rsidRPr="00D02AB9">
              <w:rPr>
                <w:rStyle w:val="ab"/>
                <w:rFonts w:ascii="Times New Roman" w:eastAsia="Calibri" w:hAnsi="Times New Roman"/>
                <w:noProof/>
                <w:sz w:val="26"/>
                <w:szCs w:val="26"/>
              </w:rPr>
              <w:t>7.16.</w:t>
            </w:r>
            <w:r w:rsidR="00D02AB9" w:rsidRPr="00D02AB9">
              <w:rPr>
                <w:rFonts w:ascii="Times New Roman" w:eastAsiaTheme="minorEastAsia" w:hAnsi="Times New Roman"/>
                <w:noProof/>
                <w:sz w:val="26"/>
                <w:szCs w:val="26"/>
              </w:rPr>
              <w:tab/>
            </w:r>
            <w:r w:rsidR="00D02AB9" w:rsidRPr="00D02AB9">
              <w:rPr>
                <w:rStyle w:val="ab"/>
                <w:rFonts w:ascii="Times New Roman" w:eastAsia="Calibri" w:hAnsi="Times New Roman"/>
                <w:noProof/>
                <w:sz w:val="26"/>
                <w:szCs w:val="26"/>
              </w:rPr>
              <w:t>Проведение итоговой аттестации по ДПП повторно</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_Toc225157089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54</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left" w:pos="1100"/>
              <w:tab w:val="right" w:leader="dot" w:pos="9486"/>
            </w:tabs>
            <w:rPr>
              <w:rFonts w:ascii="Times New Roman" w:eastAsiaTheme="minorEastAsia" w:hAnsi="Times New Roman"/>
              <w:noProof/>
              <w:sz w:val="26"/>
              <w:szCs w:val="26"/>
            </w:rPr>
          </w:pPr>
          <w:hyperlink w:anchor="_Toc225157090" w:history="1">
            <w:r w:rsidR="00D02AB9" w:rsidRPr="00D02AB9">
              <w:rPr>
                <w:rStyle w:val="ab"/>
                <w:rFonts w:ascii="Times New Roman" w:eastAsia="Calibri" w:hAnsi="Times New Roman"/>
                <w:noProof/>
                <w:sz w:val="26"/>
                <w:szCs w:val="26"/>
              </w:rPr>
              <w:t>7.17.</w:t>
            </w:r>
            <w:r w:rsidR="00D02AB9" w:rsidRPr="00D02AB9">
              <w:rPr>
                <w:rFonts w:ascii="Times New Roman" w:eastAsiaTheme="minorEastAsia" w:hAnsi="Times New Roman"/>
                <w:noProof/>
                <w:sz w:val="26"/>
                <w:szCs w:val="26"/>
              </w:rPr>
              <w:tab/>
            </w:r>
            <w:r w:rsidR="00D02AB9" w:rsidRPr="00D02AB9">
              <w:rPr>
                <w:rStyle w:val="ab"/>
                <w:rFonts w:ascii="Times New Roman" w:eastAsia="Calibri" w:hAnsi="Times New Roman"/>
                <w:noProof/>
                <w:sz w:val="26"/>
                <w:szCs w:val="26"/>
              </w:rPr>
              <w:t>Академическая задолженность по ДПП</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_Toc225157090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54</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left" w:pos="1100"/>
              <w:tab w:val="right" w:leader="dot" w:pos="9486"/>
            </w:tabs>
            <w:rPr>
              <w:rFonts w:ascii="Times New Roman" w:eastAsiaTheme="minorEastAsia" w:hAnsi="Times New Roman"/>
              <w:noProof/>
              <w:sz w:val="26"/>
              <w:szCs w:val="26"/>
            </w:rPr>
          </w:pPr>
          <w:hyperlink w:anchor="_Toc225157091" w:history="1">
            <w:r w:rsidR="00D02AB9" w:rsidRPr="00D02AB9">
              <w:rPr>
                <w:rStyle w:val="ab"/>
                <w:rFonts w:ascii="Times New Roman" w:eastAsia="Calibri" w:hAnsi="Times New Roman"/>
                <w:noProof/>
                <w:sz w:val="26"/>
                <w:szCs w:val="26"/>
              </w:rPr>
              <w:t>7.18.</w:t>
            </w:r>
            <w:r w:rsidR="00D02AB9" w:rsidRPr="00D02AB9">
              <w:rPr>
                <w:rFonts w:ascii="Times New Roman" w:eastAsiaTheme="minorEastAsia" w:hAnsi="Times New Roman"/>
                <w:noProof/>
                <w:sz w:val="26"/>
                <w:szCs w:val="26"/>
              </w:rPr>
              <w:tab/>
            </w:r>
            <w:r w:rsidR="00D02AB9" w:rsidRPr="00D02AB9">
              <w:rPr>
                <w:rStyle w:val="ab"/>
                <w:rFonts w:ascii="Times New Roman" w:eastAsia="Calibri" w:hAnsi="Times New Roman"/>
                <w:noProof/>
                <w:sz w:val="26"/>
                <w:szCs w:val="26"/>
              </w:rPr>
              <w:t>Документ о квалификации</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_Toc225157091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55</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left" w:pos="1100"/>
              <w:tab w:val="right" w:leader="dot" w:pos="9486"/>
            </w:tabs>
            <w:rPr>
              <w:rFonts w:ascii="Times New Roman" w:eastAsiaTheme="minorEastAsia" w:hAnsi="Times New Roman"/>
              <w:noProof/>
              <w:sz w:val="26"/>
              <w:szCs w:val="26"/>
            </w:rPr>
          </w:pPr>
          <w:hyperlink w:anchor="_Toc225157092" w:history="1">
            <w:r w:rsidR="00D02AB9" w:rsidRPr="00D02AB9">
              <w:rPr>
                <w:rStyle w:val="ab"/>
                <w:rFonts w:ascii="Times New Roman" w:eastAsia="Calibri" w:hAnsi="Times New Roman"/>
                <w:noProof/>
                <w:sz w:val="26"/>
                <w:szCs w:val="26"/>
              </w:rPr>
              <w:t>7.19.</w:t>
            </w:r>
            <w:r w:rsidR="00D02AB9" w:rsidRPr="00D02AB9">
              <w:rPr>
                <w:rFonts w:ascii="Times New Roman" w:eastAsiaTheme="minorEastAsia" w:hAnsi="Times New Roman"/>
                <w:noProof/>
                <w:sz w:val="26"/>
                <w:szCs w:val="26"/>
              </w:rPr>
              <w:tab/>
            </w:r>
            <w:r w:rsidR="00D02AB9" w:rsidRPr="00D02AB9">
              <w:rPr>
                <w:rStyle w:val="ab"/>
                <w:rFonts w:ascii="Times New Roman" w:eastAsia="Calibri" w:hAnsi="Times New Roman"/>
                <w:noProof/>
                <w:sz w:val="26"/>
                <w:szCs w:val="26"/>
              </w:rPr>
              <w:t xml:space="preserve">Порядок реализации дополнительных профессиональных программ профессиональной переподготовки, курируемых </w:t>
            </w:r>
            <w:r w:rsidR="00D02AB9" w:rsidRPr="00D02AB9">
              <w:rPr>
                <w:rStyle w:val="ab"/>
                <w:rFonts w:ascii="Times New Roman" w:eastAsia="Consolas" w:hAnsi="Times New Roman"/>
                <w:noProof/>
                <w:sz w:val="26"/>
                <w:szCs w:val="26"/>
              </w:rPr>
              <w:t>проректором по многоязычному развитию</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_Toc225157092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56</w:t>
            </w:r>
            <w:r w:rsidR="00D02AB9" w:rsidRPr="00D02AB9">
              <w:rPr>
                <w:rFonts w:ascii="Times New Roman" w:hAnsi="Times New Roman"/>
                <w:noProof/>
                <w:webHidden/>
                <w:sz w:val="26"/>
                <w:szCs w:val="26"/>
              </w:rPr>
              <w:fldChar w:fldCharType="end"/>
            </w:r>
          </w:hyperlink>
        </w:p>
        <w:p w:rsidR="00D02AB9" w:rsidRPr="00D02AB9" w:rsidRDefault="00737A9B" w:rsidP="00D02AB9">
          <w:pPr>
            <w:pStyle w:val="21"/>
            <w:tabs>
              <w:tab w:val="left" w:pos="1100"/>
              <w:tab w:val="right" w:leader="dot" w:pos="9486"/>
            </w:tabs>
            <w:rPr>
              <w:rFonts w:ascii="Times New Roman" w:eastAsiaTheme="minorEastAsia" w:hAnsi="Times New Roman"/>
              <w:noProof/>
              <w:sz w:val="26"/>
              <w:szCs w:val="26"/>
            </w:rPr>
          </w:pPr>
          <w:hyperlink w:anchor="_Toc225157093" w:history="1">
            <w:r w:rsidR="00D02AB9" w:rsidRPr="00D02AB9">
              <w:rPr>
                <w:rStyle w:val="ab"/>
                <w:rFonts w:ascii="Times New Roman" w:eastAsia="Calibri" w:hAnsi="Times New Roman"/>
                <w:noProof/>
                <w:sz w:val="26"/>
                <w:szCs w:val="26"/>
              </w:rPr>
              <w:t>7.20.</w:t>
            </w:r>
            <w:r w:rsidR="00D02AB9" w:rsidRPr="00D02AB9">
              <w:rPr>
                <w:rFonts w:ascii="Times New Roman" w:eastAsiaTheme="minorEastAsia" w:hAnsi="Times New Roman"/>
                <w:noProof/>
                <w:sz w:val="26"/>
                <w:szCs w:val="26"/>
              </w:rPr>
              <w:tab/>
            </w:r>
            <w:r w:rsidR="00D02AB9" w:rsidRPr="00D02AB9">
              <w:rPr>
                <w:rStyle w:val="ab"/>
                <w:rFonts w:ascii="Times New Roman" w:eastAsia="Calibri" w:hAnsi="Times New Roman"/>
                <w:noProof/>
                <w:sz w:val="26"/>
                <w:szCs w:val="26"/>
              </w:rPr>
              <w:t>Особенности реализации дополнительных профессиональных программ медицинского или фармацевтического направлений подготовки</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_Toc225157093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56</w:t>
            </w:r>
            <w:r w:rsidR="00D02AB9" w:rsidRPr="00D02AB9">
              <w:rPr>
                <w:rFonts w:ascii="Times New Roman" w:hAnsi="Times New Roman"/>
                <w:noProof/>
                <w:webHidden/>
                <w:sz w:val="26"/>
                <w:szCs w:val="26"/>
              </w:rPr>
              <w:fldChar w:fldCharType="end"/>
            </w:r>
          </w:hyperlink>
        </w:p>
        <w:p w:rsidR="00D02AB9" w:rsidRPr="00D02AB9" w:rsidRDefault="00737A9B" w:rsidP="00D02AB9">
          <w:pPr>
            <w:pStyle w:val="11"/>
            <w:rPr>
              <w:rFonts w:ascii="Times New Roman" w:eastAsiaTheme="minorEastAsia" w:hAnsi="Times New Roman"/>
              <w:noProof/>
              <w:sz w:val="26"/>
              <w:szCs w:val="26"/>
              <w:lang w:eastAsia="ru-RU"/>
            </w:rPr>
          </w:pPr>
          <w:hyperlink w:anchor="_Toc225157094" w:history="1">
            <w:r w:rsidR="00D02AB9" w:rsidRPr="00D02AB9">
              <w:rPr>
                <w:rStyle w:val="ab"/>
                <w:rFonts w:ascii="Times New Roman" w:hAnsi="Times New Roman"/>
                <w:noProof/>
                <w:sz w:val="26"/>
                <w:szCs w:val="26"/>
              </w:rPr>
              <w:t xml:space="preserve">8. Особенности реализации программ уровня </w:t>
            </w:r>
            <w:r w:rsidR="00D02AB9" w:rsidRPr="00D02AB9">
              <w:rPr>
                <w:rStyle w:val="ab"/>
                <w:rFonts w:ascii="Times New Roman" w:hAnsi="Times New Roman"/>
                <w:noProof/>
                <w:sz w:val="26"/>
                <w:szCs w:val="26"/>
                <w:lang w:val="en-US"/>
              </w:rPr>
              <w:t>MBA</w:t>
            </w:r>
            <w:r w:rsidR="00D02AB9" w:rsidRPr="00D02AB9">
              <w:rPr>
                <w:rStyle w:val="ab"/>
                <w:rFonts w:ascii="Times New Roman" w:hAnsi="Times New Roman"/>
                <w:noProof/>
                <w:sz w:val="26"/>
                <w:szCs w:val="26"/>
              </w:rPr>
              <w:t xml:space="preserve"> Master of Business Administration (мастер делового администрирования) и </w:t>
            </w:r>
            <w:r w:rsidR="00D02AB9" w:rsidRPr="00D02AB9">
              <w:rPr>
                <w:rStyle w:val="ab"/>
                <w:rFonts w:ascii="Times New Roman" w:hAnsi="Times New Roman"/>
                <w:noProof/>
                <w:sz w:val="26"/>
                <w:szCs w:val="26"/>
                <w:lang w:val="en-US"/>
              </w:rPr>
              <w:t>DBA</w:t>
            </w:r>
            <w:r w:rsidR="00D02AB9" w:rsidRPr="00D02AB9">
              <w:rPr>
                <w:rStyle w:val="ab"/>
                <w:rFonts w:ascii="Times New Roman" w:hAnsi="Times New Roman"/>
                <w:noProof/>
                <w:sz w:val="26"/>
                <w:szCs w:val="26"/>
              </w:rPr>
              <w:t xml:space="preserve"> </w:t>
            </w:r>
            <w:r w:rsidR="00D02AB9" w:rsidRPr="00D02AB9">
              <w:rPr>
                <w:rStyle w:val="ab"/>
                <w:rFonts w:ascii="Times New Roman" w:hAnsi="Times New Roman"/>
                <w:noProof/>
                <w:sz w:val="26"/>
                <w:szCs w:val="26"/>
                <w:shd w:val="clear" w:color="auto" w:fill="FFFFFF"/>
              </w:rPr>
              <w:t>Doctor of Business Administration</w:t>
            </w:r>
            <w:r w:rsidR="00D02AB9" w:rsidRPr="00D02AB9">
              <w:rPr>
                <w:rStyle w:val="ab"/>
                <w:rFonts w:ascii="Times New Roman" w:hAnsi="Times New Roman"/>
                <w:noProof/>
                <w:sz w:val="26"/>
                <w:szCs w:val="26"/>
              </w:rPr>
              <w:t xml:space="preserve"> (доктор делового администрирования)</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_Toc225157094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58</w:t>
            </w:r>
            <w:r w:rsidR="00D02AB9" w:rsidRPr="00D02AB9">
              <w:rPr>
                <w:rFonts w:ascii="Times New Roman" w:hAnsi="Times New Roman"/>
                <w:noProof/>
                <w:webHidden/>
                <w:sz w:val="26"/>
                <w:szCs w:val="26"/>
              </w:rPr>
              <w:fldChar w:fldCharType="end"/>
            </w:r>
          </w:hyperlink>
        </w:p>
        <w:p w:rsidR="00D02AB9" w:rsidRPr="00D02AB9" w:rsidRDefault="00737A9B" w:rsidP="00D02AB9">
          <w:pPr>
            <w:pStyle w:val="11"/>
            <w:rPr>
              <w:rFonts w:ascii="Times New Roman" w:eastAsiaTheme="minorEastAsia" w:hAnsi="Times New Roman"/>
              <w:noProof/>
              <w:sz w:val="26"/>
              <w:szCs w:val="26"/>
              <w:lang w:eastAsia="ru-RU"/>
            </w:rPr>
          </w:pPr>
          <w:hyperlink w:anchor="_Toc225157095" w:history="1">
            <w:r w:rsidR="00D02AB9" w:rsidRPr="00D02AB9">
              <w:rPr>
                <w:rStyle w:val="ab"/>
                <w:rFonts w:ascii="Times New Roman" w:hAnsi="Times New Roman"/>
                <w:noProof/>
                <w:sz w:val="26"/>
                <w:szCs w:val="26"/>
              </w:rPr>
              <w:t>9. Документооборот</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_Toc225157095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65</w:t>
            </w:r>
            <w:r w:rsidR="00D02AB9" w:rsidRPr="00D02AB9">
              <w:rPr>
                <w:rFonts w:ascii="Times New Roman" w:hAnsi="Times New Roman"/>
                <w:noProof/>
                <w:webHidden/>
                <w:sz w:val="26"/>
                <w:szCs w:val="26"/>
              </w:rPr>
              <w:fldChar w:fldCharType="end"/>
            </w:r>
          </w:hyperlink>
        </w:p>
        <w:p w:rsidR="00D02AB9" w:rsidRPr="00D02AB9" w:rsidRDefault="00737A9B" w:rsidP="00D02AB9">
          <w:pPr>
            <w:pStyle w:val="11"/>
            <w:rPr>
              <w:rFonts w:ascii="Times New Roman" w:eastAsiaTheme="minorEastAsia" w:hAnsi="Times New Roman"/>
              <w:noProof/>
              <w:sz w:val="26"/>
              <w:szCs w:val="26"/>
              <w:lang w:eastAsia="ru-RU"/>
            </w:rPr>
          </w:pPr>
          <w:hyperlink w:anchor="_Toc225157096" w:history="1">
            <w:r w:rsidR="00D02AB9" w:rsidRPr="00D02AB9">
              <w:rPr>
                <w:rStyle w:val="ab"/>
                <w:rFonts w:ascii="Times New Roman" w:hAnsi="Times New Roman"/>
                <w:noProof/>
                <w:sz w:val="26"/>
                <w:szCs w:val="26"/>
              </w:rPr>
              <w:t>Приложение</w:t>
            </w:r>
            <w:r w:rsidR="00D02AB9" w:rsidRPr="00D02AB9">
              <w:rPr>
                <w:rFonts w:ascii="Times New Roman" w:hAnsi="Times New Roman"/>
                <w:noProof/>
                <w:webHidden/>
                <w:sz w:val="26"/>
                <w:szCs w:val="26"/>
              </w:rPr>
              <w:tab/>
            </w:r>
            <w:r w:rsidR="00D02AB9" w:rsidRPr="00D02AB9">
              <w:rPr>
                <w:rFonts w:ascii="Times New Roman" w:hAnsi="Times New Roman"/>
                <w:noProof/>
                <w:webHidden/>
                <w:sz w:val="26"/>
                <w:szCs w:val="26"/>
              </w:rPr>
              <w:fldChar w:fldCharType="begin"/>
            </w:r>
            <w:r w:rsidR="00D02AB9" w:rsidRPr="00D02AB9">
              <w:rPr>
                <w:rFonts w:ascii="Times New Roman" w:hAnsi="Times New Roman"/>
                <w:noProof/>
                <w:webHidden/>
                <w:sz w:val="26"/>
                <w:szCs w:val="26"/>
              </w:rPr>
              <w:instrText xml:space="preserve"> PAGEREF _Toc225157096 \h </w:instrText>
            </w:r>
            <w:r w:rsidR="00D02AB9" w:rsidRPr="00D02AB9">
              <w:rPr>
                <w:rFonts w:ascii="Times New Roman" w:hAnsi="Times New Roman"/>
                <w:noProof/>
                <w:webHidden/>
                <w:sz w:val="26"/>
                <w:szCs w:val="26"/>
              </w:rPr>
            </w:r>
            <w:r w:rsidR="00D02AB9" w:rsidRPr="00D02AB9">
              <w:rPr>
                <w:rFonts w:ascii="Times New Roman" w:hAnsi="Times New Roman"/>
                <w:noProof/>
                <w:webHidden/>
                <w:sz w:val="26"/>
                <w:szCs w:val="26"/>
              </w:rPr>
              <w:fldChar w:fldCharType="separate"/>
            </w:r>
            <w:r w:rsidR="00765231">
              <w:rPr>
                <w:rFonts w:ascii="Times New Roman" w:hAnsi="Times New Roman"/>
                <w:noProof/>
                <w:webHidden/>
                <w:sz w:val="26"/>
                <w:szCs w:val="26"/>
              </w:rPr>
              <w:t>66</w:t>
            </w:r>
            <w:r w:rsidR="00D02AB9" w:rsidRPr="00D02AB9">
              <w:rPr>
                <w:rFonts w:ascii="Times New Roman" w:hAnsi="Times New Roman"/>
                <w:noProof/>
                <w:webHidden/>
                <w:sz w:val="26"/>
                <w:szCs w:val="26"/>
              </w:rPr>
              <w:fldChar w:fldCharType="end"/>
            </w:r>
          </w:hyperlink>
        </w:p>
        <w:p w:rsidR="00D02AB9" w:rsidRPr="00D02AB9" w:rsidRDefault="00D02AB9" w:rsidP="00D02AB9">
          <w:pPr>
            <w:rPr>
              <w:sz w:val="26"/>
              <w:szCs w:val="26"/>
            </w:rPr>
          </w:pPr>
          <w:r w:rsidRPr="00D02AB9">
            <w:rPr>
              <w:b/>
              <w:bCs/>
              <w:sz w:val="26"/>
              <w:szCs w:val="26"/>
            </w:rPr>
            <w:fldChar w:fldCharType="end"/>
          </w:r>
        </w:p>
      </w:sdtContent>
    </w:sdt>
    <w:p w:rsidR="00D02AB9" w:rsidRPr="00D02AB9" w:rsidRDefault="00D02AB9" w:rsidP="00D02AB9">
      <w:pPr>
        <w:rPr>
          <w:lang w:eastAsia="ru-RU"/>
        </w:rPr>
      </w:pPr>
    </w:p>
    <w:p w:rsidR="00D02AB9" w:rsidRPr="00D02AB9" w:rsidRDefault="00D02AB9" w:rsidP="00D02AB9">
      <w:pPr>
        <w:spacing w:after="0" w:line="240" w:lineRule="auto"/>
        <w:rPr>
          <w:sz w:val="26"/>
          <w:szCs w:val="26"/>
          <w:lang w:eastAsia="ru-RU"/>
        </w:rPr>
      </w:pPr>
    </w:p>
    <w:p w:rsidR="00D02AB9" w:rsidRPr="00D02AB9" w:rsidRDefault="00D02AB9" w:rsidP="00D02AB9">
      <w:pPr>
        <w:pStyle w:val="11"/>
        <w:rPr>
          <w:rFonts w:ascii="Times New Roman" w:eastAsiaTheme="minorEastAsia" w:hAnsi="Times New Roman"/>
          <w:noProof/>
          <w:sz w:val="26"/>
          <w:szCs w:val="26"/>
          <w:lang w:eastAsia="ru-RU"/>
        </w:rPr>
      </w:pPr>
      <w:r w:rsidRPr="00D02AB9">
        <w:rPr>
          <w:rFonts w:ascii="Times New Roman" w:hAnsi="Times New Roman"/>
          <w:sz w:val="26"/>
          <w:szCs w:val="26"/>
        </w:rPr>
        <w:fldChar w:fldCharType="begin"/>
      </w:r>
      <w:r w:rsidRPr="00D02AB9">
        <w:rPr>
          <w:rFonts w:ascii="Times New Roman" w:hAnsi="Times New Roman"/>
          <w:sz w:val="26"/>
          <w:szCs w:val="26"/>
        </w:rPr>
        <w:instrText xml:space="preserve"> TOC \o "1-3" \h \z \u </w:instrText>
      </w:r>
      <w:r w:rsidRPr="00D02AB9">
        <w:rPr>
          <w:rFonts w:ascii="Times New Roman" w:hAnsi="Times New Roman"/>
          <w:sz w:val="26"/>
          <w:szCs w:val="26"/>
        </w:rPr>
        <w:fldChar w:fldCharType="separate"/>
      </w:r>
    </w:p>
    <w:p w:rsidR="00D02AB9" w:rsidRPr="00D02AB9" w:rsidRDefault="00D02AB9" w:rsidP="00D02AB9">
      <w:pPr>
        <w:spacing w:after="0" w:line="240" w:lineRule="auto"/>
        <w:rPr>
          <w:b/>
          <w:bCs/>
          <w:sz w:val="26"/>
          <w:szCs w:val="26"/>
        </w:rPr>
      </w:pPr>
      <w:r w:rsidRPr="00D02AB9">
        <w:rPr>
          <w:sz w:val="26"/>
          <w:szCs w:val="26"/>
        </w:rPr>
        <w:fldChar w:fldCharType="end"/>
      </w:r>
    </w:p>
    <w:p w:rsidR="00D02AB9" w:rsidRPr="00661E1C" w:rsidRDefault="00D02AB9" w:rsidP="00D02AB9">
      <w:pPr>
        <w:pStyle w:val="afa"/>
        <w:spacing w:after="0" w:line="240" w:lineRule="auto"/>
        <w:ind w:left="0"/>
        <w:rPr>
          <w:rFonts w:ascii="Times New Roman" w:hAnsi="Times New Roman"/>
          <w:b/>
          <w:bCs/>
          <w:sz w:val="26"/>
          <w:szCs w:val="26"/>
        </w:rPr>
        <w:sectPr w:rsidR="00D02AB9" w:rsidRPr="00661E1C">
          <w:pgSz w:w="11906" w:h="16838"/>
          <w:pgMar w:top="1134" w:right="709" w:bottom="1134" w:left="1701" w:header="709" w:footer="709" w:gutter="0"/>
          <w:cols w:space="720"/>
          <w:docGrid w:linePitch="360"/>
        </w:sectPr>
      </w:pPr>
    </w:p>
    <w:p w:rsidR="00D02AB9" w:rsidRPr="00661E1C" w:rsidRDefault="00D02AB9" w:rsidP="00D02AB9">
      <w:pPr>
        <w:pStyle w:val="1"/>
        <w:numPr>
          <w:ilvl w:val="0"/>
          <w:numId w:val="1"/>
        </w:numPr>
        <w:spacing w:before="0" w:beforeAutospacing="0" w:after="0" w:afterAutospacing="0"/>
        <w:ind w:left="0" w:firstLine="0"/>
        <w:jc w:val="center"/>
        <w:rPr>
          <w:sz w:val="26"/>
          <w:szCs w:val="26"/>
        </w:rPr>
      </w:pPr>
      <w:bookmarkStart w:id="4" w:name="_Toc178785844"/>
      <w:bookmarkStart w:id="5" w:name="_Toc224117751"/>
      <w:bookmarkStart w:id="6" w:name="_Toc225157031"/>
      <w:r w:rsidRPr="00661E1C">
        <w:rPr>
          <w:sz w:val="26"/>
          <w:szCs w:val="26"/>
        </w:rPr>
        <w:lastRenderedPageBreak/>
        <w:t>Общие положения</w:t>
      </w:r>
      <w:bookmarkEnd w:id="4"/>
      <w:bookmarkEnd w:id="5"/>
      <w:bookmarkEnd w:id="6"/>
    </w:p>
    <w:p w:rsidR="00D02AB9" w:rsidRPr="00661E1C" w:rsidRDefault="00D02AB9" w:rsidP="00D02AB9">
      <w:pPr>
        <w:pStyle w:val="afa"/>
        <w:spacing w:after="0" w:line="240" w:lineRule="auto"/>
        <w:ind w:left="0"/>
        <w:rPr>
          <w:rFonts w:ascii="Times New Roman" w:hAnsi="Times New Roman"/>
          <w:b/>
          <w:bCs/>
          <w:sz w:val="26"/>
          <w:szCs w:val="26"/>
        </w:rPr>
      </w:pPr>
    </w:p>
    <w:p w:rsidR="00D02AB9" w:rsidRPr="006C2236" w:rsidRDefault="00D02AB9" w:rsidP="00D02AB9">
      <w:pPr>
        <w:numPr>
          <w:ilvl w:val="1"/>
          <w:numId w:val="1"/>
        </w:numPr>
        <w:tabs>
          <w:tab w:val="left" w:pos="1560"/>
        </w:tabs>
        <w:spacing w:after="0" w:line="240" w:lineRule="auto"/>
        <w:ind w:left="0" w:firstLine="708"/>
        <w:jc w:val="both"/>
        <w:rPr>
          <w:sz w:val="26"/>
          <w:szCs w:val="26"/>
        </w:rPr>
      </w:pPr>
      <w:r w:rsidRPr="008800E7">
        <w:rPr>
          <w:sz w:val="26"/>
          <w:szCs w:val="26"/>
        </w:rPr>
        <w:t xml:space="preserve">Положение </w:t>
      </w:r>
      <w:r w:rsidRPr="008800E7">
        <w:rPr>
          <w:bCs/>
          <w:sz w:val="26"/>
          <w:szCs w:val="26"/>
        </w:rPr>
        <w:t>о реализации дополнительных образовательных программ в федеральном государственном автономном образовательном учреждении высшего образования «Российский университет дружбы народов</w:t>
      </w:r>
      <w:r w:rsidRPr="008800E7">
        <w:rPr>
          <w:sz w:val="26"/>
          <w:szCs w:val="26"/>
        </w:rPr>
        <w:t xml:space="preserve"> имени Патриса Лумумбы</w:t>
      </w:r>
      <w:r w:rsidRPr="008800E7">
        <w:rPr>
          <w:bCs/>
          <w:sz w:val="26"/>
          <w:szCs w:val="26"/>
        </w:rPr>
        <w:t xml:space="preserve">» (далее - Положение) регламентирует деятельность по разработке и реализации дополнительных образовательных программ, правила приема обучающихся на них, </w:t>
      </w:r>
      <w:r w:rsidRPr="008800E7">
        <w:rPr>
          <w:sz w:val="26"/>
          <w:szCs w:val="26"/>
        </w:rPr>
        <w:t xml:space="preserve">процедуру оформления возникновения, приостановления и прекращения образовательных отношений между РУДН и обучающимися и (или) родителями (законными представителями) несовершеннолетних обучающихся при освоении дополнительных образовательных программ, формы, периодичность и порядок текущего контроля успеваемости и промежуточной/ итоговой аттестации обучающихся на них, порядок и основания перевода, отчисления и восстановления обучающихся </w:t>
      </w:r>
      <w:r w:rsidRPr="008800E7">
        <w:rPr>
          <w:bCs/>
          <w:sz w:val="26"/>
          <w:szCs w:val="26"/>
        </w:rPr>
        <w:t xml:space="preserve">дополнительных образовательных программ в федеральном государственном автономном образовательном учреждении высшего образования «Российский </w:t>
      </w:r>
      <w:r w:rsidRPr="006C2236">
        <w:rPr>
          <w:bCs/>
          <w:sz w:val="26"/>
          <w:szCs w:val="26"/>
        </w:rPr>
        <w:t>университет дружбы народов</w:t>
      </w:r>
      <w:r w:rsidRPr="006C2236">
        <w:rPr>
          <w:sz w:val="26"/>
          <w:szCs w:val="26"/>
        </w:rPr>
        <w:t xml:space="preserve"> имени Патриса Лумумбы</w:t>
      </w:r>
      <w:r w:rsidRPr="006C2236">
        <w:rPr>
          <w:bCs/>
          <w:sz w:val="26"/>
          <w:szCs w:val="26"/>
        </w:rPr>
        <w:t xml:space="preserve">» </w:t>
      </w:r>
      <w:r w:rsidRPr="006C2236">
        <w:rPr>
          <w:sz w:val="26"/>
          <w:szCs w:val="26"/>
        </w:rPr>
        <w:t xml:space="preserve">(далее – РУДН, Университет). </w:t>
      </w:r>
    </w:p>
    <w:p w:rsidR="00D02AB9" w:rsidRPr="00B53F77" w:rsidRDefault="00D02AB9" w:rsidP="00D02AB9">
      <w:pPr>
        <w:numPr>
          <w:ilvl w:val="1"/>
          <w:numId w:val="1"/>
        </w:numPr>
        <w:tabs>
          <w:tab w:val="left" w:pos="1560"/>
        </w:tabs>
        <w:spacing w:after="0" w:line="240" w:lineRule="auto"/>
        <w:ind w:left="0" w:firstLine="708"/>
        <w:jc w:val="both"/>
        <w:rPr>
          <w:sz w:val="26"/>
          <w:szCs w:val="26"/>
        </w:rPr>
      </w:pPr>
      <w:r w:rsidRPr="00B53F77">
        <w:rPr>
          <w:sz w:val="26"/>
          <w:szCs w:val="26"/>
        </w:rPr>
        <w:t xml:space="preserve">Положение устанавливает правила организации и осуществления образовательной деятельности при реализации </w:t>
      </w:r>
      <w:r w:rsidRPr="00B53F77">
        <w:rPr>
          <w:bCs/>
          <w:sz w:val="26"/>
          <w:szCs w:val="26"/>
        </w:rPr>
        <w:t>дополнительных образовательных программ</w:t>
      </w:r>
      <w:r w:rsidRPr="00B53F77">
        <w:rPr>
          <w:sz w:val="26"/>
          <w:szCs w:val="26"/>
        </w:rPr>
        <w:t xml:space="preserve"> в РУДН, обязательные для всех структурных подразделений Университета (центров дополнительного образования, основных и базовых учебных подразделений, а также инициативно иных подразделений Университета), которые в соответствии со </w:t>
      </w:r>
      <w:r w:rsidRPr="00DA393C">
        <w:rPr>
          <w:sz w:val="26"/>
          <w:szCs w:val="26"/>
        </w:rPr>
        <w:t xml:space="preserve">своими </w:t>
      </w:r>
      <w:r w:rsidRPr="00082AEB">
        <w:rPr>
          <w:sz w:val="26"/>
          <w:szCs w:val="26"/>
        </w:rPr>
        <w:t>положения</w:t>
      </w:r>
      <w:r w:rsidRPr="00E16B56">
        <w:rPr>
          <w:sz w:val="26"/>
          <w:szCs w:val="26"/>
        </w:rPr>
        <w:t>м</w:t>
      </w:r>
      <w:r w:rsidRPr="00202321">
        <w:rPr>
          <w:sz w:val="26"/>
          <w:szCs w:val="26"/>
        </w:rPr>
        <w:t>и</w:t>
      </w:r>
      <w:r w:rsidRPr="00B53F77">
        <w:rPr>
          <w:sz w:val="26"/>
          <w:szCs w:val="26"/>
        </w:rPr>
        <w:t xml:space="preserve"> о подразделении имеют право и осуществляют деятельность в сфере дополнительного образования (далее – подразделения </w:t>
      </w:r>
      <w:r>
        <w:rPr>
          <w:sz w:val="26"/>
          <w:szCs w:val="26"/>
        </w:rPr>
        <w:t>Университета</w:t>
      </w:r>
      <w:r w:rsidRPr="00B53F77">
        <w:rPr>
          <w:sz w:val="26"/>
          <w:szCs w:val="26"/>
        </w:rPr>
        <w:t>).</w:t>
      </w:r>
    </w:p>
    <w:p w:rsidR="00D02AB9" w:rsidRPr="00082AEB" w:rsidRDefault="00D02AB9" w:rsidP="00D02AB9">
      <w:pPr>
        <w:numPr>
          <w:ilvl w:val="1"/>
          <w:numId w:val="1"/>
        </w:numPr>
        <w:tabs>
          <w:tab w:val="left" w:pos="1560"/>
        </w:tabs>
        <w:spacing w:after="0" w:line="240" w:lineRule="auto"/>
        <w:ind w:left="0" w:firstLine="708"/>
        <w:jc w:val="both"/>
        <w:rPr>
          <w:sz w:val="26"/>
          <w:szCs w:val="26"/>
        </w:rPr>
      </w:pPr>
      <w:r w:rsidRPr="00B53F77">
        <w:rPr>
          <w:sz w:val="26"/>
          <w:szCs w:val="26"/>
        </w:rPr>
        <w:t xml:space="preserve">Целью Положения является установление единого порядка в части разработки и реализации дополнительных </w:t>
      </w:r>
      <w:r w:rsidRPr="00DA393C">
        <w:rPr>
          <w:bCs/>
          <w:sz w:val="26"/>
          <w:szCs w:val="26"/>
        </w:rPr>
        <w:t>образовательных</w:t>
      </w:r>
      <w:r w:rsidRPr="00082AEB">
        <w:rPr>
          <w:sz w:val="26"/>
          <w:szCs w:val="26"/>
        </w:rPr>
        <w:t xml:space="preserve"> программ, а также повышения качества дополнительного профессионального образования в РУДН.</w:t>
      </w:r>
    </w:p>
    <w:p w:rsidR="00D02AB9" w:rsidRPr="004922FE" w:rsidRDefault="00D02AB9" w:rsidP="00D02AB9">
      <w:pPr>
        <w:numPr>
          <w:ilvl w:val="1"/>
          <w:numId w:val="1"/>
        </w:numPr>
        <w:tabs>
          <w:tab w:val="left" w:pos="1560"/>
        </w:tabs>
        <w:spacing w:after="0" w:line="240" w:lineRule="auto"/>
        <w:ind w:left="0" w:firstLine="708"/>
        <w:jc w:val="both"/>
        <w:rPr>
          <w:sz w:val="26"/>
          <w:szCs w:val="26"/>
        </w:rPr>
      </w:pPr>
      <w:r w:rsidRPr="004922FE">
        <w:rPr>
          <w:sz w:val="26"/>
          <w:szCs w:val="26"/>
        </w:rPr>
        <w:t>Положение, а также изменения, вносимые в него, утверждаются ученым советом РУДН и вводятся в действие приказом РУДН.</w:t>
      </w:r>
    </w:p>
    <w:p w:rsidR="00D02AB9" w:rsidRPr="006C2236" w:rsidRDefault="00D02AB9" w:rsidP="00D02AB9">
      <w:pPr>
        <w:spacing w:after="0" w:line="240" w:lineRule="auto"/>
        <w:ind w:firstLine="709"/>
        <w:jc w:val="both"/>
        <w:rPr>
          <w:sz w:val="26"/>
          <w:szCs w:val="26"/>
        </w:rPr>
      </w:pPr>
    </w:p>
    <w:p w:rsidR="00D02AB9" w:rsidRPr="006C2236" w:rsidRDefault="00D02AB9" w:rsidP="00D02AB9">
      <w:pPr>
        <w:pStyle w:val="1"/>
        <w:numPr>
          <w:ilvl w:val="0"/>
          <w:numId w:val="1"/>
        </w:numPr>
        <w:spacing w:before="0" w:beforeAutospacing="0" w:after="0" w:afterAutospacing="0"/>
        <w:ind w:left="1146" w:hanging="720"/>
        <w:jc w:val="center"/>
        <w:rPr>
          <w:sz w:val="26"/>
          <w:szCs w:val="26"/>
        </w:rPr>
      </w:pPr>
      <w:bookmarkStart w:id="7" w:name="_Toc178785845"/>
      <w:bookmarkStart w:id="8" w:name="_Toc224117752"/>
      <w:bookmarkStart w:id="9" w:name="_Toc225157032"/>
      <w:r w:rsidRPr="006C2236">
        <w:rPr>
          <w:sz w:val="26"/>
          <w:szCs w:val="26"/>
        </w:rPr>
        <w:t>Правовые основания разработки Положения</w:t>
      </w:r>
      <w:bookmarkEnd w:id="7"/>
      <w:bookmarkEnd w:id="8"/>
      <w:bookmarkEnd w:id="9"/>
    </w:p>
    <w:p w:rsidR="00D02AB9" w:rsidRPr="006C2236" w:rsidRDefault="00D02AB9" w:rsidP="00D02AB9">
      <w:pPr>
        <w:spacing w:after="0" w:line="240" w:lineRule="auto"/>
        <w:ind w:firstLine="709"/>
        <w:jc w:val="both"/>
        <w:rPr>
          <w:sz w:val="26"/>
          <w:szCs w:val="26"/>
        </w:rPr>
      </w:pPr>
    </w:p>
    <w:p w:rsidR="00D02AB9" w:rsidRPr="006C2236" w:rsidRDefault="00D02AB9" w:rsidP="00D02AB9">
      <w:pPr>
        <w:spacing w:after="0" w:line="240" w:lineRule="auto"/>
        <w:ind w:firstLine="709"/>
        <w:jc w:val="both"/>
        <w:rPr>
          <w:sz w:val="26"/>
          <w:szCs w:val="26"/>
        </w:rPr>
      </w:pPr>
      <w:r w:rsidRPr="006C2236">
        <w:rPr>
          <w:sz w:val="26"/>
          <w:szCs w:val="26"/>
        </w:rPr>
        <w:t>2.1. Положение разработано в соответствии со следующими нормативными документами</w:t>
      </w:r>
      <w:r w:rsidRPr="006C2236">
        <w:rPr>
          <w:rStyle w:val="ac"/>
          <w:sz w:val="26"/>
          <w:szCs w:val="26"/>
        </w:rPr>
        <w:footnoteReference w:id="1"/>
      </w:r>
      <w:r w:rsidRPr="006C2236">
        <w:rPr>
          <w:sz w:val="26"/>
          <w:szCs w:val="26"/>
        </w:rPr>
        <w:t xml:space="preserve">: </w:t>
      </w:r>
    </w:p>
    <w:p w:rsidR="00D02AB9" w:rsidRPr="006C2236" w:rsidRDefault="00D02AB9" w:rsidP="00D02AB9">
      <w:pPr>
        <w:spacing w:after="0" w:line="240" w:lineRule="auto"/>
        <w:ind w:firstLine="709"/>
        <w:jc w:val="both"/>
        <w:rPr>
          <w:sz w:val="26"/>
          <w:szCs w:val="26"/>
        </w:rPr>
      </w:pPr>
      <w:r w:rsidRPr="006C2236">
        <w:rPr>
          <w:sz w:val="26"/>
          <w:szCs w:val="26"/>
        </w:rPr>
        <w:t>Федерального закона от 21.11.2011 № 323-ФЗ «Об основах охраны здоровья граждан в Российской Федерации»;</w:t>
      </w:r>
    </w:p>
    <w:p w:rsidR="00D02AB9" w:rsidRPr="006C2236" w:rsidRDefault="00D02AB9" w:rsidP="00D02AB9">
      <w:pPr>
        <w:spacing w:after="0" w:line="240" w:lineRule="auto"/>
        <w:ind w:firstLine="709"/>
        <w:jc w:val="both"/>
        <w:rPr>
          <w:sz w:val="26"/>
          <w:szCs w:val="26"/>
        </w:rPr>
      </w:pPr>
      <w:r w:rsidRPr="006C2236">
        <w:rPr>
          <w:sz w:val="26"/>
          <w:szCs w:val="26"/>
        </w:rPr>
        <w:t>Федерального закона от 29.12.2012 № 273-ФЗ «Об образовании в Российской Федерации»;</w:t>
      </w:r>
    </w:p>
    <w:p w:rsidR="00D02AB9" w:rsidRPr="006C2236" w:rsidRDefault="00D02AB9" w:rsidP="00D02AB9">
      <w:pPr>
        <w:pStyle w:val="af0"/>
        <w:spacing w:after="0"/>
        <w:ind w:firstLine="708"/>
        <w:jc w:val="both"/>
        <w:rPr>
          <w:rFonts w:ascii="Times New Roman" w:hAnsi="Times New Roman"/>
          <w:sz w:val="26"/>
          <w:szCs w:val="26"/>
        </w:rPr>
      </w:pPr>
      <w:r w:rsidRPr="006C2236">
        <w:rPr>
          <w:rFonts w:ascii="Times New Roman" w:hAnsi="Times New Roman"/>
          <w:sz w:val="26"/>
          <w:szCs w:val="26"/>
        </w:rPr>
        <w:t>Постановления Правительства Российской Федерации от 15.09.2020 № 1441 «Об утверждении Правил оказания платных образовательных услуг»;</w:t>
      </w:r>
    </w:p>
    <w:p w:rsidR="00D02AB9" w:rsidRPr="006C2236" w:rsidRDefault="00D02AB9" w:rsidP="00D02AB9">
      <w:pPr>
        <w:pStyle w:val="af0"/>
        <w:spacing w:after="0"/>
        <w:ind w:firstLine="708"/>
        <w:jc w:val="both"/>
        <w:rPr>
          <w:rFonts w:ascii="Times New Roman" w:hAnsi="Times New Roman"/>
          <w:sz w:val="26"/>
          <w:szCs w:val="26"/>
        </w:rPr>
      </w:pPr>
      <w:r w:rsidRPr="006C2236">
        <w:rPr>
          <w:rFonts w:ascii="Times New Roman" w:hAnsi="Times New Roman"/>
          <w:sz w:val="26"/>
          <w:szCs w:val="26"/>
        </w:rPr>
        <w:t>Постановления Правительства Российской Федерации от 31.05.2021 № 825 «О федеральной информационной системе «Федеральный реестр сведений о документах об образовании и (или) о квалификации, документах об обучении»;</w:t>
      </w:r>
    </w:p>
    <w:p w:rsidR="00D02AB9" w:rsidRPr="006C2236" w:rsidRDefault="00D02AB9" w:rsidP="00D02AB9">
      <w:pPr>
        <w:pStyle w:val="af0"/>
        <w:spacing w:after="0"/>
        <w:ind w:firstLine="708"/>
        <w:jc w:val="both"/>
        <w:rPr>
          <w:rFonts w:ascii="Times New Roman" w:hAnsi="Times New Roman"/>
          <w:sz w:val="26"/>
          <w:szCs w:val="26"/>
        </w:rPr>
      </w:pPr>
      <w:r w:rsidRPr="006C2236">
        <w:rPr>
          <w:rFonts w:ascii="Times New Roman" w:hAnsi="Times New Roman"/>
          <w:sz w:val="26"/>
          <w:szCs w:val="26"/>
        </w:rPr>
        <w:t>Постановления Правительства Российской Федерации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D02AB9" w:rsidRPr="006C2236" w:rsidRDefault="00D02AB9" w:rsidP="00D02AB9">
      <w:pPr>
        <w:pStyle w:val="af0"/>
        <w:spacing w:after="0"/>
        <w:ind w:firstLine="708"/>
        <w:jc w:val="both"/>
        <w:rPr>
          <w:rFonts w:ascii="Times New Roman" w:hAnsi="Times New Roman"/>
          <w:sz w:val="26"/>
          <w:szCs w:val="26"/>
        </w:rPr>
      </w:pPr>
      <w:r w:rsidRPr="006C2236">
        <w:rPr>
          <w:rFonts w:ascii="Times New Roman" w:hAnsi="Times New Roman"/>
          <w:sz w:val="26"/>
          <w:szCs w:val="26"/>
        </w:rPr>
        <w:t>Постановление Правительства Российской Федерации от 28.11.2025 № 1942 «Об утверждении Правил предоставления заключения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 в области охраны здоровья и осуществления фармацевтической деятельности по соответствующим медицинским и фармацевтическим специальностям»;</w:t>
      </w:r>
    </w:p>
    <w:p w:rsidR="00D02AB9" w:rsidRPr="006C2236" w:rsidRDefault="00D02AB9" w:rsidP="00D02AB9">
      <w:pPr>
        <w:spacing w:after="0" w:line="240" w:lineRule="auto"/>
        <w:ind w:firstLine="709"/>
        <w:jc w:val="both"/>
        <w:rPr>
          <w:rFonts w:eastAsia="Times New Roman"/>
          <w:bCs/>
          <w:kern w:val="36"/>
          <w:sz w:val="26"/>
          <w:szCs w:val="26"/>
          <w:lang w:eastAsia="ru-RU"/>
        </w:rPr>
      </w:pPr>
      <w:r w:rsidRPr="006C2236">
        <w:rPr>
          <w:sz w:val="26"/>
          <w:szCs w:val="26"/>
        </w:rPr>
        <w:lastRenderedPageBreak/>
        <w:t>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02AB9" w:rsidRPr="006C2236" w:rsidRDefault="00D02AB9" w:rsidP="00D02AB9">
      <w:pPr>
        <w:spacing w:after="0" w:line="240" w:lineRule="auto"/>
        <w:ind w:firstLine="709"/>
        <w:jc w:val="both"/>
        <w:rPr>
          <w:sz w:val="26"/>
          <w:szCs w:val="26"/>
        </w:rPr>
      </w:pPr>
      <w:r w:rsidRPr="006C2236">
        <w:rPr>
          <w:sz w:val="26"/>
          <w:szCs w:val="26"/>
        </w:rPr>
        <w:t>Приказом Минобразования РФ от 20.11.2003 № 4323 «О лицензировании высших учебных заведений и образовательных учреждений дополнительного профессионального образования по образовательной программе дополнительного профессионального образования "Мастер делового администрирования - Master of Business Administration (MBA)"»;</w:t>
      </w:r>
    </w:p>
    <w:p w:rsidR="00D02AB9" w:rsidRPr="006C2236" w:rsidRDefault="00D02AB9" w:rsidP="00D02AB9">
      <w:pPr>
        <w:spacing w:after="0" w:line="240" w:lineRule="auto"/>
        <w:ind w:firstLine="709"/>
        <w:jc w:val="both"/>
        <w:rPr>
          <w:rFonts w:eastAsia="Times New Roman"/>
          <w:bCs/>
          <w:kern w:val="36"/>
          <w:sz w:val="26"/>
          <w:szCs w:val="26"/>
          <w:lang w:eastAsia="ru-RU"/>
        </w:rPr>
      </w:pPr>
      <w:r w:rsidRPr="006C2236">
        <w:rPr>
          <w:rFonts w:eastAsia="Times New Roman"/>
          <w:bCs/>
          <w:kern w:val="36"/>
          <w:sz w:val="26"/>
          <w:szCs w:val="26"/>
          <w:lang w:eastAsia="ru-RU"/>
        </w:rPr>
        <w:t>Приказом Минздрава России от 10.02.2016 № 83н «Об утверждении Квалификационных требований к медицинским и фармацевтическим работникам со средним медицинским и фармацевтическим образованием»;</w:t>
      </w:r>
    </w:p>
    <w:p w:rsidR="00D02AB9" w:rsidRPr="006C2236" w:rsidRDefault="00D02AB9" w:rsidP="00D02AB9">
      <w:pPr>
        <w:spacing w:after="0" w:line="240" w:lineRule="auto"/>
        <w:ind w:firstLine="709"/>
        <w:jc w:val="both"/>
        <w:rPr>
          <w:rFonts w:eastAsia="Times New Roman"/>
          <w:bCs/>
          <w:kern w:val="36"/>
          <w:sz w:val="26"/>
          <w:szCs w:val="26"/>
          <w:lang w:eastAsia="ru-RU"/>
        </w:rPr>
      </w:pPr>
      <w:r w:rsidRPr="006C2236">
        <w:rPr>
          <w:rFonts w:eastAsia="Times New Roman"/>
          <w:bCs/>
          <w:kern w:val="36"/>
          <w:sz w:val="26"/>
          <w:szCs w:val="26"/>
          <w:lang w:eastAsia="ru-RU"/>
        </w:rPr>
        <w:t>Приказом Минобрнауки России № 845, Минпросвещения России № 369 от 30.07.2020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02AB9" w:rsidRPr="006C2236" w:rsidRDefault="00D02AB9" w:rsidP="00D02AB9">
      <w:pPr>
        <w:spacing w:after="0" w:line="240" w:lineRule="auto"/>
        <w:ind w:firstLine="709"/>
        <w:jc w:val="both"/>
        <w:rPr>
          <w:sz w:val="26"/>
          <w:szCs w:val="26"/>
        </w:rPr>
      </w:pPr>
      <w:r w:rsidRPr="006C2236">
        <w:rPr>
          <w:sz w:val="26"/>
          <w:szCs w:val="26"/>
        </w:rPr>
        <w:t>Приказом Минобрнауки России № 882, Минпросвещения России № 391 от 05.08.2020 «Об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w:t>
      </w:r>
    </w:p>
    <w:p w:rsidR="00D02AB9" w:rsidRPr="006C2236" w:rsidRDefault="00D02AB9" w:rsidP="00D02AB9">
      <w:pPr>
        <w:spacing w:after="0" w:line="240" w:lineRule="auto"/>
        <w:ind w:firstLine="709"/>
        <w:jc w:val="both"/>
        <w:rPr>
          <w:sz w:val="26"/>
          <w:szCs w:val="26"/>
        </w:rPr>
      </w:pPr>
      <w:r w:rsidRPr="006C2236">
        <w:rPr>
          <w:sz w:val="26"/>
          <w:szCs w:val="26"/>
        </w:rPr>
        <w:t xml:space="preserve">Приказом Минпросвещения России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D02AB9" w:rsidRPr="006C2236" w:rsidRDefault="00D02AB9" w:rsidP="00D02AB9">
      <w:pPr>
        <w:spacing w:after="0" w:line="240" w:lineRule="auto"/>
        <w:ind w:firstLine="709"/>
        <w:jc w:val="both"/>
        <w:rPr>
          <w:rFonts w:eastAsia="Times New Roman"/>
          <w:bCs/>
          <w:kern w:val="36"/>
          <w:sz w:val="26"/>
          <w:szCs w:val="26"/>
          <w:lang w:eastAsia="ru-RU"/>
        </w:rPr>
      </w:pPr>
      <w:r w:rsidRPr="006C2236">
        <w:rPr>
          <w:rFonts w:eastAsia="Times New Roman"/>
          <w:bCs/>
          <w:kern w:val="36"/>
          <w:sz w:val="26"/>
          <w:szCs w:val="26"/>
          <w:lang w:eastAsia="ru-RU"/>
        </w:rPr>
        <w:t xml:space="preserve">Приказом Минздрава России </w:t>
      </w:r>
      <w:r w:rsidR="00154C08" w:rsidRPr="006C2236">
        <w:rPr>
          <w:rFonts w:eastAsia="Times New Roman"/>
          <w:bCs/>
          <w:kern w:val="36"/>
          <w:sz w:val="26"/>
          <w:szCs w:val="26"/>
          <w:lang w:eastAsia="ru-RU"/>
        </w:rPr>
        <w:t>от</w:t>
      </w:r>
      <w:r w:rsidR="00154C08">
        <w:rPr>
          <w:rFonts w:eastAsia="Times New Roman"/>
          <w:bCs/>
          <w:kern w:val="36"/>
          <w:sz w:val="26"/>
          <w:szCs w:val="26"/>
          <w:lang w:eastAsia="ru-RU"/>
        </w:rPr>
        <w:t xml:space="preserve"> </w:t>
      </w:r>
      <w:r w:rsidR="00154C08" w:rsidRPr="00154C08">
        <w:rPr>
          <w:rFonts w:eastAsia="Times New Roman"/>
          <w:bCs/>
          <w:kern w:val="36"/>
          <w:sz w:val="26"/>
          <w:szCs w:val="26"/>
          <w:lang w:eastAsia="ru-RU"/>
        </w:rPr>
        <w:t>14.05.2026 № 436н</w:t>
      </w:r>
      <w:r w:rsidR="00154C08" w:rsidRPr="006F4F84">
        <w:rPr>
          <w:rFonts w:eastAsia="Times New Roman"/>
          <w:bCs/>
          <w:color w:val="FF0000"/>
          <w:kern w:val="36"/>
          <w:sz w:val="26"/>
          <w:szCs w:val="26"/>
          <w:lang w:eastAsia="ru-RU"/>
        </w:rPr>
        <w:t xml:space="preserve"> </w:t>
      </w:r>
      <w:r w:rsidR="00154C08" w:rsidRPr="006C2236">
        <w:rPr>
          <w:rFonts w:eastAsia="Times New Roman"/>
          <w:bCs/>
          <w:kern w:val="36"/>
          <w:sz w:val="26"/>
          <w:szCs w:val="26"/>
          <w:lang w:eastAsia="ru-RU"/>
        </w:rPr>
        <w:t xml:space="preserve">«Об утверждении </w:t>
      </w:r>
      <w:r w:rsidR="00154C08">
        <w:rPr>
          <w:rFonts w:eastAsia="Times New Roman"/>
          <w:bCs/>
          <w:kern w:val="36"/>
          <w:sz w:val="26"/>
          <w:szCs w:val="26"/>
          <w:lang w:eastAsia="ru-RU"/>
        </w:rPr>
        <w:t>к</w:t>
      </w:r>
      <w:r w:rsidR="00154C08" w:rsidRPr="006C2236">
        <w:rPr>
          <w:rFonts w:eastAsia="Times New Roman"/>
          <w:bCs/>
          <w:kern w:val="36"/>
          <w:sz w:val="26"/>
          <w:szCs w:val="26"/>
          <w:lang w:eastAsia="ru-RU"/>
        </w:rPr>
        <w:t>валификационных требований к медицинским и фармацевтическим работникам</w:t>
      </w:r>
      <w:r w:rsidRPr="006C2236">
        <w:rPr>
          <w:rFonts w:eastAsia="Times New Roman"/>
          <w:bCs/>
          <w:kern w:val="36"/>
          <w:sz w:val="26"/>
          <w:szCs w:val="26"/>
          <w:lang w:eastAsia="ru-RU"/>
        </w:rPr>
        <w:t>;</w:t>
      </w:r>
    </w:p>
    <w:p w:rsidR="00D02AB9" w:rsidRPr="006C2236" w:rsidRDefault="00D02AB9" w:rsidP="00D02AB9">
      <w:pPr>
        <w:spacing w:after="0" w:line="240" w:lineRule="auto"/>
        <w:ind w:firstLine="709"/>
        <w:jc w:val="both"/>
        <w:rPr>
          <w:sz w:val="26"/>
          <w:szCs w:val="26"/>
        </w:rPr>
      </w:pPr>
      <w:r w:rsidRPr="006C2236">
        <w:rPr>
          <w:sz w:val="26"/>
          <w:szCs w:val="26"/>
        </w:rPr>
        <w:t>Приказом Минобрнауки России от 29.11.2023 № 1111 «О перечне документов, образующихся в процессе деятельности министерства науки и высшего образования Российской Федерации и подведомственных ему организаций, с указанием сроков хранения»;</w:t>
      </w:r>
    </w:p>
    <w:p w:rsidR="00D02AB9" w:rsidRPr="006C2236" w:rsidRDefault="00D02AB9" w:rsidP="00D02AB9">
      <w:pPr>
        <w:spacing w:after="0" w:line="240" w:lineRule="auto"/>
        <w:ind w:firstLine="709"/>
        <w:jc w:val="both"/>
        <w:rPr>
          <w:sz w:val="26"/>
          <w:szCs w:val="26"/>
        </w:rPr>
      </w:pPr>
      <w:r w:rsidRPr="006C2236">
        <w:rPr>
          <w:sz w:val="26"/>
          <w:szCs w:val="26"/>
        </w:rPr>
        <w:lastRenderedPageBreak/>
        <w:t>Приказом Минобрнауки России от 24.03.2025 № 266 «Об утверждении Порядка организации и осуществления образовательной деятельности по дополнительным профессиональным программам»;</w:t>
      </w:r>
    </w:p>
    <w:p w:rsidR="00D02AB9" w:rsidRPr="006C2236" w:rsidRDefault="00D02AB9" w:rsidP="00D02AB9">
      <w:pPr>
        <w:spacing w:after="0" w:line="240" w:lineRule="auto"/>
        <w:ind w:firstLine="709"/>
        <w:jc w:val="both"/>
        <w:rPr>
          <w:sz w:val="26"/>
          <w:szCs w:val="26"/>
        </w:rPr>
      </w:pPr>
      <w:r w:rsidRPr="006C2236">
        <w:rPr>
          <w:sz w:val="26"/>
          <w:szCs w:val="26"/>
        </w:rPr>
        <w:t xml:space="preserve">Приказом Минобрнауки России от 27.03.2025 № 284 «Об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w:t>
      </w:r>
    </w:p>
    <w:p w:rsidR="00D02AB9" w:rsidRPr="006C2236" w:rsidRDefault="00D02AB9" w:rsidP="00D02AB9">
      <w:pPr>
        <w:spacing w:after="0" w:line="240" w:lineRule="auto"/>
        <w:ind w:firstLine="709"/>
        <w:jc w:val="both"/>
        <w:rPr>
          <w:rFonts w:eastAsia="Times New Roman"/>
          <w:bCs/>
          <w:kern w:val="36"/>
          <w:sz w:val="26"/>
          <w:szCs w:val="26"/>
          <w:lang w:eastAsia="ru-RU"/>
        </w:rPr>
      </w:pPr>
      <w:r w:rsidRPr="006C2236">
        <w:rPr>
          <w:rFonts w:eastAsia="Times New Roman"/>
          <w:bCs/>
          <w:kern w:val="36"/>
          <w:sz w:val="26"/>
          <w:szCs w:val="26"/>
          <w:lang w:eastAsia="ru-RU"/>
        </w:rPr>
        <w:t>Методическими рекомендациями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утвержденных Минобрнауки России 22.01.2015 № Дл-1/05вн.;</w:t>
      </w:r>
    </w:p>
    <w:p w:rsidR="00D02AB9" w:rsidRPr="006C2236" w:rsidRDefault="00D02AB9" w:rsidP="00D02AB9">
      <w:pPr>
        <w:spacing w:after="0" w:line="240" w:lineRule="auto"/>
        <w:ind w:firstLine="709"/>
        <w:jc w:val="both"/>
        <w:rPr>
          <w:rFonts w:eastAsia="Times New Roman"/>
          <w:bCs/>
          <w:kern w:val="36"/>
          <w:sz w:val="26"/>
          <w:szCs w:val="26"/>
          <w:lang w:eastAsia="ru-RU"/>
        </w:rPr>
      </w:pPr>
      <w:r w:rsidRPr="006C2236">
        <w:rPr>
          <w:rFonts w:eastAsia="Times New Roman"/>
          <w:bCs/>
          <w:kern w:val="36"/>
          <w:sz w:val="26"/>
          <w:szCs w:val="26"/>
          <w:lang w:eastAsia="ru-RU"/>
        </w:rPr>
        <w:t>Методическими рекомендациями по итоговой аттестации слушателей при реализации дополнительных профессиональных программ от 30.03.2015 № АК-820/06;</w:t>
      </w:r>
    </w:p>
    <w:p w:rsidR="00D02AB9" w:rsidRPr="006C2236" w:rsidRDefault="00D02AB9" w:rsidP="00D02AB9">
      <w:pPr>
        <w:spacing w:after="0" w:line="240" w:lineRule="auto"/>
        <w:ind w:firstLine="709"/>
        <w:jc w:val="both"/>
        <w:rPr>
          <w:rFonts w:eastAsia="Times New Roman"/>
          <w:bCs/>
          <w:kern w:val="36"/>
          <w:sz w:val="26"/>
          <w:szCs w:val="26"/>
          <w:lang w:eastAsia="ru-RU"/>
        </w:rPr>
      </w:pPr>
      <w:r w:rsidRPr="006C2236">
        <w:rPr>
          <w:sz w:val="26"/>
          <w:szCs w:val="26"/>
        </w:rPr>
        <w:t>уставом и локальными нормативными актами РУДН.</w:t>
      </w:r>
    </w:p>
    <w:p w:rsidR="00D02AB9" w:rsidRPr="006C2236" w:rsidRDefault="00D02AB9" w:rsidP="00D02AB9">
      <w:pPr>
        <w:pStyle w:val="1"/>
        <w:shd w:val="clear" w:color="auto" w:fill="FFFFFF"/>
        <w:spacing w:before="0" w:beforeAutospacing="0" w:after="0" w:afterAutospacing="0"/>
        <w:ind w:firstLine="708"/>
        <w:jc w:val="both"/>
        <w:rPr>
          <w:b w:val="0"/>
          <w:sz w:val="26"/>
          <w:szCs w:val="26"/>
        </w:rPr>
      </w:pPr>
    </w:p>
    <w:p w:rsidR="00D02AB9" w:rsidRPr="006C2236" w:rsidRDefault="00D02AB9" w:rsidP="00D02AB9">
      <w:pPr>
        <w:pStyle w:val="1"/>
        <w:numPr>
          <w:ilvl w:val="0"/>
          <w:numId w:val="1"/>
        </w:numPr>
        <w:spacing w:before="0" w:beforeAutospacing="0" w:after="0" w:afterAutospacing="0"/>
        <w:ind w:left="0" w:hanging="142"/>
        <w:jc w:val="center"/>
        <w:rPr>
          <w:sz w:val="26"/>
          <w:szCs w:val="26"/>
        </w:rPr>
      </w:pPr>
      <w:bookmarkStart w:id="10" w:name="_Toc224117753"/>
      <w:bookmarkStart w:id="11" w:name="_Toc225157033"/>
      <w:r w:rsidRPr="006C2236">
        <w:rPr>
          <w:sz w:val="26"/>
          <w:szCs w:val="26"/>
        </w:rPr>
        <w:t>Основные понятия, используемые в Положении</w:t>
      </w:r>
      <w:bookmarkEnd w:id="10"/>
      <w:bookmarkEnd w:id="11"/>
    </w:p>
    <w:p w:rsidR="00D02AB9" w:rsidRPr="006C2236" w:rsidRDefault="00D02AB9" w:rsidP="00D02AB9">
      <w:pPr>
        <w:pStyle w:val="1"/>
        <w:shd w:val="clear" w:color="auto" w:fill="FFFFFF"/>
        <w:spacing w:before="0" w:beforeAutospacing="0" w:after="0" w:afterAutospacing="0"/>
        <w:ind w:firstLine="708"/>
        <w:jc w:val="both"/>
        <w:rPr>
          <w:sz w:val="26"/>
          <w:szCs w:val="26"/>
        </w:rPr>
      </w:pPr>
    </w:p>
    <w:p w:rsidR="00D02AB9" w:rsidRPr="006C2236" w:rsidRDefault="00D02AB9" w:rsidP="00D02AB9">
      <w:pPr>
        <w:spacing w:after="0" w:line="240" w:lineRule="auto"/>
        <w:ind w:firstLine="709"/>
        <w:jc w:val="both"/>
        <w:rPr>
          <w:sz w:val="26"/>
          <w:szCs w:val="26"/>
        </w:rPr>
      </w:pPr>
      <w:r w:rsidRPr="006C2236">
        <w:rPr>
          <w:sz w:val="26"/>
          <w:szCs w:val="26"/>
        </w:rPr>
        <w:t xml:space="preserve">3.1. В Положении применяются следующие понятия и термины: </w:t>
      </w:r>
    </w:p>
    <w:p w:rsidR="00D02AB9" w:rsidRPr="005A160F" w:rsidRDefault="00D02AB9" w:rsidP="00D02AB9">
      <w:pPr>
        <w:autoSpaceDE w:val="0"/>
        <w:autoSpaceDN w:val="0"/>
        <w:adjustRightInd w:val="0"/>
        <w:spacing w:after="0" w:line="240" w:lineRule="auto"/>
        <w:ind w:firstLine="709"/>
        <w:jc w:val="both"/>
        <w:rPr>
          <w:iCs/>
          <w:sz w:val="26"/>
          <w:szCs w:val="26"/>
        </w:rPr>
      </w:pPr>
      <w:r w:rsidRPr="00E94ECE">
        <w:rPr>
          <w:i/>
          <w:sz w:val="26"/>
          <w:szCs w:val="26"/>
        </w:rPr>
        <w:t xml:space="preserve">академическая задолженность - </w:t>
      </w:r>
      <w:r w:rsidRPr="00E94ECE">
        <w:rPr>
          <w:rFonts w:eastAsiaTheme="minorHAnsi"/>
          <w:sz w:val="26"/>
          <w:szCs w:val="26"/>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w:t>
      </w:r>
      <w:r w:rsidRPr="00E94ECE">
        <w:rPr>
          <w:sz w:val="26"/>
          <w:szCs w:val="26"/>
        </w:rPr>
        <w:t>при отсутствии уважительных причин (по медицинским показаниям, командировка и т.п.);</w:t>
      </w:r>
    </w:p>
    <w:p w:rsidR="00D02AB9" w:rsidRPr="006C2236" w:rsidRDefault="00D02AB9" w:rsidP="00D02AB9">
      <w:pPr>
        <w:pStyle w:val="af8"/>
        <w:ind w:firstLine="708"/>
        <w:jc w:val="both"/>
        <w:rPr>
          <w:rFonts w:ascii="Times New Roman" w:hAnsi="Times New Roman"/>
          <w:bCs/>
          <w:i/>
          <w:sz w:val="26"/>
          <w:szCs w:val="26"/>
        </w:rPr>
      </w:pPr>
      <w:r w:rsidRPr="006C2236">
        <w:rPr>
          <w:rFonts w:ascii="Times New Roman" w:hAnsi="Times New Roman"/>
          <w:i/>
          <w:sz w:val="26"/>
          <w:szCs w:val="26"/>
        </w:rPr>
        <w:t>аппарат проректора по дополнительному образованию</w:t>
      </w:r>
      <w:r w:rsidRPr="006C2236">
        <w:rPr>
          <w:rFonts w:ascii="Times New Roman" w:hAnsi="Times New Roman"/>
          <w:sz w:val="26"/>
          <w:szCs w:val="26"/>
        </w:rPr>
        <w:t xml:space="preserve"> </w:t>
      </w:r>
      <w:r w:rsidRPr="006C2236">
        <w:rPr>
          <w:rFonts w:ascii="Times New Roman" w:hAnsi="Times New Roman"/>
          <w:i/>
          <w:sz w:val="26"/>
          <w:szCs w:val="26"/>
        </w:rPr>
        <w:t>(далее – аппарат проректора ДО)</w:t>
      </w:r>
      <w:r w:rsidRPr="006C2236">
        <w:rPr>
          <w:rFonts w:ascii="Times New Roman" w:hAnsi="Times New Roman"/>
          <w:sz w:val="26"/>
          <w:szCs w:val="26"/>
        </w:rPr>
        <w:t xml:space="preserve"> ‒ структурное подразделение Университета, созданное для решения комплексных задач по развитию системы дополнительного образования РУДН, эффективного её продвижения на рынке образовательных услуг в интересах РУДН и его структурных подразделений, в целях удовлетворения потребности в профессиональном совершенствовании, профессиональной переподготовке и повышения квалификации граждан по наиболее востребованным, новым и перспективным направлениям на уровне, соответствующем лучшим мировым стандартам и практикам;</w:t>
      </w:r>
    </w:p>
    <w:p w:rsidR="00D02AB9" w:rsidRPr="006C2236" w:rsidRDefault="00D02AB9" w:rsidP="00D02AB9">
      <w:pPr>
        <w:pStyle w:val="af8"/>
        <w:ind w:firstLine="708"/>
        <w:jc w:val="both"/>
        <w:rPr>
          <w:rFonts w:ascii="Times New Roman" w:hAnsi="Times New Roman"/>
          <w:bCs/>
          <w:sz w:val="26"/>
          <w:szCs w:val="26"/>
        </w:rPr>
      </w:pPr>
      <w:r w:rsidRPr="006C2236">
        <w:rPr>
          <w:rFonts w:ascii="Times New Roman" w:hAnsi="Times New Roman"/>
          <w:bCs/>
          <w:i/>
          <w:sz w:val="26"/>
          <w:szCs w:val="26"/>
        </w:rPr>
        <w:lastRenderedPageBreak/>
        <w:t xml:space="preserve">аттестация </w:t>
      </w:r>
      <w:r w:rsidRPr="006C2236">
        <w:rPr>
          <w:rFonts w:ascii="Times New Roman" w:hAnsi="Times New Roman"/>
          <w:sz w:val="26"/>
          <w:szCs w:val="26"/>
        </w:rPr>
        <w:t>‒</w:t>
      </w:r>
      <w:r w:rsidRPr="006C2236">
        <w:rPr>
          <w:rFonts w:ascii="Times New Roman" w:hAnsi="Times New Roman"/>
          <w:bCs/>
          <w:i/>
          <w:sz w:val="26"/>
          <w:szCs w:val="26"/>
        </w:rPr>
        <w:t xml:space="preserve"> </w:t>
      </w:r>
      <w:r w:rsidRPr="006C2236">
        <w:rPr>
          <w:rFonts w:ascii="Times New Roman" w:hAnsi="Times New Roman"/>
          <w:bCs/>
          <w:sz w:val="26"/>
          <w:szCs w:val="26"/>
        </w:rPr>
        <w:t>процедура оценки степени и уровня текущего, промежуточного и итогового освоения обучающимися отдельной части или всего объема содержания дополнительной образовательной программы;</w:t>
      </w:r>
    </w:p>
    <w:p w:rsidR="00D02AB9" w:rsidRPr="006C2236" w:rsidRDefault="00D02AB9" w:rsidP="00D02AB9">
      <w:pPr>
        <w:spacing w:after="0" w:line="240" w:lineRule="auto"/>
        <w:ind w:firstLine="709"/>
        <w:jc w:val="both"/>
        <w:rPr>
          <w:sz w:val="26"/>
          <w:szCs w:val="26"/>
          <w:shd w:val="clear" w:color="auto" w:fill="FFFFFF"/>
        </w:rPr>
      </w:pPr>
      <w:r w:rsidRPr="006C2236">
        <w:rPr>
          <w:i/>
          <w:sz w:val="26"/>
          <w:szCs w:val="26"/>
        </w:rPr>
        <w:t xml:space="preserve">дистанционные образовательные технологии - </w:t>
      </w:r>
      <w:r w:rsidRPr="006C2236">
        <w:rPr>
          <w:sz w:val="26"/>
          <w:szCs w:val="26"/>
        </w:rPr>
        <w:t>образовательные технологии</w:t>
      </w:r>
      <w:r w:rsidRPr="006C2236">
        <w:rPr>
          <w:sz w:val="26"/>
          <w:szCs w:val="26"/>
          <w:shd w:val="clear" w:color="auto" w:fill="FFFFFF"/>
        </w:rPr>
        <w:t>,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02AB9" w:rsidRPr="006C2236" w:rsidRDefault="00D02AB9" w:rsidP="00D02AB9">
      <w:pPr>
        <w:spacing w:after="0" w:line="240" w:lineRule="auto"/>
        <w:ind w:firstLine="709"/>
        <w:jc w:val="both"/>
        <w:rPr>
          <w:sz w:val="26"/>
          <w:szCs w:val="26"/>
        </w:rPr>
      </w:pPr>
      <w:r w:rsidRPr="006C2236">
        <w:rPr>
          <w:i/>
          <w:sz w:val="26"/>
          <w:szCs w:val="26"/>
        </w:rPr>
        <w:t>дополнительное образование</w:t>
      </w:r>
      <w:r w:rsidRPr="006C2236">
        <w:rPr>
          <w:sz w:val="26"/>
          <w:szCs w:val="26"/>
        </w:rP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t>дополнительная общеобразовательная программа</w:t>
      </w:r>
      <w:r w:rsidRPr="006C2236">
        <w:rPr>
          <w:rFonts w:ascii="Times New Roman" w:hAnsi="Times New Roman"/>
          <w:sz w:val="26"/>
          <w:szCs w:val="26"/>
        </w:rPr>
        <w:t xml:space="preserve"> – образовательная программа, направленная на формирование и развитие творческих способностей детей и взрослых, удовлетворение их индивидуальных потребностей в интеллектуальном, нравственном,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t>дополнительное профессиональное образование</w:t>
      </w:r>
      <w:r w:rsidRPr="006C2236">
        <w:rPr>
          <w:rFonts w:ascii="Times New Roman" w:hAnsi="Times New Roman"/>
          <w:sz w:val="26"/>
          <w:szCs w:val="26"/>
        </w:rPr>
        <w:t xml:space="preserve"> – образование, направленное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D02AB9" w:rsidRPr="006C2236" w:rsidRDefault="00D02AB9" w:rsidP="00D02AB9">
      <w:pPr>
        <w:pStyle w:val="af8"/>
        <w:ind w:firstLine="709"/>
        <w:jc w:val="both"/>
        <w:rPr>
          <w:rFonts w:ascii="Times New Roman" w:hAnsi="Times New Roman"/>
          <w:i/>
          <w:sz w:val="26"/>
          <w:szCs w:val="26"/>
        </w:rPr>
      </w:pPr>
      <w:r w:rsidRPr="006C2236">
        <w:rPr>
          <w:rFonts w:ascii="Times New Roman" w:hAnsi="Times New Roman"/>
          <w:bCs/>
          <w:i/>
          <w:sz w:val="26"/>
          <w:szCs w:val="26"/>
        </w:rPr>
        <w:t xml:space="preserve">зачет результатов обучения </w:t>
      </w:r>
      <w:r w:rsidRPr="006C2236">
        <w:rPr>
          <w:rFonts w:ascii="Times New Roman" w:hAnsi="Times New Roman"/>
          <w:bCs/>
          <w:sz w:val="26"/>
          <w:szCs w:val="26"/>
        </w:rPr>
        <w:t xml:space="preserve">– подтверждение изучения полностью или частично отдельной дисциплины (модуля/раздела/темы), отдельной практики, ранее освоенных (пройденных) обучающимися при получении высшего образования, дополнительного профессионального образования (по иной образовательной программе), а также по отдельным дисциплинам (модулям), </w:t>
      </w:r>
      <w:r w:rsidRPr="006C2236">
        <w:rPr>
          <w:rFonts w:ascii="Times New Roman" w:hAnsi="Times New Roman"/>
          <w:bCs/>
          <w:sz w:val="26"/>
          <w:szCs w:val="26"/>
        </w:rPr>
        <w:lastRenderedPageBreak/>
        <w:t>освоенным обучающимся, в том числе с использованием дистанционных образовательных технологий;</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t xml:space="preserve">зачетная единица – </w:t>
      </w:r>
      <w:r w:rsidRPr="006C2236">
        <w:rPr>
          <w:rFonts w:ascii="Times New Roman" w:hAnsi="Times New Roman"/>
          <w:sz w:val="26"/>
          <w:szCs w:val="26"/>
        </w:rPr>
        <w:t>унифицированная единица измерения трудоемкости учебной нагрузки обучающегося, которая включает в себя все виды учебной деятельности, предусмотренные в учебном плане (аудиторную и самостоятельную работу, стажировки, практики);</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t xml:space="preserve">индивидуальная образовательная траектория – </w:t>
      </w:r>
      <w:r w:rsidRPr="006C2236">
        <w:rPr>
          <w:rFonts w:ascii="Times New Roman" w:hAnsi="Times New Roman"/>
          <w:sz w:val="26"/>
          <w:szCs w:val="26"/>
        </w:rPr>
        <w:t>путь освоения профессиональных компетенций, самостоятельно формируемый человеком, с использованием возможностей, предоставляемых сферой непрерывного образования;</w:t>
      </w:r>
    </w:p>
    <w:p w:rsidR="00D02AB9" w:rsidRPr="006C2236" w:rsidRDefault="00D02AB9" w:rsidP="00D02AB9">
      <w:pPr>
        <w:pStyle w:val="af8"/>
        <w:ind w:firstLine="709"/>
        <w:jc w:val="both"/>
        <w:rPr>
          <w:rFonts w:ascii="Times New Roman" w:hAnsi="Times New Roman"/>
          <w:bCs/>
          <w:i/>
          <w:sz w:val="26"/>
          <w:szCs w:val="26"/>
        </w:rPr>
      </w:pPr>
      <w:r w:rsidRPr="006C2236">
        <w:rPr>
          <w:rFonts w:ascii="Times New Roman" w:hAnsi="Times New Roman"/>
          <w:i/>
          <w:sz w:val="26"/>
          <w:szCs w:val="26"/>
        </w:rPr>
        <w:t>индивидуальный учебный план</w:t>
      </w:r>
      <w:r w:rsidRPr="006C2236">
        <w:rPr>
          <w:rFonts w:ascii="Times New Roman" w:hAnsi="Times New Roman"/>
          <w:sz w:val="26"/>
          <w:szCs w:val="26"/>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D02AB9" w:rsidRPr="006C2236" w:rsidRDefault="00D02AB9" w:rsidP="00D02AB9">
      <w:pPr>
        <w:pStyle w:val="af8"/>
        <w:ind w:firstLine="709"/>
        <w:jc w:val="both"/>
        <w:rPr>
          <w:rFonts w:ascii="Times New Roman" w:hAnsi="Times New Roman"/>
          <w:i/>
          <w:sz w:val="26"/>
          <w:szCs w:val="26"/>
        </w:rPr>
      </w:pPr>
      <w:r w:rsidRPr="006C2236">
        <w:rPr>
          <w:rFonts w:ascii="Times New Roman" w:hAnsi="Times New Roman"/>
          <w:i/>
          <w:sz w:val="26"/>
          <w:szCs w:val="26"/>
        </w:rPr>
        <w:t>инклюзивное образование</w:t>
      </w:r>
      <w:r w:rsidRPr="006C2236">
        <w:rPr>
          <w:rFonts w:ascii="Times New Roman" w:hAnsi="Times New Roman"/>
          <w:sz w:val="26"/>
          <w:szCs w:val="26"/>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D02AB9" w:rsidRPr="006C2236" w:rsidRDefault="00D02AB9" w:rsidP="00D02AB9">
      <w:pPr>
        <w:pStyle w:val="af8"/>
        <w:ind w:firstLine="709"/>
        <w:jc w:val="both"/>
        <w:rPr>
          <w:rFonts w:ascii="Times New Roman" w:hAnsi="Times New Roman"/>
          <w:i/>
          <w:sz w:val="26"/>
          <w:szCs w:val="26"/>
        </w:rPr>
      </w:pPr>
      <w:r w:rsidRPr="006C2236">
        <w:rPr>
          <w:rFonts w:ascii="Times New Roman" w:hAnsi="Times New Roman"/>
          <w:i/>
          <w:sz w:val="26"/>
          <w:szCs w:val="26"/>
        </w:rPr>
        <w:t>информационные системы –</w:t>
      </w:r>
      <w:r w:rsidRPr="006C2236">
        <w:rPr>
          <w:rFonts w:ascii="Times New Roman" w:hAnsi="Times New Roman"/>
          <w:sz w:val="26"/>
          <w:szCs w:val="26"/>
        </w:rPr>
        <w:t xml:space="preserve"> системы,</w:t>
      </w:r>
      <w:r w:rsidRPr="006C2236">
        <w:rPr>
          <w:rFonts w:ascii="Times New Roman" w:hAnsi="Times New Roman"/>
          <w:i/>
          <w:sz w:val="26"/>
          <w:szCs w:val="26"/>
        </w:rPr>
        <w:t xml:space="preserve"> </w:t>
      </w:r>
      <w:r w:rsidRPr="006C2236">
        <w:rPr>
          <w:rFonts w:ascii="Times New Roman" w:eastAsia="Times New Roman" w:hAnsi="Times New Roman"/>
          <w:sz w:val="26"/>
          <w:szCs w:val="26"/>
          <w:lang w:eastAsia="ru-RU"/>
        </w:rPr>
        <w:t>эксплуатируемые при реализации образовательных программ или их частей с применением электронного обучения, дистанционных образовательных технологий;</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t>качество образования</w:t>
      </w:r>
      <w:r w:rsidRPr="006C2236">
        <w:rPr>
          <w:rFonts w:ascii="Times New Roman" w:hAnsi="Times New Roman"/>
          <w:sz w:val="26"/>
          <w:szCs w:val="26"/>
        </w:rPr>
        <w:t xml:space="preserve">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D02AB9" w:rsidRPr="006C2236" w:rsidRDefault="00D02AB9" w:rsidP="00D02AB9">
      <w:pPr>
        <w:pStyle w:val="af8"/>
        <w:ind w:firstLine="709"/>
        <w:jc w:val="both"/>
        <w:rPr>
          <w:rFonts w:ascii="Times New Roman" w:hAnsi="Times New Roman"/>
          <w:bCs/>
          <w:i/>
          <w:sz w:val="26"/>
          <w:szCs w:val="26"/>
        </w:rPr>
      </w:pPr>
      <w:r w:rsidRPr="006C2236">
        <w:rPr>
          <w:rFonts w:ascii="Times New Roman" w:hAnsi="Times New Roman"/>
          <w:i/>
          <w:sz w:val="26"/>
          <w:szCs w:val="26"/>
        </w:rPr>
        <w:t>квалификация</w:t>
      </w:r>
      <w:r w:rsidRPr="006C2236">
        <w:rPr>
          <w:rFonts w:ascii="Times New Roman" w:hAnsi="Times New Roman"/>
          <w:sz w:val="26"/>
          <w:szCs w:val="26"/>
        </w:rPr>
        <w:t xml:space="preserve"> </w:t>
      </w:r>
      <w:r w:rsidRPr="006C2236">
        <w:rPr>
          <w:rFonts w:ascii="Times New Roman" w:hAnsi="Times New Roman"/>
          <w:bCs/>
          <w:i/>
          <w:sz w:val="26"/>
          <w:szCs w:val="26"/>
        </w:rPr>
        <w:t>–</w:t>
      </w:r>
      <w:r w:rsidRPr="006C2236">
        <w:rPr>
          <w:rFonts w:ascii="Times New Roman" w:hAnsi="Times New Roman"/>
          <w:sz w:val="26"/>
          <w:szCs w:val="26"/>
        </w:rPr>
        <w:t xml:space="preserve"> уровень знаний, умений, навыков и компетенции, характеризующий подготовленность к выполнению определенного вида профессиональной деятельности;</w:t>
      </w:r>
      <w:r w:rsidRPr="006C2236">
        <w:rPr>
          <w:rFonts w:ascii="Times New Roman" w:hAnsi="Times New Roman"/>
          <w:bCs/>
          <w:i/>
          <w:sz w:val="26"/>
          <w:szCs w:val="26"/>
        </w:rPr>
        <w:t xml:space="preserve"> </w:t>
      </w:r>
    </w:p>
    <w:p w:rsidR="00D02AB9" w:rsidRPr="006C2236" w:rsidRDefault="00D02AB9" w:rsidP="00D02AB9">
      <w:pPr>
        <w:pStyle w:val="af8"/>
        <w:ind w:firstLine="709"/>
        <w:jc w:val="both"/>
        <w:rPr>
          <w:rFonts w:ascii="Times New Roman" w:hAnsi="Times New Roman"/>
          <w:bCs/>
          <w:sz w:val="26"/>
          <w:szCs w:val="26"/>
        </w:rPr>
      </w:pPr>
      <w:r w:rsidRPr="006C2236">
        <w:rPr>
          <w:rFonts w:ascii="Times New Roman" w:hAnsi="Times New Roman"/>
          <w:bCs/>
          <w:i/>
          <w:sz w:val="26"/>
          <w:szCs w:val="26"/>
        </w:rPr>
        <w:t xml:space="preserve">компетенция – </w:t>
      </w:r>
      <w:r w:rsidRPr="006C2236">
        <w:rPr>
          <w:rFonts w:ascii="Times New Roman" w:hAnsi="Times New Roman"/>
          <w:bCs/>
          <w:sz w:val="26"/>
          <w:szCs w:val="26"/>
        </w:rPr>
        <w:t>динамическая комбинация знаний и умений, способность их применения для успешной профессиональной деятельности;</w:t>
      </w:r>
    </w:p>
    <w:p w:rsidR="00D02AB9" w:rsidRPr="006C2236" w:rsidRDefault="00D02AB9" w:rsidP="00D02AB9">
      <w:pPr>
        <w:spacing w:after="0" w:line="240" w:lineRule="auto"/>
        <w:ind w:firstLine="709"/>
        <w:jc w:val="both"/>
        <w:rPr>
          <w:bCs/>
          <w:sz w:val="26"/>
          <w:szCs w:val="26"/>
        </w:rPr>
      </w:pPr>
      <w:r w:rsidRPr="006C2236">
        <w:rPr>
          <w:bCs/>
          <w:i/>
          <w:sz w:val="26"/>
          <w:szCs w:val="26"/>
        </w:rPr>
        <w:lastRenderedPageBreak/>
        <w:t xml:space="preserve">курирующий руководитель – </w:t>
      </w:r>
      <w:r w:rsidRPr="006C2236">
        <w:rPr>
          <w:bCs/>
          <w:sz w:val="26"/>
          <w:szCs w:val="26"/>
        </w:rPr>
        <w:t>проректор или должностное лицо РУДН, исполняющее его обязанности, который в соответствии с должностными обязанностями курирует работу подразделений</w:t>
      </w:r>
      <w:r>
        <w:rPr>
          <w:bCs/>
          <w:sz w:val="26"/>
          <w:szCs w:val="26"/>
        </w:rPr>
        <w:t xml:space="preserve"> Университета, реализующих </w:t>
      </w:r>
      <w:r w:rsidRPr="006C2236">
        <w:rPr>
          <w:bCs/>
          <w:sz w:val="26"/>
          <w:szCs w:val="26"/>
        </w:rPr>
        <w:t>дополнительн</w:t>
      </w:r>
      <w:r>
        <w:rPr>
          <w:bCs/>
          <w:sz w:val="26"/>
          <w:szCs w:val="26"/>
        </w:rPr>
        <w:t>ые образовательные</w:t>
      </w:r>
      <w:r w:rsidRPr="006C2236">
        <w:rPr>
          <w:bCs/>
          <w:sz w:val="26"/>
          <w:szCs w:val="26"/>
        </w:rPr>
        <w:t xml:space="preserve"> </w:t>
      </w:r>
      <w:r>
        <w:rPr>
          <w:bCs/>
          <w:sz w:val="26"/>
          <w:szCs w:val="26"/>
        </w:rPr>
        <w:t>программы</w:t>
      </w:r>
      <w:r w:rsidRPr="006C2236">
        <w:rPr>
          <w:bCs/>
          <w:sz w:val="26"/>
          <w:szCs w:val="26"/>
        </w:rPr>
        <w:t>;</w:t>
      </w:r>
    </w:p>
    <w:p w:rsidR="00D02AB9" w:rsidRPr="006C2236" w:rsidRDefault="00D02AB9" w:rsidP="00D02AB9">
      <w:pPr>
        <w:spacing w:after="0" w:line="240" w:lineRule="auto"/>
        <w:ind w:firstLine="709"/>
        <w:jc w:val="both"/>
        <w:rPr>
          <w:bCs/>
          <w:sz w:val="26"/>
          <w:szCs w:val="26"/>
        </w:rPr>
      </w:pPr>
      <w:r w:rsidRPr="006C2236">
        <w:rPr>
          <w:bCs/>
          <w:i/>
          <w:sz w:val="26"/>
          <w:szCs w:val="26"/>
        </w:rPr>
        <w:t xml:space="preserve">локальные нормативные акты </w:t>
      </w:r>
      <w:r w:rsidRPr="006C2236">
        <w:rPr>
          <w:sz w:val="26"/>
          <w:szCs w:val="26"/>
        </w:rPr>
        <w:t>‒</w:t>
      </w:r>
      <w:r w:rsidRPr="006C2236">
        <w:rPr>
          <w:bCs/>
          <w:i/>
          <w:sz w:val="26"/>
          <w:szCs w:val="26"/>
        </w:rPr>
        <w:t xml:space="preserve"> </w:t>
      </w:r>
      <w:r w:rsidRPr="006C2236">
        <w:rPr>
          <w:bCs/>
          <w:sz w:val="26"/>
          <w:szCs w:val="26"/>
        </w:rPr>
        <w:t>документы образовательной организации,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D02AB9" w:rsidRPr="006C2236" w:rsidRDefault="00D02AB9" w:rsidP="00D02AB9">
      <w:pPr>
        <w:pStyle w:val="af8"/>
        <w:ind w:firstLine="709"/>
        <w:jc w:val="both"/>
        <w:rPr>
          <w:rFonts w:ascii="Times New Roman" w:hAnsi="Times New Roman"/>
          <w:bCs/>
          <w:sz w:val="26"/>
          <w:szCs w:val="26"/>
        </w:rPr>
      </w:pPr>
      <w:r w:rsidRPr="006C2236">
        <w:rPr>
          <w:rFonts w:ascii="Times New Roman" w:hAnsi="Times New Roman"/>
          <w:bCs/>
          <w:i/>
          <w:sz w:val="26"/>
          <w:szCs w:val="26"/>
        </w:rPr>
        <w:t xml:space="preserve">направленность образовательных программ – </w:t>
      </w:r>
      <w:r w:rsidRPr="006C2236">
        <w:rPr>
          <w:rFonts w:ascii="Times New Roman" w:hAnsi="Times New Roman"/>
          <w:bCs/>
          <w:sz w:val="26"/>
          <w:szCs w:val="26"/>
        </w:rPr>
        <w:t xml:space="preserve">ориентация образовательной программы на конкретные области знаний и (или) виды деятельности, </w:t>
      </w:r>
      <w:r w:rsidRPr="006C2236">
        <w:rPr>
          <w:rFonts w:ascii="Times New Roman" w:hAnsi="Times New Roman"/>
          <w:sz w:val="26"/>
          <w:szCs w:val="26"/>
        </w:rPr>
        <w:t>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r w:rsidRPr="006C2236">
        <w:rPr>
          <w:rFonts w:ascii="Times New Roman" w:hAnsi="Times New Roman"/>
          <w:bCs/>
          <w:sz w:val="26"/>
          <w:szCs w:val="26"/>
        </w:rPr>
        <w:t>;</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t xml:space="preserve">наставник (коуч) – </w:t>
      </w:r>
      <w:r w:rsidRPr="006C2236">
        <w:rPr>
          <w:rFonts w:ascii="Times New Roman" w:hAnsi="Times New Roman"/>
          <w:sz w:val="26"/>
          <w:szCs w:val="26"/>
        </w:rPr>
        <w:t>специалист, передающий обучающемуся знания и опыт, помогающий освоить ему определенные компетенции;</w:t>
      </w:r>
      <w:r w:rsidRPr="006C2236">
        <w:rPr>
          <w:rFonts w:ascii="Times New Roman" w:hAnsi="Times New Roman"/>
          <w:sz w:val="26"/>
          <w:szCs w:val="26"/>
          <w:shd w:val="clear" w:color="auto" w:fill="FFFFFF"/>
        </w:rPr>
        <w:t xml:space="preserve"> помогающий достигать личных и профессиональных целей, для достижения которых с использованием мотивирующих технологий определяются конкретные запросы человека и шаги для их достижения</w:t>
      </w:r>
      <w:r w:rsidRPr="006C2236">
        <w:rPr>
          <w:rFonts w:ascii="Times New Roman" w:hAnsi="Times New Roman"/>
          <w:sz w:val="26"/>
          <w:szCs w:val="26"/>
        </w:rPr>
        <w:t>;</w:t>
      </w:r>
    </w:p>
    <w:p w:rsidR="00D02AB9" w:rsidRPr="006C2236" w:rsidRDefault="00D02AB9" w:rsidP="00D02AB9">
      <w:pPr>
        <w:pStyle w:val="af8"/>
        <w:ind w:firstLine="709"/>
        <w:jc w:val="both"/>
        <w:rPr>
          <w:rFonts w:ascii="Times New Roman" w:hAnsi="Times New Roman"/>
          <w:sz w:val="26"/>
          <w:szCs w:val="26"/>
          <w:shd w:val="clear" w:color="auto" w:fill="FFFFFF"/>
        </w:rPr>
      </w:pPr>
      <w:r w:rsidRPr="006C2236">
        <w:rPr>
          <w:rFonts w:ascii="Times New Roman" w:hAnsi="Times New Roman"/>
          <w:i/>
          <w:sz w:val="26"/>
          <w:szCs w:val="26"/>
        </w:rPr>
        <w:t>непрерывное образование -</w:t>
      </w:r>
      <w:r w:rsidRPr="006C2236">
        <w:rPr>
          <w:rFonts w:ascii="Times New Roman" w:hAnsi="Times New Roman"/>
          <w:sz w:val="26"/>
          <w:szCs w:val="26"/>
        </w:rPr>
        <w:t xml:space="preserve"> </w:t>
      </w:r>
      <w:r w:rsidRPr="006C2236">
        <w:rPr>
          <w:rFonts w:ascii="Times New Roman" w:hAnsi="Times New Roman"/>
          <w:sz w:val="26"/>
          <w:szCs w:val="26"/>
          <w:shd w:val="clear" w:color="auto" w:fill="FFFFFF"/>
        </w:rPr>
        <w:t>процесс роста образовательного (общего и профессионального) потенциала личности в течение всей жизни на основе использования системы государственных и общественных институтов и в соответствии с потребностями личности и общества, необходимость которого обусловлена прогрессом науки и техники, широким применением инновационных технологий;</w:t>
      </w:r>
    </w:p>
    <w:p w:rsidR="00D02AB9" w:rsidRPr="006C2236" w:rsidRDefault="00D02AB9" w:rsidP="00D02AB9">
      <w:pPr>
        <w:pStyle w:val="af8"/>
        <w:ind w:firstLine="709"/>
        <w:jc w:val="both"/>
        <w:rPr>
          <w:rFonts w:ascii="Times New Roman" w:hAnsi="Times New Roman"/>
          <w:i/>
          <w:sz w:val="26"/>
          <w:szCs w:val="26"/>
        </w:rPr>
      </w:pPr>
      <w:r w:rsidRPr="006C2236">
        <w:rPr>
          <w:rFonts w:ascii="Times New Roman" w:hAnsi="Times New Roman"/>
          <w:i/>
          <w:sz w:val="26"/>
          <w:szCs w:val="26"/>
        </w:rPr>
        <w:t>образование</w:t>
      </w:r>
      <w:r w:rsidRPr="006C2236">
        <w:rPr>
          <w:rFonts w:ascii="Times New Roman" w:hAnsi="Times New Roman"/>
          <w:sz w:val="26"/>
          <w:szCs w:val="26"/>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02AB9" w:rsidRPr="006C2236" w:rsidRDefault="00D02AB9" w:rsidP="00D02AB9">
      <w:pPr>
        <w:pStyle w:val="af8"/>
        <w:ind w:firstLine="709"/>
        <w:jc w:val="both"/>
        <w:rPr>
          <w:rFonts w:ascii="Times New Roman" w:hAnsi="Times New Roman"/>
          <w:i/>
          <w:sz w:val="26"/>
          <w:szCs w:val="26"/>
        </w:rPr>
      </w:pPr>
      <w:r w:rsidRPr="006C2236">
        <w:rPr>
          <w:rFonts w:ascii="Times New Roman" w:hAnsi="Times New Roman"/>
          <w:i/>
          <w:sz w:val="26"/>
          <w:szCs w:val="26"/>
        </w:rPr>
        <w:t>образовательная деятельность</w:t>
      </w:r>
      <w:r w:rsidRPr="006C2236">
        <w:rPr>
          <w:rFonts w:ascii="Times New Roman" w:hAnsi="Times New Roman"/>
          <w:sz w:val="26"/>
          <w:szCs w:val="26"/>
        </w:rPr>
        <w:t xml:space="preserve"> - деятельность по реализации образовательных программ;</w:t>
      </w:r>
      <w:r w:rsidRPr="006C2236">
        <w:rPr>
          <w:rFonts w:ascii="Times New Roman" w:hAnsi="Times New Roman"/>
          <w:i/>
          <w:sz w:val="26"/>
          <w:szCs w:val="26"/>
        </w:rPr>
        <w:t xml:space="preserve"> </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lastRenderedPageBreak/>
        <w:t>образовательная программа</w:t>
      </w:r>
      <w:r w:rsidRPr="006C2236">
        <w:rPr>
          <w:rFonts w:ascii="Times New Roman" w:hAnsi="Times New Roman"/>
          <w:sz w:val="26"/>
          <w:szCs w:val="26"/>
        </w:rPr>
        <w:t xml:space="preserve"> - комплекс основных характеристик образования (цель,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форм аттестации;</w:t>
      </w:r>
    </w:p>
    <w:p w:rsidR="00D02AB9" w:rsidRPr="006C2236" w:rsidRDefault="00D02AB9" w:rsidP="00D02AB9">
      <w:pPr>
        <w:pStyle w:val="af8"/>
        <w:ind w:firstLine="709"/>
        <w:jc w:val="both"/>
        <w:rPr>
          <w:rFonts w:ascii="Times New Roman" w:hAnsi="Times New Roman"/>
          <w:bCs/>
          <w:sz w:val="26"/>
          <w:szCs w:val="26"/>
        </w:rPr>
      </w:pPr>
      <w:r w:rsidRPr="006C2236">
        <w:rPr>
          <w:rFonts w:ascii="Times New Roman" w:hAnsi="Times New Roman"/>
          <w:bCs/>
          <w:i/>
          <w:sz w:val="26"/>
          <w:szCs w:val="26"/>
        </w:rPr>
        <w:t xml:space="preserve">образовательный модуль </w:t>
      </w:r>
      <w:r w:rsidRPr="006C2236">
        <w:rPr>
          <w:rFonts w:ascii="Times New Roman" w:hAnsi="Times New Roman"/>
          <w:sz w:val="26"/>
          <w:szCs w:val="26"/>
        </w:rPr>
        <w:t>‒</w:t>
      </w:r>
      <w:r w:rsidRPr="006C2236">
        <w:rPr>
          <w:rFonts w:ascii="Times New Roman" w:hAnsi="Times New Roman"/>
          <w:bCs/>
          <w:i/>
          <w:sz w:val="26"/>
          <w:szCs w:val="26"/>
        </w:rPr>
        <w:t xml:space="preserve"> </w:t>
      </w:r>
      <w:r w:rsidRPr="006C2236">
        <w:rPr>
          <w:rFonts w:ascii="Times New Roman" w:hAnsi="Times New Roman"/>
          <w:bCs/>
          <w:sz w:val="26"/>
          <w:szCs w:val="26"/>
        </w:rPr>
        <w:t>часть образовательной программы или учебной дисциплины, имеющая логическую завершенность по отношению к установленным целям и результатам обучения;</w:t>
      </w:r>
    </w:p>
    <w:p w:rsidR="00D02AB9" w:rsidRPr="006C2236" w:rsidRDefault="00D02AB9" w:rsidP="00D02AB9">
      <w:pPr>
        <w:spacing w:after="0" w:line="240" w:lineRule="auto"/>
        <w:ind w:firstLine="709"/>
        <w:jc w:val="both"/>
        <w:rPr>
          <w:i/>
          <w:sz w:val="26"/>
          <w:szCs w:val="26"/>
        </w:rPr>
      </w:pPr>
      <w:r w:rsidRPr="006C2236">
        <w:rPr>
          <w:i/>
          <w:sz w:val="26"/>
          <w:szCs w:val="26"/>
        </w:rPr>
        <w:t>обучающийся</w:t>
      </w:r>
      <w:r w:rsidRPr="006C2236">
        <w:rPr>
          <w:sz w:val="26"/>
          <w:szCs w:val="26"/>
        </w:rPr>
        <w:t xml:space="preserve"> - физическое лицо, осваивающее образовательную программу;</w:t>
      </w:r>
    </w:p>
    <w:p w:rsidR="00D02AB9" w:rsidRPr="006C2236" w:rsidRDefault="00D02AB9" w:rsidP="00D02AB9">
      <w:pPr>
        <w:spacing w:after="0" w:line="240" w:lineRule="auto"/>
        <w:ind w:firstLine="709"/>
        <w:jc w:val="both"/>
        <w:rPr>
          <w:bCs/>
          <w:i/>
          <w:sz w:val="26"/>
          <w:szCs w:val="26"/>
        </w:rPr>
      </w:pPr>
      <w:r w:rsidRPr="006C2236">
        <w:rPr>
          <w:i/>
          <w:sz w:val="26"/>
          <w:szCs w:val="26"/>
        </w:rPr>
        <w:t>обучающийся с ограниченными возможностями здоровья</w:t>
      </w:r>
      <w:r w:rsidRPr="006C2236">
        <w:rPr>
          <w:sz w:val="26"/>
          <w:szCs w:val="26"/>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02AB9" w:rsidRPr="006C2236" w:rsidRDefault="00D02AB9" w:rsidP="00D02AB9">
      <w:pPr>
        <w:spacing w:after="0" w:line="240" w:lineRule="auto"/>
        <w:ind w:firstLine="709"/>
        <w:jc w:val="both"/>
        <w:rPr>
          <w:sz w:val="26"/>
          <w:szCs w:val="26"/>
        </w:rPr>
      </w:pPr>
      <w:r w:rsidRPr="006C2236">
        <w:rPr>
          <w:i/>
          <w:sz w:val="26"/>
          <w:szCs w:val="26"/>
        </w:rPr>
        <w:t>обучение</w:t>
      </w:r>
      <w:r w:rsidRPr="006C2236">
        <w:rPr>
          <w:sz w:val="26"/>
          <w:szCs w:val="26"/>
        </w:rPr>
        <w:t xml:space="preserve"> - целенаправленный процесс организации деятельности обучающихся по овладению знаниями, умениями, навыками и компетенциями,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D02AB9" w:rsidRPr="006C2236" w:rsidRDefault="00D02AB9" w:rsidP="00D02AB9">
      <w:pPr>
        <w:spacing w:after="0" w:line="240" w:lineRule="auto"/>
        <w:ind w:firstLine="709"/>
        <w:jc w:val="both"/>
        <w:rPr>
          <w:rFonts w:eastAsia="Times New Roman"/>
          <w:sz w:val="26"/>
          <w:szCs w:val="26"/>
          <w:lang w:eastAsia="ru-RU"/>
        </w:rPr>
      </w:pPr>
      <w:r w:rsidRPr="006C2236">
        <w:rPr>
          <w:rFonts w:eastAsia="Times New Roman"/>
          <w:i/>
          <w:sz w:val="26"/>
          <w:szCs w:val="26"/>
          <w:lang w:eastAsia="ru-RU"/>
        </w:rPr>
        <w:t>онлайн-курс</w:t>
      </w:r>
      <w:r w:rsidRPr="006C2236">
        <w:rPr>
          <w:rFonts w:eastAsia="Times New Roman"/>
          <w:sz w:val="26"/>
          <w:szCs w:val="26"/>
          <w:lang w:eastAsia="ru-RU"/>
        </w:rPr>
        <w:t xml:space="preserve"> - учебный курс, реализуемый с применением исключительно электронного обучения, дистанционных образовательных технологий, размещаемый на официальных сайтах образовательных организаций и образовательных платформах, доступ к которому предоставляется через информационно-телекоммуникационную сеть «Интернет» и направленный на обеспечение достижения обучающимися определенных результатов обучения;</w:t>
      </w:r>
    </w:p>
    <w:p w:rsidR="00D02AB9" w:rsidRPr="006C2236" w:rsidRDefault="00D02AB9" w:rsidP="00D02AB9">
      <w:pPr>
        <w:spacing w:after="0" w:line="240" w:lineRule="auto"/>
        <w:ind w:firstLine="709"/>
        <w:jc w:val="both"/>
        <w:rPr>
          <w:sz w:val="26"/>
          <w:szCs w:val="26"/>
        </w:rPr>
      </w:pPr>
      <w:r w:rsidRPr="006C2236">
        <w:rPr>
          <w:i/>
          <w:sz w:val="26"/>
          <w:szCs w:val="26"/>
        </w:rPr>
        <w:t>педагогический работник</w:t>
      </w:r>
      <w:r w:rsidRPr="006C2236">
        <w:rPr>
          <w:sz w:val="26"/>
          <w:szCs w:val="26"/>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02AB9" w:rsidRPr="006C2236" w:rsidRDefault="00D02AB9" w:rsidP="00D02AB9">
      <w:pPr>
        <w:pStyle w:val="af8"/>
        <w:ind w:firstLine="709"/>
        <w:jc w:val="both"/>
        <w:rPr>
          <w:rFonts w:ascii="Times New Roman" w:hAnsi="Times New Roman"/>
          <w:i/>
          <w:sz w:val="26"/>
          <w:szCs w:val="26"/>
        </w:rPr>
      </w:pPr>
      <w:r w:rsidRPr="006C2236">
        <w:rPr>
          <w:rFonts w:ascii="Times New Roman" w:hAnsi="Times New Roman"/>
          <w:i/>
          <w:sz w:val="26"/>
          <w:szCs w:val="26"/>
        </w:rPr>
        <w:t>практическая подготовка</w:t>
      </w:r>
      <w:r w:rsidRPr="006C2236">
        <w:rPr>
          <w:rFonts w:ascii="Times New Roman" w:hAnsi="Times New Roman"/>
          <w:sz w:val="26"/>
          <w:szCs w:val="26"/>
        </w:rPr>
        <w:t xml:space="preserve">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w:t>
      </w:r>
      <w:r w:rsidRPr="006C2236">
        <w:rPr>
          <w:rFonts w:ascii="Times New Roman" w:hAnsi="Times New Roman"/>
          <w:sz w:val="26"/>
          <w:szCs w:val="26"/>
        </w:rPr>
        <w:lastRenderedPageBreak/>
        <w:t>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t>программа повышения квалификации</w:t>
      </w:r>
      <w:r w:rsidRPr="006C2236">
        <w:rPr>
          <w:rFonts w:ascii="Times New Roman" w:hAnsi="Times New Roman"/>
          <w:sz w:val="26"/>
          <w:szCs w:val="26"/>
        </w:rPr>
        <w:t xml:space="preserve"> – дополнительная профессиональная программа, направленная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t>программа профессиональной переподготовки</w:t>
      </w:r>
      <w:r w:rsidRPr="006C2236">
        <w:rPr>
          <w:rFonts w:ascii="Times New Roman" w:hAnsi="Times New Roman"/>
          <w:sz w:val="26"/>
          <w:szCs w:val="26"/>
        </w:rPr>
        <w:t xml:space="preserve"> – дополнительная профессиональная программа, направленная на получение компетенции, необходимой для выполнения нового вида профессиональной деятельности, приобретение новой квалификации;</w:t>
      </w:r>
    </w:p>
    <w:p w:rsidR="00D02AB9" w:rsidRPr="006C2236" w:rsidRDefault="00D02AB9" w:rsidP="00D02AB9">
      <w:pPr>
        <w:pStyle w:val="af8"/>
        <w:ind w:firstLine="709"/>
        <w:jc w:val="both"/>
        <w:rPr>
          <w:rFonts w:ascii="Times New Roman" w:hAnsi="Times New Roman"/>
          <w:bCs/>
          <w:sz w:val="26"/>
          <w:szCs w:val="26"/>
        </w:rPr>
      </w:pPr>
      <w:r w:rsidRPr="006C2236">
        <w:rPr>
          <w:rFonts w:ascii="Times New Roman" w:hAnsi="Times New Roman"/>
          <w:bCs/>
          <w:i/>
          <w:sz w:val="26"/>
          <w:szCs w:val="26"/>
        </w:rPr>
        <w:t xml:space="preserve">прокторинг </w:t>
      </w:r>
      <w:r w:rsidRPr="006C2236">
        <w:rPr>
          <w:rFonts w:ascii="Times New Roman" w:hAnsi="Times New Roman"/>
          <w:bCs/>
          <w:sz w:val="26"/>
          <w:szCs w:val="26"/>
        </w:rPr>
        <w:t>– сервис контроля условий проведения промежуточной аттестации, текущего контроля успеваемости и итоговой аттестации в целях фиксации нарушений;</w:t>
      </w:r>
    </w:p>
    <w:p w:rsidR="00D02AB9" w:rsidRPr="006C2236" w:rsidRDefault="00D02AB9" w:rsidP="00D02AB9">
      <w:pPr>
        <w:pStyle w:val="af8"/>
        <w:ind w:firstLine="709"/>
        <w:jc w:val="both"/>
        <w:rPr>
          <w:rFonts w:ascii="Times New Roman" w:hAnsi="Times New Roman"/>
          <w:i/>
          <w:sz w:val="26"/>
          <w:szCs w:val="26"/>
        </w:rPr>
      </w:pPr>
      <w:r w:rsidRPr="006C2236">
        <w:rPr>
          <w:rFonts w:ascii="Times New Roman" w:hAnsi="Times New Roman"/>
          <w:i/>
          <w:sz w:val="26"/>
          <w:szCs w:val="26"/>
        </w:rPr>
        <w:t>профессиональное образование</w:t>
      </w:r>
      <w:r w:rsidRPr="006C2236">
        <w:rPr>
          <w:rFonts w:ascii="Times New Roman" w:hAnsi="Times New Roman"/>
          <w:sz w:val="26"/>
          <w:szCs w:val="26"/>
        </w:rP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D02AB9" w:rsidRPr="006C2236" w:rsidRDefault="00D02AB9" w:rsidP="00D02AB9">
      <w:pPr>
        <w:pStyle w:val="af8"/>
        <w:ind w:firstLine="709"/>
        <w:jc w:val="both"/>
        <w:rPr>
          <w:rFonts w:ascii="Times New Roman" w:hAnsi="Times New Roman"/>
          <w:i/>
          <w:sz w:val="26"/>
          <w:szCs w:val="26"/>
        </w:rPr>
      </w:pPr>
      <w:r w:rsidRPr="006C2236">
        <w:rPr>
          <w:rFonts w:ascii="Times New Roman" w:hAnsi="Times New Roman"/>
          <w:i/>
          <w:sz w:val="26"/>
          <w:szCs w:val="26"/>
        </w:rPr>
        <w:t>профессиональное обучение</w:t>
      </w:r>
      <w:r w:rsidRPr="006C2236">
        <w:rPr>
          <w:rFonts w:ascii="Times New Roman" w:hAnsi="Times New Roman"/>
          <w:sz w:val="26"/>
          <w:szCs w:val="26"/>
        </w:rPr>
        <w:t xml:space="preserve"> - вид образования, который направлен на приобретение обучающимися знаний, умений, навыков и формирование компетенций, необходимых для выполнения определенных трудовых, служебных функций (определенных видов трудовой, служебной деятельности, профессий);</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t xml:space="preserve">профессиональный стандарт – </w:t>
      </w:r>
      <w:r w:rsidRPr="006C2236">
        <w:rPr>
          <w:rFonts w:ascii="Times New Roman" w:hAnsi="Times New Roman"/>
          <w:sz w:val="26"/>
          <w:szCs w:val="26"/>
        </w:rPr>
        <w:t>характеристика требований к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D02AB9" w:rsidRPr="006C2236" w:rsidRDefault="00D02AB9" w:rsidP="00D02AB9">
      <w:pPr>
        <w:pStyle w:val="af8"/>
        <w:ind w:firstLine="709"/>
        <w:jc w:val="both"/>
        <w:rPr>
          <w:rFonts w:ascii="Times New Roman" w:hAnsi="Times New Roman"/>
          <w:bCs/>
          <w:sz w:val="26"/>
          <w:szCs w:val="26"/>
        </w:rPr>
      </w:pPr>
      <w:r w:rsidRPr="006C2236">
        <w:rPr>
          <w:rFonts w:ascii="Times New Roman" w:hAnsi="Times New Roman"/>
          <w:bCs/>
          <w:i/>
          <w:sz w:val="26"/>
          <w:szCs w:val="26"/>
        </w:rPr>
        <w:t xml:space="preserve">слушатели </w:t>
      </w:r>
      <w:r w:rsidRPr="006C2236">
        <w:rPr>
          <w:rFonts w:ascii="Times New Roman" w:hAnsi="Times New Roman"/>
          <w:sz w:val="26"/>
          <w:szCs w:val="26"/>
        </w:rPr>
        <w:t>‒</w:t>
      </w:r>
      <w:r w:rsidRPr="006C2236">
        <w:rPr>
          <w:rFonts w:ascii="Times New Roman" w:hAnsi="Times New Roman"/>
          <w:bCs/>
          <w:i/>
          <w:sz w:val="26"/>
          <w:szCs w:val="26"/>
        </w:rPr>
        <w:t xml:space="preserve"> </w:t>
      </w:r>
      <w:r w:rsidRPr="006C2236">
        <w:rPr>
          <w:rFonts w:ascii="Times New Roman" w:hAnsi="Times New Roman"/>
          <w:bCs/>
          <w:sz w:val="26"/>
          <w:szCs w:val="26"/>
        </w:rPr>
        <w:t>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w:t>
      </w:r>
    </w:p>
    <w:p w:rsidR="00D02AB9" w:rsidRPr="006C2236" w:rsidRDefault="00D02AB9" w:rsidP="00D02AB9">
      <w:pPr>
        <w:pStyle w:val="af8"/>
        <w:ind w:firstLine="709"/>
        <w:jc w:val="both"/>
        <w:rPr>
          <w:rFonts w:ascii="Times New Roman" w:hAnsi="Times New Roman"/>
          <w:i/>
          <w:sz w:val="26"/>
          <w:szCs w:val="26"/>
        </w:rPr>
      </w:pPr>
      <w:r w:rsidRPr="006C2236">
        <w:rPr>
          <w:rFonts w:ascii="Times New Roman" w:hAnsi="Times New Roman"/>
          <w:i/>
          <w:sz w:val="26"/>
          <w:szCs w:val="26"/>
        </w:rPr>
        <w:lastRenderedPageBreak/>
        <w:t>средства обучения и воспитания</w:t>
      </w:r>
      <w:r w:rsidRPr="006C2236">
        <w:rPr>
          <w:rFonts w:ascii="Times New Roman" w:hAnsi="Times New Roman"/>
          <w:sz w:val="26"/>
          <w:szCs w:val="26"/>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t>стажировка</w:t>
      </w:r>
      <w:r w:rsidRPr="006C2236">
        <w:rPr>
          <w:rFonts w:ascii="Times New Roman" w:hAnsi="Times New Roman"/>
          <w:sz w:val="26"/>
          <w:szCs w:val="26"/>
        </w:rPr>
        <w:t xml:space="preserve"> – форма реализации дополнительной профессиональной программы, обеспечивающая возможность освоения программы повышения квалификации или профессиональной переподготовки непосредственно на рабочем месте в целях изучения передового опыта, а также закрепления теоретических знаний и приобретения практических навыков и умений для их эффективного использования при исполнении своих должностных обязанностей;</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t xml:space="preserve">трудоемкость дополнительной профессиональной программы – </w:t>
      </w:r>
      <w:r w:rsidRPr="006C2236">
        <w:rPr>
          <w:rFonts w:ascii="Times New Roman" w:hAnsi="Times New Roman"/>
          <w:sz w:val="26"/>
          <w:szCs w:val="26"/>
        </w:rPr>
        <w:t xml:space="preserve">количественная характеристика учебной нагрузки обучающегося, основанная на расчете времени, затрачиваемого им на выполнение всех видов учебной деятельности, включая организованную самостоятельную работу, предусмотренных учебным планом; </w:t>
      </w:r>
    </w:p>
    <w:p w:rsidR="00D02AB9" w:rsidRPr="006C2236" w:rsidRDefault="00D02AB9" w:rsidP="00D02AB9">
      <w:pPr>
        <w:pStyle w:val="af8"/>
        <w:ind w:firstLine="709"/>
        <w:jc w:val="both"/>
        <w:rPr>
          <w:rFonts w:ascii="Times New Roman" w:hAnsi="Times New Roman"/>
          <w:sz w:val="26"/>
          <w:szCs w:val="26"/>
        </w:rPr>
      </w:pPr>
      <w:r w:rsidRPr="006C2236">
        <w:rPr>
          <w:rFonts w:ascii="Times New Roman" w:hAnsi="Times New Roman"/>
          <w:i/>
          <w:sz w:val="26"/>
          <w:szCs w:val="26"/>
        </w:rPr>
        <w:t>участники образовательных отношений</w:t>
      </w:r>
      <w:r w:rsidRPr="006C2236">
        <w:rPr>
          <w:rFonts w:ascii="Times New Roman" w:hAnsi="Times New Roman"/>
          <w:sz w:val="26"/>
          <w:szCs w:val="26"/>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D02AB9" w:rsidRPr="006C2236" w:rsidRDefault="00D02AB9" w:rsidP="00D02AB9">
      <w:pPr>
        <w:pStyle w:val="af8"/>
        <w:ind w:firstLine="709"/>
        <w:jc w:val="both"/>
        <w:rPr>
          <w:rFonts w:ascii="Times New Roman" w:hAnsi="Times New Roman"/>
          <w:bCs/>
          <w:i/>
          <w:sz w:val="26"/>
          <w:szCs w:val="26"/>
        </w:rPr>
      </w:pPr>
      <w:r w:rsidRPr="006C2236">
        <w:rPr>
          <w:rFonts w:ascii="Times New Roman" w:hAnsi="Times New Roman"/>
          <w:i/>
          <w:sz w:val="26"/>
          <w:szCs w:val="26"/>
        </w:rPr>
        <w:t>учебный план</w:t>
      </w:r>
      <w:r w:rsidRPr="006C2236">
        <w:rPr>
          <w:rFonts w:ascii="Times New Roman" w:hAnsi="Times New Roman"/>
          <w:sz w:val="26"/>
          <w:szCs w:val="26"/>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D02AB9" w:rsidRPr="006C2236" w:rsidRDefault="00D02AB9" w:rsidP="00D02AB9">
      <w:pPr>
        <w:pStyle w:val="af8"/>
        <w:ind w:firstLine="709"/>
        <w:jc w:val="both"/>
        <w:rPr>
          <w:rFonts w:ascii="Times New Roman" w:hAnsi="Times New Roman"/>
          <w:bCs/>
          <w:sz w:val="26"/>
          <w:szCs w:val="26"/>
        </w:rPr>
      </w:pPr>
      <w:r w:rsidRPr="006C2236">
        <w:rPr>
          <w:rFonts w:ascii="Times New Roman" w:hAnsi="Times New Roman"/>
          <w:bCs/>
          <w:i/>
          <w:sz w:val="26"/>
          <w:szCs w:val="26"/>
        </w:rPr>
        <w:t xml:space="preserve">учебно-тематический план </w:t>
      </w:r>
      <w:r w:rsidRPr="006C2236">
        <w:rPr>
          <w:rFonts w:ascii="Times New Roman" w:hAnsi="Times New Roman"/>
          <w:bCs/>
          <w:sz w:val="26"/>
          <w:szCs w:val="26"/>
        </w:rPr>
        <w:t>– учебно-методический документ, конкретизирующий учебный план и определяющий содержание и структуру учебных материалов, объем и последовательность их изучения, виды занятий, формы контроля;</w:t>
      </w:r>
    </w:p>
    <w:p w:rsidR="00D02AB9" w:rsidRDefault="00D02AB9" w:rsidP="00D02AB9">
      <w:pPr>
        <w:autoSpaceDE w:val="0"/>
        <w:autoSpaceDN w:val="0"/>
        <w:adjustRightInd w:val="0"/>
        <w:spacing w:after="0" w:line="240" w:lineRule="auto"/>
        <w:ind w:firstLine="709"/>
        <w:jc w:val="both"/>
        <w:rPr>
          <w:rFonts w:eastAsiaTheme="minorHAnsi"/>
          <w:sz w:val="26"/>
          <w:szCs w:val="26"/>
        </w:rPr>
      </w:pPr>
      <w:r w:rsidRPr="00A92F98">
        <w:rPr>
          <w:rFonts w:eastAsiaTheme="minorHAnsi"/>
          <w:i/>
          <w:iCs/>
          <w:sz w:val="26"/>
          <w:szCs w:val="26"/>
        </w:rPr>
        <w:lastRenderedPageBreak/>
        <w:t>цифровое индивидуальное портфолио обучающегося</w:t>
      </w:r>
      <w:r>
        <w:rPr>
          <w:rFonts w:eastAsiaTheme="minorHAnsi"/>
          <w:sz w:val="26"/>
          <w:szCs w:val="26"/>
        </w:rPr>
        <w:t xml:space="preserve"> - структурированный набор данных обучающегося о его персональных достижениях, компетенции, документах об образовании и (или) о квалификации, документах об обучении и документах, подтверждающих освоение онлайн-курса;</w:t>
      </w:r>
    </w:p>
    <w:p w:rsidR="00D02AB9" w:rsidRPr="006C2236" w:rsidRDefault="00D02AB9" w:rsidP="00D02AB9">
      <w:pPr>
        <w:pStyle w:val="af8"/>
        <w:ind w:firstLine="709"/>
        <w:jc w:val="both"/>
        <w:rPr>
          <w:rFonts w:ascii="Times New Roman" w:hAnsi="Times New Roman"/>
          <w:bCs/>
          <w:i/>
          <w:sz w:val="26"/>
          <w:szCs w:val="26"/>
        </w:rPr>
      </w:pPr>
      <w:r w:rsidRPr="006C2236">
        <w:rPr>
          <w:rFonts w:ascii="Times New Roman" w:eastAsia="Times New Roman" w:hAnsi="Times New Roman"/>
          <w:i/>
          <w:sz w:val="26"/>
          <w:szCs w:val="26"/>
          <w:lang w:eastAsia="ru-RU"/>
        </w:rPr>
        <w:t>цифровой образовательный контент</w:t>
      </w:r>
      <w:r w:rsidRPr="006C2236">
        <w:rPr>
          <w:rFonts w:ascii="Times New Roman" w:eastAsia="Times New Roman" w:hAnsi="Times New Roman"/>
          <w:sz w:val="26"/>
          <w:szCs w:val="26"/>
          <w:lang w:eastAsia="ru-RU"/>
        </w:rPr>
        <w:t xml:space="preserve"> - материалы и средства обучения и воспитания, представленные в цифровом виде, включая информационные ресурсы, а также средства, способствующие определению уровня знаний, умений, навыков, компетенции и достижений обучающихся;</w:t>
      </w:r>
    </w:p>
    <w:p w:rsidR="00D02AB9" w:rsidRPr="006C2236" w:rsidRDefault="00D02AB9" w:rsidP="00D02AB9">
      <w:pPr>
        <w:pStyle w:val="af8"/>
        <w:ind w:firstLine="709"/>
        <w:jc w:val="both"/>
        <w:rPr>
          <w:rFonts w:ascii="Times New Roman" w:hAnsi="Times New Roman"/>
          <w:bCs/>
          <w:i/>
          <w:sz w:val="26"/>
          <w:szCs w:val="26"/>
        </w:rPr>
      </w:pPr>
      <w:r w:rsidRPr="006C2236">
        <w:rPr>
          <w:rFonts w:ascii="Times New Roman" w:eastAsia="Times New Roman" w:hAnsi="Times New Roman"/>
          <w:i/>
          <w:sz w:val="26"/>
          <w:szCs w:val="26"/>
          <w:lang w:eastAsia="ru-RU"/>
        </w:rPr>
        <w:t xml:space="preserve">цифровой образовательный сервис - </w:t>
      </w:r>
      <w:r w:rsidRPr="006C2236">
        <w:rPr>
          <w:rFonts w:ascii="Times New Roman" w:eastAsia="Times New Roman" w:hAnsi="Times New Roman"/>
          <w:sz w:val="26"/>
          <w:szCs w:val="26"/>
          <w:lang w:eastAsia="ru-RU"/>
        </w:rPr>
        <w:t>цифров</w:t>
      </w:r>
      <w:r>
        <w:rPr>
          <w:rFonts w:ascii="Times New Roman" w:eastAsia="Times New Roman" w:hAnsi="Times New Roman"/>
          <w:sz w:val="26"/>
          <w:szCs w:val="26"/>
          <w:lang w:eastAsia="ru-RU"/>
        </w:rPr>
        <w:t>о</w:t>
      </w:r>
      <w:r w:rsidRPr="006C2236">
        <w:rPr>
          <w:rFonts w:ascii="Times New Roman" w:eastAsia="Times New Roman" w:hAnsi="Times New Roman"/>
          <w:sz w:val="26"/>
          <w:szCs w:val="26"/>
          <w:lang w:eastAsia="ru-RU"/>
        </w:rPr>
        <w:t>е решени</w:t>
      </w:r>
      <w:r>
        <w:rPr>
          <w:rFonts w:ascii="Times New Roman" w:eastAsia="Times New Roman" w:hAnsi="Times New Roman"/>
          <w:sz w:val="26"/>
          <w:szCs w:val="26"/>
          <w:lang w:eastAsia="ru-RU"/>
        </w:rPr>
        <w:t>е</w:t>
      </w:r>
      <w:r w:rsidRPr="006C2236">
        <w:rPr>
          <w:rFonts w:ascii="Times New Roman" w:eastAsia="Times New Roman" w:hAnsi="Times New Roman"/>
          <w:sz w:val="26"/>
          <w:szCs w:val="26"/>
          <w:lang w:eastAsia="ru-RU"/>
        </w:rPr>
        <w:t>, предоставляющ</w:t>
      </w:r>
      <w:r>
        <w:rPr>
          <w:rFonts w:ascii="Times New Roman" w:eastAsia="Times New Roman" w:hAnsi="Times New Roman"/>
          <w:sz w:val="26"/>
          <w:szCs w:val="26"/>
          <w:lang w:eastAsia="ru-RU"/>
        </w:rPr>
        <w:t>е</w:t>
      </w:r>
      <w:r w:rsidRPr="006C2236">
        <w:rPr>
          <w:rFonts w:ascii="Times New Roman" w:eastAsia="Times New Roman" w:hAnsi="Times New Roman"/>
          <w:sz w:val="26"/>
          <w:szCs w:val="26"/>
          <w:lang w:eastAsia="ru-RU"/>
        </w:rPr>
        <w:t>е возможность приобретения знаний, умений и навыков, в том числе дистанционно, и обеспечивающ</w:t>
      </w:r>
      <w:r>
        <w:rPr>
          <w:rFonts w:ascii="Times New Roman" w:eastAsia="Times New Roman" w:hAnsi="Times New Roman"/>
          <w:sz w:val="26"/>
          <w:szCs w:val="26"/>
          <w:lang w:eastAsia="ru-RU"/>
        </w:rPr>
        <w:t>е</w:t>
      </w:r>
      <w:r w:rsidRPr="006C2236">
        <w:rPr>
          <w:rFonts w:ascii="Times New Roman" w:eastAsia="Times New Roman" w:hAnsi="Times New Roman"/>
          <w:sz w:val="26"/>
          <w:szCs w:val="26"/>
          <w:lang w:eastAsia="ru-RU"/>
        </w:rPr>
        <w:t>е автоматизацию образовательной деятельности;</w:t>
      </w:r>
    </w:p>
    <w:p w:rsidR="00D02AB9" w:rsidRPr="006C2236" w:rsidRDefault="00D02AB9" w:rsidP="00D02AB9">
      <w:pPr>
        <w:pStyle w:val="af8"/>
        <w:ind w:firstLine="709"/>
        <w:jc w:val="both"/>
        <w:rPr>
          <w:rFonts w:ascii="Times New Roman" w:hAnsi="Times New Roman"/>
          <w:bCs/>
          <w:sz w:val="26"/>
          <w:szCs w:val="26"/>
        </w:rPr>
      </w:pPr>
      <w:r w:rsidRPr="006C2236">
        <w:rPr>
          <w:rFonts w:ascii="Times New Roman" w:hAnsi="Times New Roman"/>
          <w:bCs/>
          <w:i/>
          <w:sz w:val="26"/>
          <w:szCs w:val="26"/>
        </w:rPr>
        <w:t xml:space="preserve">электронное обучение в дополнительном профессиональном образовании </w:t>
      </w:r>
      <w:r w:rsidRPr="006C2236">
        <w:rPr>
          <w:rFonts w:ascii="Times New Roman" w:hAnsi="Times New Roman"/>
          <w:sz w:val="26"/>
          <w:szCs w:val="26"/>
        </w:rPr>
        <w:t>‒</w:t>
      </w:r>
      <w:r w:rsidRPr="006C2236">
        <w:rPr>
          <w:rFonts w:ascii="Times New Roman" w:hAnsi="Times New Roman"/>
          <w:bCs/>
          <w:i/>
          <w:sz w:val="26"/>
          <w:szCs w:val="26"/>
        </w:rPr>
        <w:t xml:space="preserve"> </w:t>
      </w:r>
      <w:r w:rsidRPr="006C2236">
        <w:rPr>
          <w:rFonts w:ascii="Times New Roman" w:hAnsi="Times New Roman"/>
          <w:bCs/>
          <w:sz w:val="26"/>
          <w:szCs w:val="26"/>
        </w:rPr>
        <w:t>реализация дополнительных профессиональных образовательных программ частично или в полном объеме с использованием информационных систем и информационно-телекоммуникационных сетей, в том числе сети «Интернет».</w:t>
      </w:r>
    </w:p>
    <w:p w:rsidR="00D02AB9" w:rsidRPr="006C2236" w:rsidRDefault="00D02AB9" w:rsidP="00D02AB9">
      <w:pPr>
        <w:spacing w:after="0" w:line="240" w:lineRule="auto"/>
        <w:ind w:firstLine="709"/>
        <w:jc w:val="both"/>
        <w:rPr>
          <w:sz w:val="26"/>
          <w:szCs w:val="26"/>
        </w:rPr>
      </w:pPr>
    </w:p>
    <w:p w:rsidR="00D02AB9" w:rsidRPr="006C2236" w:rsidRDefault="00D02AB9" w:rsidP="00D02AB9">
      <w:pPr>
        <w:pStyle w:val="1"/>
        <w:numPr>
          <w:ilvl w:val="0"/>
          <w:numId w:val="1"/>
        </w:numPr>
        <w:spacing w:before="0" w:beforeAutospacing="0" w:after="0" w:afterAutospacing="0"/>
        <w:ind w:left="1146"/>
        <w:rPr>
          <w:sz w:val="26"/>
          <w:szCs w:val="26"/>
        </w:rPr>
      </w:pPr>
      <w:bookmarkStart w:id="12" w:name="_Toc224117754"/>
      <w:bookmarkStart w:id="13" w:name="_Toc225157034"/>
      <w:r w:rsidRPr="006C2236">
        <w:rPr>
          <w:sz w:val="26"/>
          <w:szCs w:val="26"/>
        </w:rPr>
        <w:t>Особенности реализации дополнительных образовательных программ</w:t>
      </w:r>
      <w:bookmarkEnd w:id="12"/>
      <w:bookmarkEnd w:id="13"/>
    </w:p>
    <w:p w:rsidR="00D02AB9" w:rsidRPr="006C2236" w:rsidRDefault="00D02AB9" w:rsidP="00D02AB9">
      <w:pPr>
        <w:pStyle w:val="afa"/>
        <w:spacing w:after="0" w:line="240" w:lineRule="auto"/>
        <w:ind w:hanging="720"/>
        <w:rPr>
          <w:rFonts w:ascii="Times New Roman" w:hAnsi="Times New Roman"/>
          <w:b/>
          <w:bCs/>
          <w:sz w:val="26"/>
          <w:szCs w:val="26"/>
        </w:rPr>
      </w:pPr>
    </w:p>
    <w:p w:rsidR="00D02AB9" w:rsidRPr="006C2236" w:rsidRDefault="00D02AB9" w:rsidP="00477847">
      <w:pPr>
        <w:pStyle w:val="2"/>
        <w:keepNext w:val="0"/>
        <w:widowControl w:val="0"/>
        <w:numPr>
          <w:ilvl w:val="1"/>
          <w:numId w:val="1"/>
        </w:numPr>
        <w:spacing w:before="0" w:after="0" w:line="240" w:lineRule="auto"/>
        <w:ind w:left="0" w:firstLine="0"/>
        <w:jc w:val="center"/>
        <w:rPr>
          <w:rFonts w:ascii="Times New Roman" w:hAnsi="Times New Roman"/>
          <w:bCs w:val="0"/>
          <w:i w:val="0"/>
          <w:sz w:val="26"/>
          <w:szCs w:val="26"/>
        </w:rPr>
      </w:pPr>
      <w:bookmarkStart w:id="14" w:name="_Toc224117755"/>
      <w:bookmarkStart w:id="15" w:name="_Toc225157035"/>
      <w:r w:rsidRPr="006C2236">
        <w:rPr>
          <w:rFonts w:ascii="Times New Roman" w:hAnsi="Times New Roman"/>
          <w:i w:val="0"/>
          <w:sz w:val="26"/>
          <w:szCs w:val="26"/>
        </w:rPr>
        <w:t xml:space="preserve">Виды реализуемых </w:t>
      </w:r>
      <w:r w:rsidRPr="006C2236">
        <w:rPr>
          <w:rFonts w:ascii="Times New Roman" w:hAnsi="Times New Roman"/>
          <w:bCs w:val="0"/>
          <w:i w:val="0"/>
          <w:sz w:val="26"/>
          <w:szCs w:val="26"/>
        </w:rPr>
        <w:t>дополнительных образовательных программ</w:t>
      </w:r>
      <w:bookmarkEnd w:id="14"/>
      <w:bookmarkEnd w:id="15"/>
    </w:p>
    <w:p w:rsidR="00D02AB9" w:rsidRPr="006C2236" w:rsidRDefault="00D02AB9" w:rsidP="00477847">
      <w:pPr>
        <w:widowControl w:val="0"/>
        <w:spacing w:after="0" w:line="240" w:lineRule="auto"/>
        <w:rPr>
          <w:sz w:val="26"/>
          <w:szCs w:val="26"/>
        </w:rPr>
      </w:pPr>
    </w:p>
    <w:p w:rsidR="00D02AB9" w:rsidRPr="006C2236" w:rsidRDefault="00D02AB9" w:rsidP="00477847">
      <w:pPr>
        <w:pStyle w:val="afa"/>
        <w:widowControl w:val="0"/>
        <w:numPr>
          <w:ilvl w:val="2"/>
          <w:numId w:val="1"/>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 Университете реализуются следующие дополнительные образовательные программы:</w:t>
      </w:r>
    </w:p>
    <w:p w:rsidR="00D02AB9" w:rsidRPr="006C2236" w:rsidRDefault="00D02AB9" w:rsidP="00477847">
      <w:pPr>
        <w:pStyle w:val="afa"/>
        <w:widowControl w:val="0"/>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дополнительные общеобразовательные программы (далее – ДОП) - дополнительные общеразвивающие программы для детей и взрослых;</w:t>
      </w:r>
    </w:p>
    <w:p w:rsidR="00D02AB9" w:rsidRPr="006C2236" w:rsidRDefault="00D02AB9" w:rsidP="00477847">
      <w:pPr>
        <w:pStyle w:val="afa"/>
        <w:widowControl w:val="0"/>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дополнительные профессиональные программы (далее - ДПП) - программы повышения квалификации и программы профессиональной переподготовки.</w:t>
      </w:r>
    </w:p>
    <w:p w:rsidR="00D02AB9" w:rsidRPr="006C2236" w:rsidRDefault="00D02AB9" w:rsidP="00477847">
      <w:pPr>
        <w:pStyle w:val="afa"/>
        <w:widowControl w:val="0"/>
        <w:spacing w:after="0" w:line="240" w:lineRule="auto"/>
        <w:ind w:left="0" w:firstLine="709"/>
        <w:jc w:val="both"/>
        <w:rPr>
          <w:rFonts w:ascii="Times New Roman" w:hAnsi="Times New Roman"/>
          <w:sz w:val="26"/>
          <w:szCs w:val="26"/>
        </w:rPr>
      </w:pPr>
    </w:p>
    <w:p w:rsidR="00D02AB9" w:rsidRPr="006C2236" w:rsidRDefault="00D02AB9" w:rsidP="00477847">
      <w:pPr>
        <w:pStyle w:val="2"/>
        <w:keepNext w:val="0"/>
        <w:widowControl w:val="0"/>
        <w:numPr>
          <w:ilvl w:val="1"/>
          <w:numId w:val="1"/>
        </w:numPr>
        <w:spacing w:before="0" w:after="0" w:line="240" w:lineRule="auto"/>
        <w:ind w:left="0" w:firstLine="0"/>
        <w:jc w:val="center"/>
        <w:rPr>
          <w:rFonts w:ascii="Times New Roman" w:hAnsi="Times New Roman"/>
          <w:i w:val="0"/>
          <w:sz w:val="26"/>
          <w:szCs w:val="26"/>
        </w:rPr>
      </w:pPr>
      <w:bookmarkStart w:id="16" w:name="_Toc224117756"/>
      <w:bookmarkStart w:id="17" w:name="_Toc225157036"/>
      <w:r w:rsidRPr="006C2236">
        <w:rPr>
          <w:rFonts w:ascii="Times New Roman" w:hAnsi="Times New Roman"/>
          <w:i w:val="0"/>
          <w:sz w:val="26"/>
          <w:szCs w:val="26"/>
        </w:rPr>
        <w:t>Порядок реализации дополнительных образовательных программ</w:t>
      </w:r>
      <w:bookmarkEnd w:id="16"/>
      <w:bookmarkEnd w:id="17"/>
    </w:p>
    <w:p w:rsidR="00D02AB9" w:rsidRPr="006C2236" w:rsidRDefault="00D02AB9" w:rsidP="00477847">
      <w:pPr>
        <w:widowControl w:val="0"/>
        <w:spacing w:after="0" w:line="240" w:lineRule="auto"/>
        <w:rPr>
          <w:sz w:val="26"/>
          <w:szCs w:val="26"/>
        </w:rPr>
      </w:pPr>
    </w:p>
    <w:p w:rsidR="00D02AB9" w:rsidRPr="006C2236" w:rsidRDefault="00D02AB9" w:rsidP="00477847">
      <w:pPr>
        <w:pStyle w:val="ConsPlusNormal"/>
        <w:numPr>
          <w:ilvl w:val="2"/>
          <w:numId w:val="1"/>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Содержание дополнительных </w:t>
      </w:r>
      <w:r w:rsidRPr="006C2236">
        <w:rPr>
          <w:rFonts w:ascii="Times New Roman" w:eastAsia="Consolas" w:hAnsi="Times New Roman" w:cs="Times New Roman"/>
          <w:sz w:val="26"/>
          <w:szCs w:val="26"/>
        </w:rPr>
        <w:t>образовательных</w:t>
      </w:r>
      <w:r w:rsidRPr="006C2236">
        <w:rPr>
          <w:rFonts w:ascii="Times New Roman" w:hAnsi="Times New Roman" w:cs="Times New Roman"/>
          <w:sz w:val="26"/>
          <w:szCs w:val="26"/>
        </w:rPr>
        <w:t xml:space="preserve"> программ, форма </w:t>
      </w:r>
      <w:r w:rsidRPr="006C2236">
        <w:rPr>
          <w:rFonts w:ascii="Times New Roman" w:hAnsi="Times New Roman" w:cs="Times New Roman"/>
          <w:sz w:val="26"/>
          <w:szCs w:val="26"/>
        </w:rPr>
        <w:lastRenderedPageBreak/>
        <w:t>обучения определяются образовательной программой, разработанной подразделени</w:t>
      </w:r>
      <w:r>
        <w:rPr>
          <w:rFonts w:ascii="Times New Roman" w:hAnsi="Times New Roman" w:cs="Times New Roman"/>
          <w:sz w:val="26"/>
          <w:szCs w:val="26"/>
        </w:rPr>
        <w:t>ем</w:t>
      </w:r>
      <w:r w:rsidRPr="006C2236">
        <w:rPr>
          <w:rFonts w:ascii="Times New Roman" w:hAnsi="Times New Roman" w:cs="Times New Roman"/>
          <w:sz w:val="26"/>
          <w:szCs w:val="26"/>
        </w:rPr>
        <w:t xml:space="preserve"> </w:t>
      </w:r>
      <w:r>
        <w:rPr>
          <w:rFonts w:ascii="Times New Roman" w:hAnsi="Times New Roman"/>
          <w:spacing w:val="-2"/>
          <w:sz w:val="26"/>
          <w:szCs w:val="26"/>
        </w:rPr>
        <w:t>Университета</w:t>
      </w:r>
      <w:r w:rsidRPr="006C2236">
        <w:rPr>
          <w:rFonts w:ascii="Times New Roman" w:hAnsi="Times New Roman" w:cs="Times New Roman"/>
          <w:sz w:val="26"/>
          <w:szCs w:val="26"/>
        </w:rPr>
        <w:t xml:space="preserve">, согласованной руководителем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 xml:space="preserve">, реализующего программу и утвержденной курирующим руководителем. </w:t>
      </w:r>
    </w:p>
    <w:p w:rsidR="00D02AB9" w:rsidRPr="006C2236" w:rsidRDefault="00D02AB9" w:rsidP="00D02AB9">
      <w:pPr>
        <w:pStyle w:val="ConsPlusNormal"/>
        <w:numPr>
          <w:ilvl w:val="2"/>
          <w:numId w:val="1"/>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В РУДН реализация дополнительных образовательных программ осуществляется </w:t>
      </w:r>
      <w:r w:rsidRPr="006C2236">
        <w:rPr>
          <w:rFonts w:ascii="Times New Roman" w:eastAsia="Consolas" w:hAnsi="Times New Roman" w:cs="Times New Roman"/>
          <w:sz w:val="26"/>
          <w:szCs w:val="26"/>
        </w:rPr>
        <w:t xml:space="preserve">в очной, очно-заочной, заочной формах обучения. </w:t>
      </w:r>
    </w:p>
    <w:p w:rsidR="00D02AB9" w:rsidRPr="006C2236" w:rsidRDefault="00D02AB9" w:rsidP="00D02AB9">
      <w:pPr>
        <w:pStyle w:val="ConsPlusNormal"/>
        <w:numPr>
          <w:ilvl w:val="2"/>
          <w:numId w:val="1"/>
        </w:numPr>
        <w:tabs>
          <w:tab w:val="left" w:pos="1560"/>
        </w:tabs>
        <w:ind w:left="0" w:firstLine="709"/>
        <w:jc w:val="both"/>
        <w:rPr>
          <w:rFonts w:ascii="Times New Roman" w:hAnsi="Times New Roman" w:cs="Times New Roman"/>
          <w:sz w:val="26"/>
          <w:szCs w:val="26"/>
        </w:rPr>
      </w:pPr>
      <w:r w:rsidRPr="006C2236">
        <w:rPr>
          <w:rFonts w:ascii="Times New Roman" w:eastAsia="Consolas" w:hAnsi="Times New Roman" w:cs="Times New Roman"/>
          <w:sz w:val="26"/>
          <w:szCs w:val="26"/>
        </w:rPr>
        <w:t xml:space="preserve">Реализация </w:t>
      </w:r>
      <w:r w:rsidRPr="006C2236">
        <w:rPr>
          <w:rFonts w:ascii="Times New Roman" w:hAnsi="Times New Roman" w:cs="Times New Roman"/>
          <w:sz w:val="26"/>
          <w:szCs w:val="26"/>
        </w:rPr>
        <w:t>дополнительных образовательных программ</w:t>
      </w:r>
      <w:r w:rsidRPr="006C2236">
        <w:rPr>
          <w:rFonts w:ascii="Times New Roman" w:eastAsia="Consolas" w:hAnsi="Times New Roman" w:cs="Times New Roman"/>
          <w:sz w:val="26"/>
          <w:szCs w:val="26"/>
        </w:rPr>
        <w:t xml:space="preserve"> может осуществляться, в том числе, с применением средств электронного обучения и дистанционных образовательных технологий. </w:t>
      </w:r>
    </w:p>
    <w:p w:rsidR="00D02AB9" w:rsidRPr="006C2236" w:rsidRDefault="00D02AB9" w:rsidP="00D02AB9">
      <w:pPr>
        <w:pStyle w:val="afa"/>
        <w:numPr>
          <w:ilvl w:val="2"/>
          <w:numId w:val="1"/>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При разработке и реализации дополнительных образовательных программ могут использоваться различные образовательные технологии. </w:t>
      </w:r>
    </w:p>
    <w:p w:rsidR="00D02AB9" w:rsidRPr="006C2236" w:rsidRDefault="00D02AB9" w:rsidP="00D02AB9">
      <w:pPr>
        <w:pStyle w:val="afa"/>
        <w:numPr>
          <w:ilvl w:val="2"/>
          <w:numId w:val="1"/>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Дополнительные образовательные программы могут реализовываться подразделениями </w:t>
      </w:r>
      <w:r>
        <w:rPr>
          <w:rFonts w:ascii="Times New Roman" w:hAnsi="Times New Roman"/>
          <w:spacing w:val="-2"/>
          <w:sz w:val="26"/>
          <w:szCs w:val="26"/>
        </w:rPr>
        <w:t>Университета</w:t>
      </w:r>
      <w:r w:rsidRPr="006C2236">
        <w:rPr>
          <w:rFonts w:ascii="Times New Roman" w:hAnsi="Times New Roman"/>
          <w:sz w:val="26"/>
          <w:szCs w:val="26"/>
        </w:rPr>
        <w:t xml:space="preserve"> на иностранном языке. </w:t>
      </w:r>
    </w:p>
    <w:p w:rsidR="00D02AB9" w:rsidRPr="006C2236" w:rsidRDefault="00D02AB9" w:rsidP="00D02AB9">
      <w:pPr>
        <w:pStyle w:val="afa"/>
        <w:numPr>
          <w:ilvl w:val="2"/>
          <w:numId w:val="1"/>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Реализация дополнительных образовательных программ осуществляется подразделениями </w:t>
      </w:r>
      <w:r>
        <w:rPr>
          <w:rFonts w:ascii="Times New Roman" w:hAnsi="Times New Roman"/>
          <w:spacing w:val="-2"/>
          <w:sz w:val="26"/>
          <w:szCs w:val="26"/>
        </w:rPr>
        <w:t>Университета</w:t>
      </w:r>
      <w:r w:rsidRPr="006C2236">
        <w:rPr>
          <w:rFonts w:ascii="Times New Roman" w:hAnsi="Times New Roman"/>
          <w:sz w:val="26"/>
          <w:szCs w:val="26"/>
        </w:rPr>
        <w:t>, указанными в приказе об открытии программы.</w:t>
      </w:r>
    </w:p>
    <w:p w:rsidR="00D02AB9" w:rsidRPr="006C2236" w:rsidRDefault="00D02AB9" w:rsidP="00D02AB9">
      <w:pPr>
        <w:pStyle w:val="afa"/>
        <w:numPr>
          <w:ilvl w:val="2"/>
          <w:numId w:val="1"/>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Дополнительные образовательные программы реализуются подразделениями </w:t>
      </w:r>
      <w:r>
        <w:rPr>
          <w:rFonts w:ascii="Times New Roman" w:hAnsi="Times New Roman"/>
          <w:spacing w:val="-2"/>
          <w:sz w:val="26"/>
          <w:szCs w:val="26"/>
        </w:rPr>
        <w:t>Университета</w:t>
      </w:r>
      <w:r w:rsidRPr="006C2236">
        <w:rPr>
          <w:rFonts w:ascii="Times New Roman" w:hAnsi="Times New Roman"/>
          <w:sz w:val="26"/>
          <w:szCs w:val="26"/>
        </w:rPr>
        <w:t xml:space="preserve"> как самостоятельно, так и посредством сетевых форм их реализации совместно с другими образовательными организациями и/или организациями, обладающими ресурсами для их реализации.</w:t>
      </w:r>
    </w:p>
    <w:p w:rsidR="00D02AB9" w:rsidRPr="006C2236" w:rsidRDefault="00D02AB9" w:rsidP="00D02AB9">
      <w:pPr>
        <w:numPr>
          <w:ilvl w:val="2"/>
          <w:numId w:val="1"/>
        </w:numPr>
        <w:tabs>
          <w:tab w:val="left" w:pos="1560"/>
        </w:tabs>
        <w:spacing w:after="0" w:line="240" w:lineRule="auto"/>
        <w:ind w:left="0" w:firstLine="709"/>
        <w:jc w:val="both"/>
        <w:rPr>
          <w:sz w:val="26"/>
          <w:szCs w:val="26"/>
        </w:rPr>
      </w:pPr>
      <w:r w:rsidRPr="006C2236">
        <w:rPr>
          <w:sz w:val="26"/>
          <w:szCs w:val="26"/>
        </w:rPr>
        <w:t>Срок освоения дополнительных образовательных программ должен обеспечивать возможность достижения планируемых результатов и получение новых компетенций (квалификаций), заявленных в образовательной программе.</w:t>
      </w:r>
    </w:p>
    <w:p w:rsidR="00D02AB9" w:rsidRPr="006C2236" w:rsidRDefault="00D02AB9" w:rsidP="00D02AB9">
      <w:pPr>
        <w:numPr>
          <w:ilvl w:val="2"/>
          <w:numId w:val="1"/>
        </w:numPr>
        <w:tabs>
          <w:tab w:val="left" w:pos="1560"/>
        </w:tabs>
        <w:spacing w:after="0" w:line="240" w:lineRule="auto"/>
        <w:ind w:left="0" w:firstLine="709"/>
        <w:jc w:val="both"/>
        <w:rPr>
          <w:sz w:val="26"/>
          <w:szCs w:val="26"/>
        </w:rPr>
      </w:pPr>
      <w:r w:rsidRPr="006C2236">
        <w:rPr>
          <w:sz w:val="26"/>
          <w:szCs w:val="26"/>
        </w:rPr>
        <w:t xml:space="preserve">Срок освоения программ повышения квалификации не может быть менее 16 академических часов. </w:t>
      </w:r>
    </w:p>
    <w:p w:rsidR="00D02AB9" w:rsidRPr="006C2236" w:rsidRDefault="00D02AB9" w:rsidP="00D02AB9">
      <w:pPr>
        <w:numPr>
          <w:ilvl w:val="2"/>
          <w:numId w:val="1"/>
        </w:numPr>
        <w:tabs>
          <w:tab w:val="left" w:pos="1560"/>
        </w:tabs>
        <w:spacing w:after="0" w:line="240" w:lineRule="auto"/>
        <w:ind w:left="0" w:firstLine="709"/>
        <w:jc w:val="both"/>
        <w:rPr>
          <w:sz w:val="26"/>
          <w:szCs w:val="26"/>
        </w:rPr>
      </w:pPr>
      <w:r w:rsidRPr="006C2236">
        <w:rPr>
          <w:sz w:val="26"/>
          <w:szCs w:val="26"/>
        </w:rPr>
        <w:t>Срок освоения программ профессиональной переподготовки не может быть менее 250 академических часов.</w:t>
      </w:r>
    </w:p>
    <w:p w:rsidR="00D02AB9" w:rsidRPr="006C2236" w:rsidRDefault="00D02AB9" w:rsidP="00D02AB9">
      <w:pPr>
        <w:pStyle w:val="ConsPlusNormal"/>
        <w:numPr>
          <w:ilvl w:val="2"/>
          <w:numId w:val="1"/>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Количество обучающихся в одной группе при очном проведении занятия на программе не должно превышать количества человек, которые могут заниматься в аудитории, определенной для занятий с учетом требований санитарных норм. </w:t>
      </w:r>
    </w:p>
    <w:p w:rsidR="00D02AB9" w:rsidRPr="006C2236" w:rsidRDefault="00D02AB9" w:rsidP="00D02AB9">
      <w:pPr>
        <w:pStyle w:val="ConsPlusNormal"/>
        <w:numPr>
          <w:ilvl w:val="2"/>
          <w:numId w:val="1"/>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Контингент обучающихся на конкретной программе определяются образовательной программой.</w:t>
      </w:r>
    </w:p>
    <w:p w:rsidR="00D02AB9" w:rsidRPr="006C2236" w:rsidRDefault="00D02AB9" w:rsidP="00D02AB9">
      <w:pPr>
        <w:numPr>
          <w:ilvl w:val="2"/>
          <w:numId w:val="1"/>
        </w:numPr>
        <w:tabs>
          <w:tab w:val="left" w:pos="1560"/>
        </w:tabs>
        <w:spacing w:after="0" w:line="240" w:lineRule="auto"/>
        <w:ind w:left="0" w:firstLine="709"/>
        <w:jc w:val="both"/>
        <w:rPr>
          <w:sz w:val="26"/>
          <w:szCs w:val="26"/>
        </w:rPr>
      </w:pPr>
      <w:r w:rsidRPr="006C2236">
        <w:rPr>
          <w:sz w:val="26"/>
          <w:szCs w:val="26"/>
        </w:rPr>
        <w:lastRenderedPageBreak/>
        <w:t xml:space="preserve">Для всех видов аудиторных занятий академический час устанавливается продолжительностью 45 (сорок пять) минут. </w:t>
      </w:r>
    </w:p>
    <w:p w:rsidR="00D02AB9" w:rsidRPr="006C2236" w:rsidRDefault="00D02AB9" w:rsidP="00D02AB9">
      <w:pPr>
        <w:numPr>
          <w:ilvl w:val="2"/>
          <w:numId w:val="1"/>
        </w:numPr>
        <w:tabs>
          <w:tab w:val="left" w:pos="1560"/>
        </w:tabs>
        <w:spacing w:after="0" w:line="240" w:lineRule="auto"/>
        <w:ind w:left="0" w:firstLine="709"/>
        <w:jc w:val="both"/>
        <w:rPr>
          <w:sz w:val="26"/>
          <w:szCs w:val="26"/>
        </w:rPr>
      </w:pPr>
      <w:r w:rsidRPr="006C2236">
        <w:rPr>
          <w:sz w:val="26"/>
          <w:szCs w:val="26"/>
        </w:rPr>
        <w:t>Для вебинаров академический час устанавливается максимальной продолжительностью 45 (сорок пять) минут.</w:t>
      </w:r>
    </w:p>
    <w:p w:rsidR="00D02AB9" w:rsidRPr="006C2236" w:rsidRDefault="00D02AB9" w:rsidP="00D02AB9">
      <w:pPr>
        <w:numPr>
          <w:ilvl w:val="2"/>
          <w:numId w:val="1"/>
        </w:numPr>
        <w:tabs>
          <w:tab w:val="left" w:pos="1560"/>
        </w:tabs>
        <w:spacing w:after="0" w:line="240" w:lineRule="auto"/>
        <w:ind w:left="0" w:firstLine="709"/>
        <w:jc w:val="both"/>
        <w:rPr>
          <w:sz w:val="26"/>
          <w:szCs w:val="26"/>
        </w:rPr>
      </w:pPr>
      <w:r>
        <w:rPr>
          <w:sz w:val="26"/>
          <w:szCs w:val="26"/>
        </w:rPr>
        <w:t>Подразделения Университета</w:t>
      </w:r>
      <w:r w:rsidRPr="006C2236">
        <w:rPr>
          <w:sz w:val="26"/>
          <w:szCs w:val="26"/>
        </w:rPr>
        <w:t xml:space="preserve"> при реализации дополнительных образовательных программ определяют формы аудиторных занятий, а также формы, порядок и периодичность проведения промежуточной аттестации обучающихся.</w:t>
      </w:r>
    </w:p>
    <w:p w:rsidR="00D02AB9" w:rsidRPr="006C2236" w:rsidRDefault="00D02AB9" w:rsidP="00D02AB9">
      <w:pPr>
        <w:numPr>
          <w:ilvl w:val="2"/>
          <w:numId w:val="1"/>
        </w:numPr>
        <w:tabs>
          <w:tab w:val="left" w:pos="1560"/>
        </w:tabs>
        <w:spacing w:after="0" w:line="240" w:lineRule="auto"/>
        <w:ind w:left="0" w:firstLine="709"/>
        <w:jc w:val="both"/>
        <w:rPr>
          <w:sz w:val="26"/>
          <w:szCs w:val="26"/>
        </w:rPr>
      </w:pPr>
      <w:r w:rsidRPr="006C2236">
        <w:rPr>
          <w:rFonts w:eastAsia="Consolas"/>
          <w:sz w:val="26"/>
          <w:szCs w:val="26"/>
        </w:rPr>
        <w:t xml:space="preserve">Оформление выпускной документации осуществляется подразделением </w:t>
      </w:r>
      <w:r>
        <w:rPr>
          <w:rFonts w:eastAsia="Consolas"/>
          <w:sz w:val="26"/>
          <w:szCs w:val="26"/>
        </w:rPr>
        <w:t>Университета</w:t>
      </w:r>
      <w:r w:rsidRPr="006C2236">
        <w:rPr>
          <w:rFonts w:eastAsia="Consolas"/>
          <w:sz w:val="26"/>
          <w:szCs w:val="26"/>
        </w:rPr>
        <w:t xml:space="preserve"> самостоятельно.</w:t>
      </w:r>
    </w:p>
    <w:p w:rsidR="00D02AB9" w:rsidRPr="006C2236" w:rsidRDefault="00D02AB9" w:rsidP="00D02AB9">
      <w:pPr>
        <w:numPr>
          <w:ilvl w:val="2"/>
          <w:numId w:val="1"/>
        </w:numPr>
        <w:tabs>
          <w:tab w:val="left" w:pos="1560"/>
        </w:tabs>
        <w:spacing w:after="0" w:line="240" w:lineRule="auto"/>
        <w:ind w:left="0" w:firstLine="709"/>
        <w:jc w:val="both"/>
        <w:rPr>
          <w:sz w:val="26"/>
          <w:szCs w:val="26"/>
        </w:rPr>
      </w:pPr>
      <w:r w:rsidRPr="006C2236">
        <w:rPr>
          <w:sz w:val="26"/>
          <w:szCs w:val="26"/>
        </w:rPr>
        <w:t xml:space="preserve">Подразделение </w:t>
      </w:r>
      <w:r>
        <w:rPr>
          <w:sz w:val="26"/>
          <w:szCs w:val="26"/>
        </w:rPr>
        <w:t>Университета</w:t>
      </w:r>
      <w:r w:rsidRPr="006C2236">
        <w:rPr>
          <w:sz w:val="26"/>
          <w:szCs w:val="26"/>
        </w:rPr>
        <w:t>, реализующее дополнительную образовательную программу, создает условия для ее реализации, соответствующие требованиям законодательства Российской Федерации в области обеспечения санитарно-эпидемиологического благополучия обучающихся.</w:t>
      </w:r>
    </w:p>
    <w:p w:rsidR="00D02AB9" w:rsidRPr="006C2236" w:rsidRDefault="00D02AB9" w:rsidP="00D02AB9">
      <w:pPr>
        <w:tabs>
          <w:tab w:val="left" w:pos="1560"/>
        </w:tabs>
        <w:spacing w:after="0" w:line="240" w:lineRule="auto"/>
        <w:ind w:left="709"/>
        <w:jc w:val="both"/>
        <w:rPr>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18" w:name="_Toc224117757"/>
      <w:bookmarkStart w:id="19" w:name="_Toc225157037"/>
      <w:r w:rsidRPr="006C2236">
        <w:rPr>
          <w:rFonts w:ascii="Times New Roman" w:hAnsi="Times New Roman"/>
          <w:i w:val="0"/>
          <w:sz w:val="26"/>
          <w:szCs w:val="26"/>
        </w:rPr>
        <w:t>4.3. Документы для зачисления на дополнительную образовательную программу</w:t>
      </w:r>
      <w:bookmarkEnd w:id="18"/>
      <w:bookmarkEnd w:id="19"/>
    </w:p>
    <w:p w:rsidR="00D02AB9" w:rsidRPr="006C2236" w:rsidRDefault="00D02AB9" w:rsidP="00D02AB9">
      <w:pPr>
        <w:tabs>
          <w:tab w:val="left" w:pos="1560"/>
        </w:tabs>
        <w:spacing w:after="0" w:line="240" w:lineRule="auto"/>
        <w:ind w:left="709"/>
        <w:jc w:val="both"/>
        <w:rPr>
          <w:sz w:val="26"/>
          <w:szCs w:val="26"/>
        </w:rPr>
      </w:pPr>
    </w:p>
    <w:p w:rsidR="00D02AB9" w:rsidRPr="006C2236" w:rsidRDefault="00D02AB9" w:rsidP="00D02AB9">
      <w:pPr>
        <w:numPr>
          <w:ilvl w:val="0"/>
          <w:numId w:val="50"/>
        </w:numPr>
        <w:tabs>
          <w:tab w:val="left" w:pos="1560"/>
        </w:tabs>
        <w:spacing w:after="0" w:line="240" w:lineRule="auto"/>
        <w:ind w:left="0" w:firstLine="709"/>
        <w:jc w:val="both"/>
        <w:rPr>
          <w:sz w:val="26"/>
          <w:szCs w:val="26"/>
        </w:rPr>
      </w:pPr>
      <w:r w:rsidRPr="006C2236">
        <w:rPr>
          <w:sz w:val="26"/>
          <w:szCs w:val="26"/>
        </w:rPr>
        <w:t xml:space="preserve">Основанием возникновения образовательных отношений между РУДН и обучающимся при реализации дополнительных образовательных программ является распорядительный акт (далее - приказ) о приеме лица на обучение. </w:t>
      </w:r>
      <w:r>
        <w:rPr>
          <w:sz w:val="26"/>
          <w:szCs w:val="26"/>
        </w:rPr>
        <w:t>И</w:t>
      </w:r>
      <w:r w:rsidRPr="006C2236">
        <w:rPr>
          <w:sz w:val="26"/>
          <w:szCs w:val="26"/>
        </w:rPr>
        <w:t xml:space="preserve">зданию приказа о зачислении на программу, предшествует заключение договора </w:t>
      </w:r>
      <w:r>
        <w:rPr>
          <w:sz w:val="26"/>
          <w:szCs w:val="26"/>
        </w:rPr>
        <w:t>об образовании</w:t>
      </w:r>
      <w:r w:rsidRPr="006C2236">
        <w:rPr>
          <w:sz w:val="26"/>
          <w:szCs w:val="26"/>
        </w:rPr>
        <w:t>.</w:t>
      </w:r>
    </w:p>
    <w:p w:rsidR="00D02AB9" w:rsidRDefault="00D02AB9" w:rsidP="00D02AB9">
      <w:pPr>
        <w:pStyle w:val="afa"/>
        <w:numPr>
          <w:ilvl w:val="0"/>
          <w:numId w:val="50"/>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При реализации дополнительных образовательных программ договор может заключаться с лицом, зачисляемым на обучение, физическим лицом или юридическим лицом, обязующимся оплатить обучение лица, зачисляемого на обучение.</w:t>
      </w:r>
      <w:r w:rsidRPr="002B7F1E">
        <w:rPr>
          <w:rFonts w:ascii="Times New Roman" w:hAnsi="Times New Roman"/>
          <w:sz w:val="26"/>
          <w:szCs w:val="26"/>
        </w:rPr>
        <w:t xml:space="preserve"> </w:t>
      </w:r>
    </w:p>
    <w:p w:rsidR="00D02AB9" w:rsidRDefault="00D02AB9" w:rsidP="00D02AB9">
      <w:pPr>
        <w:pStyle w:val="afa"/>
        <w:numPr>
          <w:ilvl w:val="0"/>
          <w:numId w:val="50"/>
        </w:numPr>
        <w:tabs>
          <w:tab w:val="left" w:pos="1560"/>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Основанием для зачисления на дополнительную образовательную программу может являться начало обучения на программе, реализующейся за счет </w:t>
      </w:r>
      <w:r w:rsidRPr="006C2236">
        <w:rPr>
          <w:rFonts w:ascii="Times New Roman" w:hAnsi="Times New Roman"/>
          <w:sz w:val="26"/>
          <w:szCs w:val="26"/>
        </w:rPr>
        <w:t>бюджетных ассигнований федерального бюджета, бюджетов субъектов Российской Федерации</w:t>
      </w:r>
      <w:r>
        <w:rPr>
          <w:rFonts w:ascii="Times New Roman" w:hAnsi="Times New Roman"/>
          <w:sz w:val="26"/>
          <w:szCs w:val="26"/>
        </w:rPr>
        <w:t>.</w:t>
      </w:r>
    </w:p>
    <w:p w:rsidR="00D02AB9" w:rsidRDefault="00D02AB9" w:rsidP="00D02AB9">
      <w:pPr>
        <w:pStyle w:val="afa"/>
        <w:numPr>
          <w:ilvl w:val="0"/>
          <w:numId w:val="50"/>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Типовые формы договоров об </w:t>
      </w:r>
      <w:r>
        <w:rPr>
          <w:rFonts w:ascii="Times New Roman" w:hAnsi="Times New Roman"/>
          <w:sz w:val="26"/>
          <w:szCs w:val="26"/>
        </w:rPr>
        <w:t>образовании</w:t>
      </w:r>
      <w:r w:rsidRPr="006C2236">
        <w:rPr>
          <w:rFonts w:ascii="Times New Roman" w:hAnsi="Times New Roman"/>
          <w:sz w:val="26"/>
          <w:szCs w:val="26"/>
        </w:rPr>
        <w:t xml:space="preserve"> разрабатываются и утверждаются в установленном в Университете порядке.</w:t>
      </w:r>
    </w:p>
    <w:p w:rsidR="00D02AB9" w:rsidRPr="006C2236" w:rsidRDefault="00D02AB9" w:rsidP="00D02AB9">
      <w:pPr>
        <w:pStyle w:val="ConsPlusNormal"/>
        <w:numPr>
          <w:ilvl w:val="0"/>
          <w:numId w:val="50"/>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lastRenderedPageBreak/>
        <w:t xml:space="preserve">Перечень документов, предоставляемых лицами, имеющим российское гражданство, для зачисления на ДОП: </w:t>
      </w:r>
    </w:p>
    <w:p w:rsidR="00D02AB9" w:rsidRPr="006C2236" w:rsidRDefault="00D02AB9" w:rsidP="00D02AB9">
      <w:pPr>
        <w:pStyle w:val="afa"/>
        <w:tabs>
          <w:tab w:val="left" w:pos="1560"/>
        </w:tabs>
        <w:spacing w:after="0" w:line="240" w:lineRule="auto"/>
        <w:ind w:left="709"/>
        <w:jc w:val="both"/>
        <w:rPr>
          <w:rFonts w:ascii="Times New Roman" w:hAnsi="Times New Roman"/>
          <w:sz w:val="26"/>
          <w:szCs w:val="26"/>
        </w:rPr>
      </w:pPr>
      <w:r w:rsidRPr="006C2236">
        <w:rPr>
          <w:rFonts w:ascii="Times New Roman" w:hAnsi="Times New Roman"/>
          <w:sz w:val="26"/>
          <w:szCs w:val="26"/>
        </w:rPr>
        <w:t>заявление;</w:t>
      </w:r>
    </w:p>
    <w:p w:rsidR="00D02AB9" w:rsidRPr="006C2236" w:rsidRDefault="00D02AB9" w:rsidP="00D02AB9">
      <w:pPr>
        <w:pStyle w:val="afa"/>
        <w:tabs>
          <w:tab w:val="left" w:pos="1560"/>
        </w:tabs>
        <w:spacing w:after="0" w:line="240" w:lineRule="auto"/>
        <w:ind w:left="709"/>
        <w:jc w:val="both"/>
        <w:rPr>
          <w:rFonts w:ascii="Times New Roman" w:hAnsi="Times New Roman"/>
          <w:sz w:val="26"/>
          <w:szCs w:val="26"/>
        </w:rPr>
      </w:pPr>
      <w:r w:rsidRPr="006C2236">
        <w:rPr>
          <w:rFonts w:ascii="Times New Roman" w:hAnsi="Times New Roman"/>
          <w:sz w:val="26"/>
          <w:szCs w:val="26"/>
        </w:rPr>
        <w:t>документ, удостоверяющий личность (паспорт);</w:t>
      </w:r>
    </w:p>
    <w:p w:rsidR="00D02AB9" w:rsidRPr="006C2236" w:rsidRDefault="00D02AB9" w:rsidP="00D02AB9">
      <w:pPr>
        <w:pStyle w:val="afa"/>
        <w:tabs>
          <w:tab w:val="left" w:pos="1560"/>
        </w:tabs>
        <w:spacing w:after="0" w:line="240" w:lineRule="auto"/>
        <w:ind w:left="709"/>
        <w:jc w:val="both"/>
        <w:rPr>
          <w:rFonts w:ascii="Times New Roman" w:hAnsi="Times New Roman"/>
          <w:sz w:val="26"/>
          <w:szCs w:val="26"/>
        </w:rPr>
      </w:pPr>
      <w:r w:rsidRPr="006C2236">
        <w:rPr>
          <w:rFonts w:ascii="Times New Roman" w:hAnsi="Times New Roman"/>
          <w:sz w:val="26"/>
          <w:szCs w:val="26"/>
        </w:rPr>
        <w:t>согласие субъекта на обработку персональных данных;</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копия справки о смене фамилии / копия свидетельства о браке (если фамилия в документе об образовании и (или) о квалификации отличается от фамилии лица, указанного в заявлении на обучение) (при наличии).</w:t>
      </w:r>
    </w:p>
    <w:p w:rsidR="00D02AB9" w:rsidRPr="006C2236" w:rsidRDefault="00D02AB9" w:rsidP="00D02AB9">
      <w:pPr>
        <w:pStyle w:val="ConsPlusNormal"/>
        <w:numPr>
          <w:ilvl w:val="0"/>
          <w:numId w:val="50"/>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Перечень документов, предоставляемых лицами, имеющим иностранное гражданство (лицами без гражданства) (далее – иностранные граждане, иностранное гражданство), для зачисления на ДОП: </w:t>
      </w:r>
    </w:p>
    <w:p w:rsidR="00D02AB9" w:rsidRPr="006C2236" w:rsidRDefault="00D02AB9" w:rsidP="00D02AB9">
      <w:pPr>
        <w:pStyle w:val="afa"/>
        <w:tabs>
          <w:tab w:val="left" w:pos="1560"/>
        </w:tabs>
        <w:spacing w:after="0" w:line="240" w:lineRule="auto"/>
        <w:ind w:left="709"/>
        <w:jc w:val="both"/>
        <w:rPr>
          <w:rFonts w:ascii="Times New Roman" w:hAnsi="Times New Roman"/>
          <w:sz w:val="26"/>
          <w:szCs w:val="26"/>
        </w:rPr>
      </w:pPr>
      <w:r w:rsidRPr="006C2236">
        <w:rPr>
          <w:rFonts w:ascii="Times New Roman" w:hAnsi="Times New Roman"/>
          <w:sz w:val="26"/>
          <w:szCs w:val="26"/>
        </w:rPr>
        <w:t>заявление;</w:t>
      </w:r>
    </w:p>
    <w:p w:rsidR="00D02AB9" w:rsidRPr="006C2236" w:rsidRDefault="00D02AB9" w:rsidP="00D02AB9">
      <w:pPr>
        <w:pStyle w:val="afa"/>
        <w:tabs>
          <w:tab w:val="left" w:pos="1560"/>
        </w:tabs>
        <w:spacing w:after="0" w:line="240" w:lineRule="auto"/>
        <w:ind w:left="709"/>
        <w:jc w:val="both"/>
        <w:rPr>
          <w:rFonts w:ascii="Times New Roman" w:hAnsi="Times New Roman"/>
          <w:sz w:val="26"/>
          <w:szCs w:val="26"/>
        </w:rPr>
      </w:pPr>
      <w:r w:rsidRPr="006C2236">
        <w:rPr>
          <w:rFonts w:ascii="Times New Roman" w:hAnsi="Times New Roman"/>
          <w:sz w:val="26"/>
          <w:szCs w:val="26"/>
        </w:rPr>
        <w:t>документ, удостоверяющий личность/сведения о гражданстве;</w:t>
      </w:r>
    </w:p>
    <w:p w:rsidR="00D02AB9" w:rsidRPr="006C2236" w:rsidRDefault="00D02AB9" w:rsidP="00D02AB9">
      <w:pPr>
        <w:pStyle w:val="afa"/>
        <w:tabs>
          <w:tab w:val="left" w:pos="1560"/>
        </w:tabs>
        <w:spacing w:after="0" w:line="240" w:lineRule="auto"/>
        <w:ind w:left="709"/>
        <w:jc w:val="both"/>
        <w:rPr>
          <w:rFonts w:ascii="Times New Roman" w:hAnsi="Times New Roman"/>
          <w:sz w:val="26"/>
          <w:szCs w:val="26"/>
        </w:rPr>
      </w:pPr>
      <w:r w:rsidRPr="006C2236">
        <w:rPr>
          <w:rFonts w:ascii="Times New Roman" w:hAnsi="Times New Roman"/>
          <w:sz w:val="26"/>
          <w:szCs w:val="26"/>
        </w:rPr>
        <w:t>согласие субъекта на обработку персональных данных;</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копия справки о смене фамилии / копия свидетельства о браке (если фамилия в документе об образовании и (или) о квалификации отличается от фамилии лица, указанного в заявлении на обучение) (при наличии).</w:t>
      </w:r>
    </w:p>
    <w:p w:rsidR="00D02AB9" w:rsidRPr="006C2236" w:rsidRDefault="00D02AB9" w:rsidP="00D02AB9">
      <w:pPr>
        <w:numPr>
          <w:ilvl w:val="0"/>
          <w:numId w:val="50"/>
        </w:numPr>
        <w:tabs>
          <w:tab w:val="left" w:pos="1560"/>
        </w:tabs>
        <w:spacing w:after="0" w:line="240" w:lineRule="auto"/>
        <w:ind w:left="0" w:firstLine="709"/>
        <w:jc w:val="both"/>
        <w:rPr>
          <w:sz w:val="26"/>
          <w:szCs w:val="26"/>
        </w:rPr>
      </w:pPr>
      <w:r w:rsidRPr="006C2236">
        <w:rPr>
          <w:sz w:val="26"/>
          <w:szCs w:val="26"/>
        </w:rPr>
        <w:t>В случае зачисления несовершеннолетних лиц на обучение по ДОП договор заключается с родителями (законными представителями). Для оформления договора родители (законные представители) предоставляют паспорт/ документ, удостоверяющий личность; свидетельство о рождении ребенка. Заявление на зачисление и согласие субъекта на обработку персональных данных своего ребенка также оформляется родителями</w:t>
      </w:r>
      <w:r>
        <w:rPr>
          <w:sz w:val="26"/>
          <w:szCs w:val="26"/>
        </w:rPr>
        <w:t xml:space="preserve"> </w:t>
      </w:r>
      <w:r w:rsidRPr="006C2236">
        <w:rPr>
          <w:sz w:val="26"/>
          <w:szCs w:val="26"/>
        </w:rPr>
        <w:t>(законными представителями).</w:t>
      </w:r>
    </w:p>
    <w:p w:rsidR="00D02AB9" w:rsidRPr="006C2236" w:rsidRDefault="00D02AB9" w:rsidP="00D02AB9">
      <w:pPr>
        <w:numPr>
          <w:ilvl w:val="0"/>
          <w:numId w:val="50"/>
        </w:numPr>
        <w:tabs>
          <w:tab w:val="left" w:pos="1418"/>
          <w:tab w:val="left" w:pos="1560"/>
        </w:tabs>
        <w:spacing w:after="0" w:line="240" w:lineRule="auto"/>
        <w:ind w:left="0" w:firstLine="709"/>
        <w:jc w:val="both"/>
        <w:rPr>
          <w:sz w:val="26"/>
          <w:szCs w:val="26"/>
          <w:u w:val="single"/>
        </w:rPr>
      </w:pPr>
      <w:r w:rsidRPr="006C2236">
        <w:rPr>
          <w:sz w:val="26"/>
          <w:szCs w:val="26"/>
        </w:rPr>
        <w:t>Перечень документов, предоставляемых лицами, имеющим</w:t>
      </w:r>
      <w:r>
        <w:rPr>
          <w:sz w:val="26"/>
          <w:szCs w:val="26"/>
        </w:rPr>
        <w:t>и</w:t>
      </w:r>
      <w:r w:rsidRPr="006C2236">
        <w:rPr>
          <w:sz w:val="26"/>
          <w:szCs w:val="26"/>
        </w:rPr>
        <w:t xml:space="preserve"> российское гражданство, для зачисления на ДПП:</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заявление;</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документ, удостоверяющий личность (паспорт);</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копия СНИЛС;</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диплом о среднем профессиональном образовании (далее – СПО)/ диплом о высшем образовании (далее - ВО) (специалитет, магистратура, бакалавриат) или справка о получении среднего профессионального и (или) высшего образования;</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согласие субъекта на обработку персональных данных;</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lastRenderedPageBreak/>
        <w:t>копию справки о смене фамилии / копия свидетельства о браке (если фамилия в документе об образовании и (или) квалификации отличается от фамилии лица, указанного в заявлении на обучение) (при наличии);</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сведения о трудовой деятельности (при необходимости).</w:t>
      </w:r>
    </w:p>
    <w:p w:rsidR="00D02AB9" w:rsidRPr="006C2236" w:rsidRDefault="00D02AB9" w:rsidP="00D02AB9">
      <w:pPr>
        <w:numPr>
          <w:ilvl w:val="0"/>
          <w:numId w:val="50"/>
        </w:numPr>
        <w:tabs>
          <w:tab w:val="left" w:pos="1418"/>
          <w:tab w:val="left" w:pos="1560"/>
        </w:tabs>
        <w:spacing w:after="0" w:line="240" w:lineRule="auto"/>
        <w:ind w:left="0" w:firstLine="709"/>
        <w:jc w:val="both"/>
        <w:rPr>
          <w:sz w:val="26"/>
          <w:szCs w:val="26"/>
          <w:u w:val="single"/>
        </w:rPr>
      </w:pPr>
      <w:r w:rsidRPr="006C2236">
        <w:rPr>
          <w:sz w:val="26"/>
          <w:szCs w:val="26"/>
        </w:rPr>
        <w:t>Перечень документов, предоставляемых лицами, имеющими иностранное гражданство, для зачисления на ДПП:</w:t>
      </w:r>
    </w:p>
    <w:p w:rsidR="00D02AB9" w:rsidRPr="006C2236" w:rsidRDefault="00D02AB9" w:rsidP="00D02AB9">
      <w:pPr>
        <w:pStyle w:val="afa"/>
        <w:tabs>
          <w:tab w:val="left" w:pos="1418"/>
          <w:tab w:val="left" w:pos="1560"/>
        </w:tabs>
        <w:spacing w:after="0" w:line="240" w:lineRule="auto"/>
        <w:ind w:left="709"/>
        <w:jc w:val="both"/>
        <w:rPr>
          <w:rFonts w:ascii="Times New Roman" w:hAnsi="Times New Roman"/>
          <w:sz w:val="26"/>
          <w:szCs w:val="26"/>
        </w:rPr>
      </w:pPr>
      <w:r w:rsidRPr="006C2236">
        <w:rPr>
          <w:rFonts w:ascii="Times New Roman" w:hAnsi="Times New Roman"/>
          <w:sz w:val="26"/>
          <w:szCs w:val="26"/>
        </w:rPr>
        <w:t>заявление;</w:t>
      </w:r>
    </w:p>
    <w:p w:rsidR="00D02AB9" w:rsidRPr="006C2236" w:rsidRDefault="00D02AB9" w:rsidP="00D02AB9">
      <w:pPr>
        <w:pStyle w:val="afa"/>
        <w:tabs>
          <w:tab w:val="left" w:pos="1418"/>
          <w:tab w:val="left" w:pos="1560"/>
        </w:tabs>
        <w:spacing w:after="0" w:line="240" w:lineRule="auto"/>
        <w:ind w:left="709"/>
        <w:jc w:val="both"/>
        <w:rPr>
          <w:rFonts w:ascii="Times New Roman" w:hAnsi="Times New Roman"/>
          <w:sz w:val="26"/>
          <w:szCs w:val="26"/>
        </w:rPr>
      </w:pPr>
      <w:r w:rsidRPr="006C2236">
        <w:rPr>
          <w:rFonts w:ascii="Times New Roman" w:hAnsi="Times New Roman"/>
          <w:sz w:val="26"/>
          <w:szCs w:val="26"/>
        </w:rPr>
        <w:t>документ, удостоверяющий личность/сведения о гражданстве;</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диплом о среднем профессиональном образовании (далее – СПО)/ диплом о высшем образовании (далее - ВО) (специалитет, магистратура, бакалавр) или справка о получении среднего профессионального и (или) высшего образования;</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согласие субъекта на обработку персональных данных;</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копию справки о смене фамилии / копия свидетельства о браке (если фамилия в документе об образовании и (или) квалификации отличается от фамилии обучающегося, указанного в заявлении на обучение);</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сведения о трудовой деятельности (при необходимости).</w:t>
      </w:r>
    </w:p>
    <w:p w:rsidR="00D02AB9" w:rsidRPr="006C2236" w:rsidRDefault="00D02AB9" w:rsidP="00D02AB9">
      <w:pPr>
        <w:numPr>
          <w:ilvl w:val="0"/>
          <w:numId w:val="50"/>
        </w:numPr>
        <w:tabs>
          <w:tab w:val="left" w:pos="1418"/>
          <w:tab w:val="left" w:pos="1560"/>
        </w:tabs>
        <w:spacing w:after="0" w:line="240" w:lineRule="auto"/>
        <w:ind w:left="0" w:firstLine="709"/>
        <w:jc w:val="both"/>
        <w:rPr>
          <w:sz w:val="26"/>
          <w:szCs w:val="26"/>
        </w:rPr>
      </w:pPr>
      <w:r w:rsidRPr="006C2236">
        <w:rPr>
          <w:sz w:val="26"/>
          <w:szCs w:val="26"/>
        </w:rPr>
        <w:t>Документы об иностранном образовании и (или) иностранной квалификации, признаваемы</w:t>
      </w:r>
      <w:r w:rsidR="005D24AC">
        <w:rPr>
          <w:sz w:val="26"/>
          <w:szCs w:val="26"/>
        </w:rPr>
        <w:t>е</w:t>
      </w:r>
      <w:r w:rsidRPr="006C2236">
        <w:rPr>
          <w:sz w:val="26"/>
          <w:szCs w:val="26"/>
        </w:rPr>
        <w:t xml:space="preserve"> в Российской Федерации, должны быть в установленном законодательством Российской Федерации порядке легализованы и переведены нотариально на русский язык. Если иностранное образование и (или) иностранная квалификация не подпадает под действие международного договора о взаимном признании и не получено в иностранных образовательных организациях, перечень которых установлен Правительством Российской Федерации, документы должны пройти </w:t>
      </w:r>
      <w:r w:rsidR="005D24AC" w:rsidRPr="005D24AC">
        <w:rPr>
          <w:sz w:val="26"/>
          <w:szCs w:val="26"/>
        </w:rPr>
        <w:t>процедуру признания иностранного образования и (или) квалификации</w:t>
      </w:r>
      <w:r w:rsidRPr="005D24AC">
        <w:rPr>
          <w:sz w:val="26"/>
          <w:szCs w:val="26"/>
        </w:rPr>
        <w:t xml:space="preserve"> </w:t>
      </w:r>
      <w:r w:rsidRPr="006C2236">
        <w:rPr>
          <w:sz w:val="26"/>
          <w:szCs w:val="26"/>
        </w:rPr>
        <w:t>в установленном законодательством Российской Федерации порядке.</w:t>
      </w:r>
    </w:p>
    <w:p w:rsidR="00D02AB9" w:rsidRPr="006C2236" w:rsidRDefault="00D02AB9" w:rsidP="00D02AB9">
      <w:pPr>
        <w:numPr>
          <w:ilvl w:val="0"/>
          <w:numId w:val="50"/>
        </w:numPr>
        <w:tabs>
          <w:tab w:val="left" w:pos="1418"/>
          <w:tab w:val="left" w:pos="1560"/>
        </w:tabs>
        <w:spacing w:after="0" w:line="240" w:lineRule="auto"/>
        <w:ind w:left="0" w:firstLine="709"/>
        <w:jc w:val="both"/>
        <w:rPr>
          <w:sz w:val="26"/>
          <w:szCs w:val="26"/>
        </w:rPr>
      </w:pPr>
      <w:r w:rsidRPr="006C2236">
        <w:rPr>
          <w:sz w:val="26"/>
          <w:szCs w:val="26"/>
        </w:rPr>
        <w:t xml:space="preserve">Форма заявления лица, в том числе несовершеннолетнего, о зачислении на дополнительную образовательную программу определена Приложением № 3 к настоящему Положению. </w:t>
      </w:r>
    </w:p>
    <w:p w:rsidR="00D02AB9" w:rsidRDefault="00D02AB9" w:rsidP="00D02AB9">
      <w:pPr>
        <w:numPr>
          <w:ilvl w:val="0"/>
          <w:numId w:val="50"/>
        </w:numPr>
        <w:tabs>
          <w:tab w:val="left" w:pos="1418"/>
          <w:tab w:val="left" w:pos="1560"/>
        </w:tabs>
        <w:spacing w:after="0" w:line="240" w:lineRule="auto"/>
        <w:ind w:left="0" w:firstLine="709"/>
        <w:jc w:val="both"/>
        <w:rPr>
          <w:sz w:val="26"/>
          <w:szCs w:val="26"/>
        </w:rPr>
      </w:pPr>
      <w:r w:rsidRPr="006C2236">
        <w:rPr>
          <w:sz w:val="26"/>
          <w:szCs w:val="26"/>
        </w:rPr>
        <w:t xml:space="preserve">Форма согласия субъекта на обработку персональных данных определена Приложением № 4 к настоящему Положению. </w:t>
      </w:r>
    </w:p>
    <w:p w:rsidR="00FB3E53" w:rsidRPr="006C2236" w:rsidRDefault="00FB3E53" w:rsidP="00D02AB9">
      <w:pPr>
        <w:numPr>
          <w:ilvl w:val="0"/>
          <w:numId w:val="50"/>
        </w:numPr>
        <w:tabs>
          <w:tab w:val="left" w:pos="1418"/>
          <w:tab w:val="left" w:pos="1560"/>
        </w:tabs>
        <w:spacing w:after="0" w:line="240" w:lineRule="auto"/>
        <w:ind w:left="0" w:firstLine="709"/>
        <w:jc w:val="both"/>
        <w:rPr>
          <w:sz w:val="26"/>
          <w:szCs w:val="26"/>
        </w:rPr>
      </w:pPr>
      <w:r w:rsidRPr="00FB3E53">
        <w:rPr>
          <w:sz w:val="26"/>
          <w:szCs w:val="26"/>
        </w:rPr>
        <w:t xml:space="preserve">В случае отказа субъекта персональных данных от предоставления согласия на обработку персональных данных в составе документов для </w:t>
      </w:r>
      <w:r w:rsidRPr="00FB3E53">
        <w:rPr>
          <w:sz w:val="26"/>
          <w:szCs w:val="26"/>
        </w:rPr>
        <w:lastRenderedPageBreak/>
        <w:t>зачисления на ДОП или ДПП, обработка персональных данных осуществляется без согласия субъекта персональных данных в соответствии с иными правовыми основаниями, установленными законодательством Российской Федерации, в том числе в связи с исполнением договора, стороной которого является субъект персональных данных, заключением договора по инициативе субъекта персональных данных и/или для осуществления и выполнения возложенных законодательством Российской Федерации на РУДН функций, полномочий и обязанностей. Обработка персональных данных субъекта персональных данных в указанном случае осуществляется в объеме, не превышающем необходимого для указанных в настоящем пункте оснований (целей).</w:t>
      </w:r>
    </w:p>
    <w:p w:rsidR="00D02AB9" w:rsidRPr="006C2236" w:rsidRDefault="00D02AB9" w:rsidP="00D02AB9">
      <w:pPr>
        <w:numPr>
          <w:ilvl w:val="0"/>
          <w:numId w:val="50"/>
        </w:numPr>
        <w:tabs>
          <w:tab w:val="left" w:pos="1418"/>
          <w:tab w:val="left" w:pos="1560"/>
        </w:tabs>
        <w:spacing w:after="0" w:line="240" w:lineRule="auto"/>
        <w:ind w:left="0" w:firstLine="709"/>
        <w:jc w:val="both"/>
        <w:rPr>
          <w:sz w:val="26"/>
          <w:szCs w:val="26"/>
        </w:rPr>
      </w:pPr>
      <w:r w:rsidRPr="006C2236">
        <w:rPr>
          <w:sz w:val="26"/>
          <w:szCs w:val="26"/>
        </w:rPr>
        <w:t>При зачислении на ДПП медицинского и фармацевтического направлений лицами в дополнение к документам, указанным в п.4.3.6., 4.3.7., предоставляется:</w:t>
      </w:r>
    </w:p>
    <w:p w:rsidR="00D02AB9" w:rsidRPr="006C2236" w:rsidRDefault="00D02AB9" w:rsidP="00D02AB9">
      <w:pPr>
        <w:pStyle w:val="afa"/>
        <w:tabs>
          <w:tab w:val="left" w:pos="709"/>
          <w:tab w:val="left" w:pos="1560"/>
        </w:tabs>
        <w:spacing w:after="0" w:line="240" w:lineRule="auto"/>
        <w:ind w:left="709"/>
        <w:jc w:val="both"/>
        <w:rPr>
          <w:rFonts w:ascii="Times New Roman" w:hAnsi="Times New Roman"/>
          <w:sz w:val="26"/>
          <w:szCs w:val="26"/>
        </w:rPr>
      </w:pPr>
      <w:r w:rsidRPr="006C2236">
        <w:rPr>
          <w:rFonts w:ascii="Times New Roman" w:hAnsi="Times New Roman"/>
          <w:sz w:val="26"/>
          <w:szCs w:val="26"/>
        </w:rPr>
        <w:t xml:space="preserve">документ о среднем профессиональном образовании/ диплом о высшем образовании медицинского/ фармацевтического профиля, </w:t>
      </w:r>
    </w:p>
    <w:p w:rsidR="00D02AB9" w:rsidRPr="006C2236" w:rsidRDefault="00D02AB9" w:rsidP="00D02AB9">
      <w:pPr>
        <w:pStyle w:val="afa"/>
        <w:tabs>
          <w:tab w:val="left" w:pos="709"/>
          <w:tab w:val="left" w:pos="1560"/>
        </w:tabs>
        <w:spacing w:after="0" w:line="240" w:lineRule="auto"/>
        <w:ind w:left="709"/>
        <w:jc w:val="both"/>
        <w:rPr>
          <w:rFonts w:ascii="Times New Roman" w:hAnsi="Times New Roman"/>
          <w:bCs/>
          <w:sz w:val="26"/>
          <w:szCs w:val="26"/>
        </w:rPr>
      </w:pPr>
      <w:r w:rsidRPr="006C2236">
        <w:rPr>
          <w:rFonts w:ascii="Times New Roman" w:hAnsi="Times New Roman"/>
          <w:bCs/>
          <w:sz w:val="26"/>
          <w:szCs w:val="26"/>
        </w:rPr>
        <w:t>документ об окончании ординатуры/интернатуры (для специальностей, требующих ее прохождения);</w:t>
      </w:r>
    </w:p>
    <w:p w:rsidR="00D02AB9" w:rsidRPr="006C2236" w:rsidRDefault="00D02AB9" w:rsidP="00D02AB9">
      <w:pPr>
        <w:pStyle w:val="afa"/>
        <w:tabs>
          <w:tab w:val="left" w:pos="993"/>
          <w:tab w:val="left" w:pos="1418"/>
          <w:tab w:val="left" w:pos="1560"/>
        </w:tabs>
        <w:spacing w:after="0" w:line="240" w:lineRule="auto"/>
        <w:ind w:left="0" w:firstLine="709"/>
        <w:jc w:val="both"/>
        <w:rPr>
          <w:rFonts w:ascii="Times New Roman" w:hAnsi="Times New Roman"/>
          <w:bCs/>
          <w:sz w:val="26"/>
          <w:szCs w:val="26"/>
        </w:rPr>
      </w:pPr>
      <w:r w:rsidRPr="006C2236">
        <w:rPr>
          <w:rFonts w:ascii="Times New Roman" w:hAnsi="Times New Roman"/>
          <w:bCs/>
          <w:sz w:val="26"/>
          <w:szCs w:val="26"/>
        </w:rPr>
        <w:t>копии документов о дополнительном профессиональном образовании и (или) документов, подтверждающих право на осуществление профессиональной деятельности в сфере охраны здоровья (включая сертификаты специалиста, свидетельства об аккредитации, удостоверения о повышении квалификации, дипломы о профессиональной переподготовке и иные аналогичные документы, предусмотренные законодательством Российской Федерации на момент оформления);</w:t>
      </w:r>
    </w:p>
    <w:p w:rsidR="00D02AB9" w:rsidRPr="006C2236" w:rsidRDefault="00D02AB9" w:rsidP="00D02AB9">
      <w:pPr>
        <w:pStyle w:val="afa"/>
        <w:tabs>
          <w:tab w:val="left" w:pos="709"/>
          <w:tab w:val="left" w:pos="1418"/>
          <w:tab w:val="left" w:pos="1560"/>
        </w:tabs>
        <w:spacing w:after="0" w:line="240" w:lineRule="auto"/>
        <w:ind w:left="709"/>
        <w:jc w:val="both"/>
        <w:rPr>
          <w:rFonts w:ascii="Times New Roman" w:hAnsi="Times New Roman"/>
          <w:bCs/>
          <w:sz w:val="26"/>
          <w:szCs w:val="26"/>
        </w:rPr>
      </w:pPr>
      <w:r w:rsidRPr="006C2236">
        <w:rPr>
          <w:rFonts w:ascii="Times New Roman" w:hAnsi="Times New Roman"/>
          <w:bCs/>
          <w:sz w:val="26"/>
          <w:szCs w:val="26"/>
        </w:rPr>
        <w:t xml:space="preserve">копию заверенной трудовой книжки (при необходимости). </w:t>
      </w:r>
    </w:p>
    <w:p w:rsidR="00D02AB9" w:rsidRPr="006C2236" w:rsidRDefault="00D02AB9" w:rsidP="00D02AB9">
      <w:pPr>
        <w:pStyle w:val="afa"/>
        <w:numPr>
          <w:ilvl w:val="0"/>
          <w:numId w:val="50"/>
        </w:numPr>
        <w:tabs>
          <w:tab w:val="left" w:pos="1418"/>
          <w:tab w:val="left" w:pos="1560"/>
        </w:tabs>
        <w:spacing w:after="0" w:line="240" w:lineRule="auto"/>
        <w:ind w:left="0" w:firstLine="709"/>
        <w:jc w:val="both"/>
        <w:rPr>
          <w:rFonts w:ascii="Times New Roman" w:hAnsi="Times New Roman"/>
          <w:bCs/>
          <w:sz w:val="26"/>
          <w:szCs w:val="26"/>
        </w:rPr>
      </w:pPr>
      <w:r w:rsidRPr="006C2236">
        <w:rPr>
          <w:rFonts w:ascii="Times New Roman" w:hAnsi="Times New Roman"/>
          <w:bCs/>
          <w:sz w:val="26"/>
          <w:szCs w:val="26"/>
        </w:rPr>
        <w:t xml:space="preserve">Подразделение </w:t>
      </w:r>
      <w:r>
        <w:rPr>
          <w:rFonts w:ascii="Times New Roman" w:hAnsi="Times New Roman"/>
          <w:bCs/>
          <w:sz w:val="26"/>
          <w:szCs w:val="26"/>
        </w:rPr>
        <w:t>Университета</w:t>
      </w:r>
      <w:r w:rsidRPr="006C2236">
        <w:rPr>
          <w:rFonts w:ascii="Times New Roman" w:hAnsi="Times New Roman"/>
          <w:bCs/>
          <w:sz w:val="26"/>
          <w:szCs w:val="26"/>
        </w:rPr>
        <w:t xml:space="preserve">, реализующее ДПП </w:t>
      </w:r>
      <w:r w:rsidRPr="006C2236">
        <w:rPr>
          <w:rFonts w:ascii="Times New Roman" w:hAnsi="Times New Roman"/>
          <w:sz w:val="26"/>
          <w:szCs w:val="26"/>
        </w:rPr>
        <w:t>медицинского и фармацевтического направлений</w:t>
      </w:r>
      <w:r w:rsidRPr="006C2236">
        <w:rPr>
          <w:rFonts w:ascii="Times New Roman" w:hAnsi="Times New Roman"/>
          <w:bCs/>
          <w:sz w:val="26"/>
          <w:szCs w:val="26"/>
        </w:rPr>
        <w:t xml:space="preserve">, обязано проверить соответствие документа об образовании и квалификации поступающего требованиям, предъявляемым к освоению конкретной программы. </w:t>
      </w:r>
    </w:p>
    <w:p w:rsidR="00D02AB9" w:rsidRPr="006C2236" w:rsidRDefault="00D02AB9" w:rsidP="00D02AB9">
      <w:pPr>
        <w:pStyle w:val="afa"/>
        <w:numPr>
          <w:ilvl w:val="0"/>
          <w:numId w:val="50"/>
        </w:numPr>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Копии представленных лицами документов хранятся в личных делах. По представленным паспортам проводится сверка паспортных данных лиц, поступающих на обучение в РУДН, копии паспортов указанных лиц в РУДН не хранятся. </w:t>
      </w:r>
    </w:p>
    <w:p w:rsidR="00D02AB9" w:rsidRPr="006C2236" w:rsidRDefault="00D02AB9" w:rsidP="00D02AB9">
      <w:pPr>
        <w:pStyle w:val="afa"/>
        <w:numPr>
          <w:ilvl w:val="0"/>
          <w:numId w:val="50"/>
        </w:numPr>
        <w:tabs>
          <w:tab w:val="left" w:pos="1418"/>
          <w:tab w:val="left" w:pos="1560"/>
        </w:tabs>
        <w:spacing w:after="0" w:line="240" w:lineRule="auto"/>
        <w:ind w:left="0" w:firstLine="709"/>
        <w:jc w:val="both"/>
        <w:rPr>
          <w:rFonts w:ascii="Times New Roman" w:hAnsi="Times New Roman"/>
          <w:bCs/>
          <w:sz w:val="26"/>
          <w:szCs w:val="26"/>
        </w:rPr>
      </w:pPr>
      <w:r w:rsidRPr="006C2236">
        <w:rPr>
          <w:rFonts w:ascii="Times New Roman" w:hAnsi="Times New Roman"/>
          <w:bCs/>
          <w:sz w:val="26"/>
          <w:szCs w:val="26"/>
        </w:rPr>
        <w:lastRenderedPageBreak/>
        <w:t xml:space="preserve">В случае непредставления поступающим полного пакета документов, предусмотренного настоящим разделом, а также в случае несоответствия его документа об образовании и квалификации требованиям к освоению выбранной ДПП, подразделение </w:t>
      </w:r>
      <w:r>
        <w:rPr>
          <w:rFonts w:ascii="Times New Roman" w:hAnsi="Times New Roman"/>
          <w:bCs/>
          <w:sz w:val="26"/>
          <w:szCs w:val="26"/>
        </w:rPr>
        <w:t>Университета</w:t>
      </w:r>
      <w:r w:rsidRPr="006C2236">
        <w:rPr>
          <w:rFonts w:ascii="Times New Roman" w:hAnsi="Times New Roman"/>
          <w:bCs/>
          <w:sz w:val="26"/>
          <w:szCs w:val="26"/>
        </w:rPr>
        <w:t xml:space="preserve"> вправе отказать в зачислении.</w:t>
      </w:r>
    </w:p>
    <w:p w:rsidR="00D02AB9" w:rsidRPr="006C2236" w:rsidRDefault="00D02AB9" w:rsidP="00D02AB9">
      <w:pPr>
        <w:pStyle w:val="afa"/>
        <w:spacing w:after="0" w:line="240" w:lineRule="auto"/>
        <w:jc w:val="both"/>
        <w:rPr>
          <w:rFonts w:ascii="Times New Roman" w:eastAsia="Consolas" w:hAnsi="Times New Roman"/>
          <w:sz w:val="26"/>
          <w:szCs w:val="26"/>
        </w:rPr>
      </w:pPr>
    </w:p>
    <w:p w:rsidR="00D02AB9" w:rsidRPr="006C2236" w:rsidRDefault="00D02AB9" w:rsidP="00477847">
      <w:pPr>
        <w:pStyle w:val="2"/>
        <w:keepNext w:val="0"/>
        <w:widowControl w:val="0"/>
        <w:spacing w:before="0" w:after="0" w:line="240" w:lineRule="auto"/>
        <w:jc w:val="center"/>
        <w:rPr>
          <w:rFonts w:ascii="Times New Roman" w:eastAsia="Consolas" w:hAnsi="Times New Roman"/>
          <w:i w:val="0"/>
          <w:sz w:val="26"/>
          <w:szCs w:val="26"/>
        </w:rPr>
      </w:pPr>
      <w:bookmarkStart w:id="20" w:name="_Toc224117758"/>
      <w:bookmarkStart w:id="21" w:name="_Toc225157038"/>
      <w:r w:rsidRPr="006C2236">
        <w:rPr>
          <w:rFonts w:ascii="Times New Roman" w:eastAsia="Consolas" w:hAnsi="Times New Roman"/>
          <w:i w:val="0"/>
          <w:sz w:val="26"/>
          <w:szCs w:val="26"/>
        </w:rPr>
        <w:t>4.4. Оформление личных дел обучающихся</w:t>
      </w:r>
      <w:bookmarkEnd w:id="20"/>
      <w:bookmarkEnd w:id="21"/>
    </w:p>
    <w:p w:rsidR="00D02AB9" w:rsidRPr="006C2236" w:rsidRDefault="00D02AB9" w:rsidP="00477847">
      <w:pPr>
        <w:widowControl w:val="0"/>
        <w:spacing w:after="0" w:line="240" w:lineRule="auto"/>
        <w:rPr>
          <w:sz w:val="26"/>
          <w:szCs w:val="26"/>
        </w:rPr>
      </w:pPr>
    </w:p>
    <w:p w:rsidR="00E75649" w:rsidRPr="00E75649" w:rsidRDefault="00E75649" w:rsidP="00477847">
      <w:pPr>
        <w:widowControl w:val="0"/>
        <w:numPr>
          <w:ilvl w:val="0"/>
          <w:numId w:val="2"/>
        </w:numPr>
        <w:tabs>
          <w:tab w:val="left" w:pos="1560"/>
        </w:tabs>
        <w:spacing w:after="0" w:line="240" w:lineRule="auto"/>
        <w:ind w:left="0" w:firstLine="709"/>
        <w:jc w:val="both"/>
        <w:rPr>
          <w:sz w:val="26"/>
          <w:szCs w:val="26"/>
        </w:rPr>
      </w:pPr>
      <w:r w:rsidRPr="00E75649">
        <w:rPr>
          <w:sz w:val="26"/>
          <w:szCs w:val="26"/>
        </w:rPr>
        <w:t>Порядок формирования личных дел обучающихся при реализации дополнительных образовательных программ определяется локальным нормативным актом РУДН, утверждаемым ректором РУДН или иным уполномоченным им лицом.</w:t>
      </w:r>
    </w:p>
    <w:p w:rsidR="00D02AB9" w:rsidRPr="006C2236" w:rsidRDefault="00D02AB9" w:rsidP="00477847">
      <w:pPr>
        <w:pStyle w:val="2"/>
        <w:keepNext w:val="0"/>
        <w:widowControl w:val="0"/>
        <w:spacing w:before="0" w:after="0" w:line="240" w:lineRule="auto"/>
        <w:jc w:val="center"/>
        <w:rPr>
          <w:rFonts w:ascii="Times New Roman" w:eastAsia="Consolas" w:hAnsi="Times New Roman"/>
          <w:i w:val="0"/>
          <w:sz w:val="26"/>
          <w:szCs w:val="26"/>
        </w:rPr>
      </w:pPr>
      <w:bookmarkStart w:id="22" w:name="_Toc224117759"/>
      <w:bookmarkStart w:id="23" w:name="_Toc225157039"/>
      <w:r w:rsidRPr="006C2236">
        <w:rPr>
          <w:rFonts w:ascii="Times New Roman" w:eastAsia="Consolas" w:hAnsi="Times New Roman"/>
          <w:i w:val="0"/>
          <w:sz w:val="26"/>
          <w:szCs w:val="26"/>
        </w:rPr>
        <w:t xml:space="preserve">4.5. Зачисление на </w:t>
      </w:r>
      <w:r w:rsidRPr="006C2236">
        <w:rPr>
          <w:rFonts w:ascii="Times New Roman" w:hAnsi="Times New Roman"/>
          <w:i w:val="0"/>
          <w:sz w:val="26"/>
          <w:szCs w:val="26"/>
        </w:rPr>
        <w:t>дополнительную образовательную программу</w:t>
      </w:r>
      <w:bookmarkEnd w:id="22"/>
      <w:bookmarkEnd w:id="23"/>
    </w:p>
    <w:p w:rsidR="00D02AB9" w:rsidRPr="006C2236" w:rsidRDefault="00D02AB9" w:rsidP="00477847">
      <w:pPr>
        <w:pStyle w:val="afa"/>
        <w:widowControl w:val="0"/>
        <w:spacing w:after="0" w:line="240" w:lineRule="auto"/>
        <w:jc w:val="both"/>
        <w:rPr>
          <w:rFonts w:ascii="Times New Roman" w:hAnsi="Times New Roman"/>
          <w:sz w:val="26"/>
          <w:szCs w:val="26"/>
        </w:rPr>
      </w:pPr>
    </w:p>
    <w:p w:rsidR="00D02AB9" w:rsidRPr="006C2236" w:rsidRDefault="00D02AB9" w:rsidP="00477847">
      <w:pPr>
        <w:pStyle w:val="afa"/>
        <w:widowControl w:val="0"/>
        <w:numPr>
          <w:ilvl w:val="0"/>
          <w:numId w:val="3"/>
        </w:numPr>
        <w:tabs>
          <w:tab w:val="left" w:pos="1560"/>
        </w:tabs>
        <w:spacing w:after="0" w:line="240" w:lineRule="auto"/>
        <w:ind w:left="0" w:firstLine="709"/>
        <w:jc w:val="both"/>
        <w:rPr>
          <w:rFonts w:ascii="Times New Roman" w:eastAsia="Consolas" w:hAnsi="Times New Roman"/>
          <w:sz w:val="26"/>
          <w:szCs w:val="26"/>
        </w:rPr>
      </w:pPr>
      <w:r w:rsidRPr="006C2236">
        <w:rPr>
          <w:rFonts w:ascii="Times New Roman" w:eastAsia="Consolas" w:hAnsi="Times New Roman"/>
          <w:sz w:val="26"/>
          <w:szCs w:val="26"/>
        </w:rPr>
        <w:t xml:space="preserve">Зачисление </w:t>
      </w:r>
      <w:r w:rsidRPr="006C2236">
        <w:rPr>
          <w:rFonts w:ascii="Times New Roman" w:hAnsi="Times New Roman"/>
          <w:sz w:val="26"/>
          <w:szCs w:val="26"/>
        </w:rPr>
        <w:t>обучающихся</w:t>
      </w:r>
      <w:r w:rsidRPr="006C2236">
        <w:rPr>
          <w:rFonts w:ascii="Times New Roman" w:eastAsia="Consolas" w:hAnsi="Times New Roman"/>
          <w:sz w:val="26"/>
          <w:szCs w:val="26"/>
        </w:rPr>
        <w:t xml:space="preserve"> на </w:t>
      </w:r>
      <w:r w:rsidRPr="006C2236">
        <w:rPr>
          <w:rFonts w:ascii="Times New Roman" w:hAnsi="Times New Roman"/>
          <w:sz w:val="26"/>
          <w:szCs w:val="26"/>
        </w:rPr>
        <w:t>дополнительные образовательные программы</w:t>
      </w:r>
      <w:r w:rsidRPr="006C2236">
        <w:rPr>
          <w:rFonts w:ascii="Times New Roman" w:eastAsia="Consolas" w:hAnsi="Times New Roman"/>
          <w:sz w:val="26"/>
          <w:szCs w:val="26"/>
        </w:rPr>
        <w:t xml:space="preserve"> осуществляется приказом за подписью </w:t>
      </w:r>
      <w:r w:rsidRPr="006C2236">
        <w:rPr>
          <w:rFonts w:ascii="Times New Roman" w:hAnsi="Times New Roman"/>
          <w:sz w:val="26"/>
          <w:szCs w:val="26"/>
        </w:rPr>
        <w:t>курирующего руководителя</w:t>
      </w:r>
      <w:r w:rsidRPr="006C2236">
        <w:rPr>
          <w:rFonts w:ascii="Times New Roman" w:eastAsia="Consolas" w:hAnsi="Times New Roman"/>
          <w:sz w:val="26"/>
          <w:szCs w:val="26"/>
        </w:rPr>
        <w:t xml:space="preserve"> на основании представленного пакета документов и заключенных договоров либо в соответствии с государственным контрактом, государственным заданием, субсидией, грантом или иным документом, в рамках которого реализуется дополнительная образовательная программа. </w:t>
      </w:r>
    </w:p>
    <w:p w:rsidR="00D02AB9" w:rsidRPr="006C2236" w:rsidRDefault="00D02AB9" w:rsidP="00D02AB9">
      <w:pPr>
        <w:pStyle w:val="afa"/>
        <w:numPr>
          <w:ilvl w:val="0"/>
          <w:numId w:val="3"/>
        </w:numPr>
        <w:tabs>
          <w:tab w:val="left" w:pos="1560"/>
        </w:tabs>
        <w:spacing w:after="0" w:line="240" w:lineRule="auto"/>
        <w:ind w:left="0" w:firstLine="709"/>
        <w:jc w:val="both"/>
        <w:rPr>
          <w:rFonts w:ascii="Times New Roman" w:eastAsia="Consolas" w:hAnsi="Times New Roman"/>
          <w:sz w:val="26"/>
          <w:szCs w:val="26"/>
        </w:rPr>
      </w:pPr>
      <w:r w:rsidRPr="006C2236">
        <w:rPr>
          <w:rFonts w:ascii="Times New Roman" w:hAnsi="Times New Roman"/>
          <w:sz w:val="26"/>
          <w:szCs w:val="26"/>
        </w:rPr>
        <w:t>Права и обязанности обучающегося, предусмотренные законодательством Российской Федерации об образовании и локальными нормативными актами РУДН, возникают у лица, принятого на обучение, с даты, указанной в приказе о зачислении лица на обучение.</w:t>
      </w:r>
    </w:p>
    <w:p w:rsidR="00D02AB9" w:rsidRPr="006C2236" w:rsidRDefault="00D02AB9" w:rsidP="00D02AB9">
      <w:pPr>
        <w:pStyle w:val="afa"/>
        <w:numPr>
          <w:ilvl w:val="0"/>
          <w:numId w:val="3"/>
        </w:numPr>
        <w:tabs>
          <w:tab w:val="left" w:pos="1560"/>
        </w:tabs>
        <w:spacing w:after="0" w:line="240" w:lineRule="auto"/>
        <w:ind w:left="0" w:firstLine="709"/>
        <w:jc w:val="both"/>
        <w:rPr>
          <w:rFonts w:ascii="Times New Roman" w:eastAsia="Consolas" w:hAnsi="Times New Roman"/>
          <w:sz w:val="26"/>
          <w:szCs w:val="26"/>
        </w:rPr>
      </w:pPr>
      <w:r w:rsidRPr="006C2236">
        <w:rPr>
          <w:rFonts w:ascii="Times New Roman" w:hAnsi="Times New Roman"/>
          <w:sz w:val="26"/>
          <w:szCs w:val="26"/>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02AB9" w:rsidRPr="006C2236" w:rsidRDefault="00D02AB9" w:rsidP="00D02AB9">
      <w:pPr>
        <w:pStyle w:val="afa"/>
        <w:numPr>
          <w:ilvl w:val="0"/>
          <w:numId w:val="3"/>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Проект приказа о зачислении на обучение по дополнительной образовательной программе готовит подразделение </w:t>
      </w:r>
      <w:r>
        <w:rPr>
          <w:rFonts w:ascii="Times New Roman" w:hAnsi="Times New Roman"/>
          <w:sz w:val="26"/>
          <w:szCs w:val="26"/>
        </w:rPr>
        <w:t>Университета</w:t>
      </w:r>
      <w:r w:rsidRPr="006C2236">
        <w:rPr>
          <w:rFonts w:ascii="Times New Roman" w:hAnsi="Times New Roman"/>
          <w:sz w:val="26"/>
          <w:szCs w:val="26"/>
        </w:rPr>
        <w:t xml:space="preserve">, реализующее данную программу. </w:t>
      </w:r>
    </w:p>
    <w:p w:rsidR="00D02AB9" w:rsidRPr="006C2236" w:rsidRDefault="00D02AB9" w:rsidP="00D02AB9">
      <w:pPr>
        <w:pStyle w:val="afa"/>
        <w:numPr>
          <w:ilvl w:val="0"/>
          <w:numId w:val="3"/>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Приказ о зачислении на дополнительную образовательную программу оформляется в соответствии с формой приказа, утвержденной в установленном в РУДН порядке. Согласование, подписание и рассылка приказа </w:t>
      </w:r>
      <w:r w:rsidRPr="006C2236">
        <w:rPr>
          <w:rFonts w:ascii="Times New Roman" w:hAnsi="Times New Roman"/>
          <w:sz w:val="26"/>
          <w:szCs w:val="26"/>
        </w:rPr>
        <w:lastRenderedPageBreak/>
        <w:t>проводится в соответствии с альбомом унифицированных процессов, утвержденным в установленном в РУДН порядке</w:t>
      </w:r>
      <w:r w:rsidRPr="006C2236">
        <w:rPr>
          <w:rFonts w:ascii="Times New Roman" w:eastAsia="Times New Roman" w:hAnsi="Times New Roman"/>
          <w:sz w:val="26"/>
          <w:szCs w:val="26"/>
          <w:lang w:eastAsia="ru-RU"/>
        </w:rPr>
        <w:t>.</w:t>
      </w:r>
    </w:p>
    <w:p w:rsidR="00D02AB9" w:rsidRPr="00893DDF" w:rsidRDefault="00D02AB9" w:rsidP="00D02AB9">
      <w:pPr>
        <w:pStyle w:val="afa"/>
        <w:numPr>
          <w:ilvl w:val="0"/>
          <w:numId w:val="3"/>
        </w:numPr>
        <w:tabs>
          <w:tab w:val="left" w:pos="1560"/>
        </w:tabs>
        <w:spacing w:after="0" w:line="240" w:lineRule="auto"/>
        <w:ind w:left="0" w:firstLine="709"/>
        <w:jc w:val="both"/>
        <w:rPr>
          <w:rFonts w:ascii="Times New Roman" w:hAnsi="Times New Roman"/>
          <w:sz w:val="26"/>
          <w:szCs w:val="26"/>
        </w:rPr>
      </w:pPr>
      <w:r w:rsidRPr="006C2236">
        <w:rPr>
          <w:rFonts w:ascii="Times New Roman" w:eastAsia="Times New Roman" w:hAnsi="Times New Roman"/>
          <w:sz w:val="26"/>
          <w:szCs w:val="26"/>
          <w:lang w:eastAsia="ru-RU"/>
        </w:rPr>
        <w:t>Даты начала и окончания обучения устанавливаются в соответствии с договором или дополнительным соглашением к нему (при наличии).</w:t>
      </w:r>
      <w:r>
        <w:rPr>
          <w:rFonts w:ascii="Times New Roman" w:eastAsia="Times New Roman" w:hAnsi="Times New Roman"/>
          <w:sz w:val="26"/>
          <w:szCs w:val="26"/>
          <w:lang w:eastAsia="ru-RU"/>
        </w:rPr>
        <w:t xml:space="preserve"> </w:t>
      </w:r>
    </w:p>
    <w:p w:rsidR="00D02AB9" w:rsidRPr="00823428" w:rsidRDefault="00D02AB9" w:rsidP="00D02AB9">
      <w:pPr>
        <w:tabs>
          <w:tab w:val="left" w:pos="1560"/>
        </w:tabs>
        <w:spacing w:after="0" w:line="240" w:lineRule="auto"/>
        <w:ind w:firstLine="709"/>
        <w:jc w:val="both"/>
        <w:rPr>
          <w:sz w:val="26"/>
          <w:szCs w:val="26"/>
        </w:rPr>
      </w:pPr>
      <w:r>
        <w:rPr>
          <w:rFonts w:eastAsia="Consolas"/>
          <w:sz w:val="26"/>
          <w:szCs w:val="26"/>
        </w:rPr>
        <w:t xml:space="preserve">4.5.7. </w:t>
      </w:r>
      <w:r w:rsidRPr="00823428">
        <w:rPr>
          <w:rFonts w:eastAsia="Consolas"/>
          <w:sz w:val="26"/>
          <w:szCs w:val="26"/>
        </w:rPr>
        <w:t>Оформление договорных отношений с обучающимися по дополнительным образовательным программам осуществляют структурные подразделения Университета, реализующие программы ДО или коммерческое управление РУДН в установленном в РУДН порядке.</w:t>
      </w:r>
    </w:p>
    <w:p w:rsidR="00D02AB9" w:rsidRPr="006C2236" w:rsidRDefault="00D02AB9" w:rsidP="00D02AB9">
      <w:pPr>
        <w:pStyle w:val="afa"/>
        <w:spacing w:after="0" w:line="240" w:lineRule="auto"/>
        <w:jc w:val="both"/>
        <w:rPr>
          <w:rFonts w:ascii="Times New Roman" w:eastAsia="Consolas" w:hAnsi="Times New Roman"/>
          <w:sz w:val="26"/>
          <w:szCs w:val="26"/>
        </w:rPr>
      </w:pPr>
    </w:p>
    <w:p w:rsidR="00D02AB9" w:rsidRPr="006C2236" w:rsidRDefault="00D02AB9" w:rsidP="00477847">
      <w:pPr>
        <w:pStyle w:val="2"/>
        <w:keepNext w:val="0"/>
        <w:widowControl w:val="0"/>
        <w:spacing w:before="0" w:after="0" w:line="240" w:lineRule="auto"/>
        <w:jc w:val="center"/>
        <w:rPr>
          <w:rFonts w:ascii="Times New Roman" w:eastAsia="Consolas" w:hAnsi="Times New Roman"/>
          <w:i w:val="0"/>
          <w:sz w:val="26"/>
          <w:szCs w:val="26"/>
        </w:rPr>
      </w:pPr>
      <w:bookmarkStart w:id="24" w:name="_Toc224117760"/>
      <w:bookmarkStart w:id="25" w:name="_Toc225157040"/>
      <w:r w:rsidRPr="006C2236">
        <w:rPr>
          <w:rFonts w:ascii="Times New Roman" w:eastAsia="Consolas" w:hAnsi="Times New Roman"/>
          <w:i w:val="0"/>
          <w:sz w:val="26"/>
          <w:szCs w:val="26"/>
        </w:rPr>
        <w:t xml:space="preserve">4.6. </w:t>
      </w:r>
      <w:r w:rsidRPr="00477847">
        <w:rPr>
          <w:rFonts w:ascii="Times New Roman" w:eastAsia="Consolas" w:hAnsi="Times New Roman"/>
          <w:i w:val="0"/>
          <w:sz w:val="26"/>
          <w:szCs w:val="26"/>
        </w:rPr>
        <w:t xml:space="preserve">Прекращение образовательных отношений. Отчисление с </w:t>
      </w:r>
      <w:r w:rsidRPr="00477847">
        <w:rPr>
          <w:rFonts w:ascii="Times New Roman" w:hAnsi="Times New Roman"/>
          <w:i w:val="0"/>
          <w:sz w:val="26"/>
          <w:szCs w:val="26"/>
        </w:rPr>
        <w:t>дополнительной образовательной</w:t>
      </w:r>
      <w:r w:rsidRPr="006C2236">
        <w:rPr>
          <w:rFonts w:ascii="Times New Roman" w:hAnsi="Times New Roman"/>
          <w:i w:val="0"/>
          <w:sz w:val="26"/>
          <w:szCs w:val="26"/>
        </w:rPr>
        <w:t xml:space="preserve"> программы</w:t>
      </w:r>
      <w:bookmarkEnd w:id="24"/>
      <w:bookmarkEnd w:id="25"/>
    </w:p>
    <w:p w:rsidR="00D02AB9" w:rsidRPr="006C2236" w:rsidRDefault="00D02AB9" w:rsidP="00D02AB9">
      <w:pPr>
        <w:pStyle w:val="afa"/>
        <w:tabs>
          <w:tab w:val="left" w:pos="1560"/>
        </w:tabs>
        <w:spacing w:after="0" w:line="240" w:lineRule="auto"/>
        <w:jc w:val="both"/>
        <w:rPr>
          <w:rFonts w:ascii="Times New Roman" w:eastAsia="Consolas" w:hAnsi="Times New Roman"/>
          <w:sz w:val="26"/>
          <w:szCs w:val="26"/>
        </w:rPr>
      </w:pPr>
    </w:p>
    <w:p w:rsidR="00D02AB9" w:rsidRPr="006C2236" w:rsidRDefault="00D02AB9" w:rsidP="00D02AB9">
      <w:pPr>
        <w:pStyle w:val="Default"/>
        <w:numPr>
          <w:ilvl w:val="0"/>
          <w:numId w:val="4"/>
        </w:numPr>
        <w:tabs>
          <w:tab w:val="left" w:pos="1560"/>
        </w:tabs>
        <w:ind w:left="0" w:firstLine="709"/>
        <w:jc w:val="both"/>
        <w:rPr>
          <w:color w:val="auto"/>
          <w:sz w:val="26"/>
          <w:szCs w:val="26"/>
        </w:rPr>
      </w:pPr>
      <w:r w:rsidRPr="006C2236">
        <w:rPr>
          <w:color w:val="auto"/>
          <w:sz w:val="26"/>
          <w:szCs w:val="26"/>
        </w:rPr>
        <w:t xml:space="preserve">Основанием для прекращения образовательных отношений между РУДН и обучающимся является приказ курирующего руководителя РУДН об отчислении обучающегося. </w:t>
      </w:r>
    </w:p>
    <w:p w:rsidR="00D02AB9" w:rsidRPr="006C2236" w:rsidRDefault="00D02AB9" w:rsidP="00D02AB9">
      <w:pPr>
        <w:pStyle w:val="Default"/>
        <w:numPr>
          <w:ilvl w:val="0"/>
          <w:numId w:val="4"/>
        </w:numPr>
        <w:tabs>
          <w:tab w:val="left" w:pos="1560"/>
        </w:tabs>
        <w:ind w:left="0" w:firstLine="709"/>
        <w:jc w:val="both"/>
        <w:rPr>
          <w:color w:val="auto"/>
          <w:sz w:val="26"/>
          <w:szCs w:val="26"/>
        </w:rPr>
      </w:pPr>
      <w:r w:rsidRPr="006C2236">
        <w:rPr>
          <w:color w:val="auto"/>
          <w:sz w:val="26"/>
          <w:szCs w:val="26"/>
        </w:rPr>
        <w:t xml:space="preserve">Если с обучающимся был заключен договор, при досрочном прекращении образовательных отношений договор прекращается на основании приказа РУДН об отчислении обучающегося. </w:t>
      </w:r>
    </w:p>
    <w:p w:rsidR="00D02AB9" w:rsidRPr="006C2236" w:rsidRDefault="00D02AB9" w:rsidP="00D02AB9">
      <w:pPr>
        <w:pStyle w:val="Default"/>
        <w:numPr>
          <w:ilvl w:val="0"/>
          <w:numId w:val="4"/>
        </w:numPr>
        <w:tabs>
          <w:tab w:val="left" w:pos="1560"/>
        </w:tabs>
        <w:ind w:left="0" w:firstLine="709"/>
        <w:jc w:val="both"/>
        <w:rPr>
          <w:color w:val="auto"/>
          <w:sz w:val="26"/>
          <w:szCs w:val="26"/>
        </w:rPr>
      </w:pPr>
      <w:r w:rsidRPr="006C2236">
        <w:rPr>
          <w:color w:val="auto"/>
          <w:sz w:val="26"/>
          <w:szCs w:val="26"/>
        </w:rPr>
        <w:t>Права и обязанности обучающегося, предусмотренные законодательством Российской Федерации об образовании и локальными нормативными актами РУДН прекращаются с даты его отчисления, указанной в приказе об отчислении.</w:t>
      </w:r>
    </w:p>
    <w:p w:rsidR="00D02AB9" w:rsidRPr="006C2236" w:rsidRDefault="00D02AB9" w:rsidP="00D02AB9">
      <w:pPr>
        <w:pStyle w:val="afa"/>
        <w:numPr>
          <w:ilvl w:val="0"/>
          <w:numId w:val="4"/>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Отчисление обучающихся с дополнительной образовательной программы по завершении обучения осуществляется на основании приказа курирующего руководителя. Проект приказа об отчислении с дополнительной образовательной программы готовит подразделение </w:t>
      </w:r>
      <w:r>
        <w:rPr>
          <w:rFonts w:ascii="Times New Roman" w:hAnsi="Times New Roman"/>
          <w:sz w:val="26"/>
          <w:szCs w:val="26"/>
        </w:rPr>
        <w:t>Университета</w:t>
      </w:r>
      <w:r w:rsidRPr="006C2236">
        <w:rPr>
          <w:rFonts w:ascii="Times New Roman" w:hAnsi="Times New Roman"/>
          <w:sz w:val="26"/>
          <w:szCs w:val="26"/>
        </w:rPr>
        <w:t>, реализующее данную программу.</w:t>
      </w:r>
    </w:p>
    <w:p w:rsidR="00D02AB9" w:rsidRPr="006C2236" w:rsidRDefault="00D02AB9" w:rsidP="00D02AB9">
      <w:pPr>
        <w:pStyle w:val="afa"/>
        <w:numPr>
          <w:ilvl w:val="0"/>
          <w:numId w:val="4"/>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Обучающиеся с дополнительной образовательной программы могут быть отчислены:</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 связи с завершением обучения/ и успешным прохождением итоговой аттестации (при наличии итоговой аттестации в образовательной программе);</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досрочно.</w:t>
      </w:r>
    </w:p>
    <w:p w:rsidR="00D02AB9" w:rsidRPr="006C2236" w:rsidRDefault="00D02AB9" w:rsidP="00D02AB9">
      <w:pPr>
        <w:pStyle w:val="afa"/>
        <w:numPr>
          <w:ilvl w:val="0"/>
          <w:numId w:val="4"/>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lastRenderedPageBreak/>
        <w:t>Обучающимся, успешно освоившим дополнительную образовательную программу и прошедшим итоговую аттестацию (при наличии итоговой аттестации в образовательной программе), выдаются документы установленного РУДН образца. В этом случае издается приказ об отчислении обучающихся с образовательной программы с выдачей соответствующего документа об образовании, который оформляется в соответствии с формой приказа, утвержденной в установленном в РУДН порядке. Согласование, подписание и рассылка приказа проводится в соответствии с альбомом унифицированных процессов, утвержденным в установленном в РУДН порядке</w:t>
      </w:r>
      <w:r w:rsidRPr="006C2236">
        <w:rPr>
          <w:rFonts w:ascii="Times New Roman" w:eastAsia="Times New Roman" w:hAnsi="Times New Roman"/>
          <w:sz w:val="26"/>
          <w:szCs w:val="26"/>
          <w:lang w:eastAsia="ru-RU"/>
        </w:rPr>
        <w:t>.</w:t>
      </w:r>
    </w:p>
    <w:p w:rsidR="00D02AB9" w:rsidRPr="006C2236" w:rsidRDefault="00D02AB9" w:rsidP="00D02AB9">
      <w:pPr>
        <w:pStyle w:val="afa"/>
        <w:numPr>
          <w:ilvl w:val="0"/>
          <w:numId w:val="4"/>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Обучающийся может быть отчислен с дополнительной образовательной программы досрочно без выдачи выпускных документов в следующих случаях:</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4.6.7.1. По инициативе обучающегося/ родителей (законных представителей) несовершеннолетнего обучающегося, в том числе в связи с расторжением договора об образовании по соглашению сторон;</w:t>
      </w:r>
    </w:p>
    <w:p w:rsidR="00D02AB9" w:rsidRPr="006C2236" w:rsidRDefault="00D02AB9" w:rsidP="00D02AB9">
      <w:pPr>
        <w:pStyle w:val="afa"/>
        <w:spacing w:after="0" w:line="240" w:lineRule="auto"/>
        <w:ind w:left="0" w:firstLine="709"/>
        <w:jc w:val="both"/>
        <w:rPr>
          <w:rFonts w:ascii="Times New Roman" w:hAnsi="Times New Roman"/>
          <w:sz w:val="26"/>
          <w:szCs w:val="26"/>
        </w:rPr>
      </w:pPr>
      <w:r w:rsidRPr="006C2236">
        <w:rPr>
          <w:rFonts w:ascii="Times New Roman" w:hAnsi="Times New Roman"/>
          <w:sz w:val="26"/>
          <w:szCs w:val="26"/>
        </w:rPr>
        <w:t>4.6.7.2. По инициативе Университета:</w:t>
      </w:r>
    </w:p>
    <w:p w:rsidR="00D02AB9" w:rsidRPr="006C2236" w:rsidRDefault="00D02AB9" w:rsidP="00D02AB9">
      <w:pPr>
        <w:shd w:val="clear" w:color="auto" w:fill="FFFFFF"/>
        <w:spacing w:after="0" w:line="240" w:lineRule="auto"/>
        <w:ind w:firstLine="709"/>
        <w:jc w:val="both"/>
        <w:rPr>
          <w:rFonts w:eastAsia="Times New Roman"/>
          <w:color w:val="1A1A1A"/>
          <w:sz w:val="26"/>
          <w:szCs w:val="26"/>
          <w:lang w:eastAsia="ru-RU"/>
        </w:rPr>
      </w:pPr>
      <w:r w:rsidRPr="006C2236">
        <w:rPr>
          <w:rFonts w:eastAsia="Times New Roman"/>
          <w:color w:val="1A1A1A"/>
          <w:sz w:val="26"/>
          <w:szCs w:val="26"/>
          <w:lang w:eastAsia="ru-RU"/>
        </w:rPr>
        <w:t>4.6.7.2.1.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w:t>
      </w:r>
    </w:p>
    <w:p w:rsidR="00D02AB9" w:rsidRPr="006C2236" w:rsidRDefault="00D02AB9" w:rsidP="00D02AB9">
      <w:pPr>
        <w:shd w:val="clear" w:color="auto" w:fill="FFFFFF"/>
        <w:spacing w:after="0" w:line="240" w:lineRule="auto"/>
        <w:ind w:firstLine="709"/>
        <w:jc w:val="both"/>
        <w:rPr>
          <w:rFonts w:eastAsia="Times New Roman"/>
          <w:color w:val="1A1A1A"/>
          <w:sz w:val="26"/>
          <w:szCs w:val="26"/>
          <w:lang w:eastAsia="ru-RU"/>
        </w:rPr>
      </w:pPr>
      <w:r w:rsidRPr="006C2236">
        <w:rPr>
          <w:rFonts w:eastAsia="Times New Roman"/>
          <w:color w:val="1A1A1A"/>
          <w:sz w:val="26"/>
          <w:szCs w:val="26"/>
          <w:lang w:eastAsia="ru-RU"/>
        </w:rPr>
        <w:t>наличие у обучающегося неликвидированной в установленные сроки академической(-их) задолженности(-ей) промежуточной аттестации во второй раз на комиссии;</w:t>
      </w:r>
    </w:p>
    <w:p w:rsidR="00D02AB9" w:rsidRPr="006C2236" w:rsidRDefault="00D02AB9" w:rsidP="00D02AB9">
      <w:pPr>
        <w:shd w:val="clear" w:color="auto" w:fill="FFFFFF"/>
        <w:spacing w:after="0" w:line="240" w:lineRule="auto"/>
        <w:ind w:firstLine="709"/>
        <w:jc w:val="both"/>
        <w:rPr>
          <w:rFonts w:eastAsia="Times New Roman"/>
          <w:color w:val="1A1A1A"/>
          <w:sz w:val="26"/>
          <w:szCs w:val="26"/>
          <w:lang w:eastAsia="ru-RU"/>
        </w:rPr>
      </w:pPr>
      <w:r w:rsidRPr="006C2236">
        <w:rPr>
          <w:rFonts w:eastAsia="Times New Roman"/>
          <w:color w:val="1A1A1A"/>
          <w:sz w:val="26"/>
          <w:szCs w:val="26"/>
          <w:lang w:eastAsia="ru-RU"/>
        </w:rPr>
        <w:t>непрохождение итоговой аттестации, в том числе без уважительных причин, то есть без последующего предоставления официальных документов, подтверждающих уважительность причины отсутствия обучающегося;</w:t>
      </w:r>
    </w:p>
    <w:p w:rsidR="00D02AB9" w:rsidRPr="006C2236" w:rsidRDefault="00D02AB9" w:rsidP="00D02AB9">
      <w:pPr>
        <w:shd w:val="clear" w:color="auto" w:fill="FFFFFF"/>
        <w:spacing w:after="0" w:line="240" w:lineRule="auto"/>
        <w:ind w:firstLine="709"/>
        <w:jc w:val="both"/>
        <w:rPr>
          <w:rFonts w:eastAsia="Times New Roman"/>
          <w:color w:val="1A1A1A"/>
          <w:sz w:val="26"/>
          <w:szCs w:val="26"/>
          <w:lang w:eastAsia="ru-RU"/>
        </w:rPr>
      </w:pPr>
      <w:r w:rsidRPr="006C2236">
        <w:rPr>
          <w:rFonts w:eastAsia="Times New Roman"/>
          <w:color w:val="1A1A1A"/>
          <w:sz w:val="26"/>
          <w:szCs w:val="26"/>
          <w:lang w:eastAsia="ru-RU"/>
        </w:rPr>
        <w:t>4.6.7.2.2. в случае установления нарушения порядка приема в Университет, повлекшего по вине обучающегося его незаконное зачисление в Университет;</w:t>
      </w:r>
    </w:p>
    <w:p w:rsidR="00D02AB9" w:rsidRPr="006C2236" w:rsidRDefault="00D02AB9" w:rsidP="00D02AB9">
      <w:pPr>
        <w:shd w:val="clear" w:color="auto" w:fill="FFFFFF"/>
        <w:spacing w:after="0" w:line="240" w:lineRule="auto"/>
        <w:ind w:firstLine="709"/>
        <w:jc w:val="both"/>
        <w:rPr>
          <w:rFonts w:eastAsia="Times New Roman"/>
          <w:color w:val="1A1A1A"/>
          <w:sz w:val="26"/>
          <w:szCs w:val="26"/>
          <w:lang w:eastAsia="ru-RU"/>
        </w:rPr>
      </w:pPr>
      <w:r w:rsidRPr="006C2236">
        <w:rPr>
          <w:rFonts w:eastAsia="Times New Roman"/>
          <w:color w:val="1A1A1A"/>
          <w:sz w:val="26"/>
          <w:szCs w:val="26"/>
          <w:lang w:eastAsia="ru-RU"/>
        </w:rPr>
        <w:t xml:space="preserve">4.6.7.2.3. в случае установления нарушения Правил внутреннего распорядка обучающихся РУДН, </w:t>
      </w:r>
      <w:r w:rsidRPr="006C2236">
        <w:rPr>
          <w:sz w:val="26"/>
          <w:szCs w:val="26"/>
        </w:rPr>
        <w:t>неисполнение и/или нарушение обучающимся положений устава Университета, решений ученого совета и/или Ректората, приказов, правил, Инструкций о мерах пожарной безопасности и иных локальных нормативных актов, действующих в Университете и на факультете/инсти</w:t>
      </w:r>
      <w:r w:rsidRPr="006C2236">
        <w:rPr>
          <w:sz w:val="26"/>
          <w:szCs w:val="26"/>
        </w:rPr>
        <w:lastRenderedPageBreak/>
        <w:t>туте/в академии</w:t>
      </w:r>
      <w:r>
        <w:rPr>
          <w:sz w:val="26"/>
          <w:szCs w:val="26"/>
        </w:rPr>
        <w:t>/ школе</w:t>
      </w:r>
      <w:r w:rsidRPr="006C2236">
        <w:rPr>
          <w:sz w:val="26"/>
          <w:szCs w:val="26"/>
        </w:rPr>
        <w:t xml:space="preserve">, </w:t>
      </w:r>
      <w:r w:rsidRPr="006C2236">
        <w:rPr>
          <w:rFonts w:eastAsia="Times New Roman"/>
          <w:color w:val="1A1A1A"/>
          <w:sz w:val="26"/>
          <w:szCs w:val="26"/>
          <w:lang w:eastAsia="ru-RU"/>
        </w:rPr>
        <w:t>повлекшее применение к обучающемуся, достигшему возраста пятнадцати лет, отчисления как меры дисциплинарного взыскания;</w:t>
      </w:r>
    </w:p>
    <w:p w:rsidR="00D02AB9" w:rsidRPr="006C2236" w:rsidRDefault="00D02AB9" w:rsidP="00D02AB9">
      <w:pPr>
        <w:shd w:val="clear" w:color="auto" w:fill="FFFFFF"/>
        <w:spacing w:after="0" w:line="240" w:lineRule="auto"/>
        <w:ind w:firstLine="709"/>
        <w:jc w:val="both"/>
        <w:rPr>
          <w:rFonts w:eastAsia="Times New Roman"/>
          <w:color w:val="1A1A1A"/>
          <w:sz w:val="26"/>
          <w:szCs w:val="26"/>
          <w:lang w:eastAsia="ru-RU"/>
        </w:rPr>
      </w:pPr>
      <w:r w:rsidRPr="006C2236">
        <w:rPr>
          <w:rFonts w:eastAsia="Times New Roman"/>
          <w:color w:val="1A1A1A"/>
          <w:sz w:val="26"/>
          <w:szCs w:val="26"/>
          <w:lang w:eastAsia="ru-RU"/>
        </w:rPr>
        <w:t>4.6.7.2.4. в случае расторжения Университетом договора об образовании в одностороннем порядке в связи с наличием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D02AB9" w:rsidRPr="006C2236" w:rsidRDefault="00D02AB9" w:rsidP="00D02AB9">
      <w:pPr>
        <w:shd w:val="clear" w:color="auto" w:fill="FFFFFF"/>
        <w:spacing w:after="0" w:line="240" w:lineRule="auto"/>
        <w:ind w:firstLine="709"/>
        <w:jc w:val="both"/>
        <w:rPr>
          <w:rFonts w:eastAsia="Times New Roman"/>
          <w:color w:val="1A1A1A"/>
          <w:sz w:val="26"/>
          <w:szCs w:val="26"/>
          <w:lang w:eastAsia="ru-RU"/>
        </w:rPr>
      </w:pPr>
      <w:r w:rsidRPr="006C2236">
        <w:rPr>
          <w:rFonts w:eastAsia="Times New Roman"/>
          <w:color w:val="1A1A1A"/>
          <w:sz w:val="26"/>
          <w:szCs w:val="26"/>
          <w:lang w:eastAsia="ru-RU"/>
        </w:rPr>
        <w:t xml:space="preserve">4.6.7.3. по обстоятельствам, не зависящим от воли обучающегося и РУДН, если данное обстоятельство признано уполномоченным государственным органом Российской Федерации (отчисление по данному основанию допускается, если у обучающегося отсутствует возможность продолжать обучение в университете в связи с возникшими обстоятельствами, </w:t>
      </w:r>
      <w:r w:rsidRPr="006C2236">
        <w:rPr>
          <w:rFonts w:eastAsia="Times New Roman"/>
          <w:sz w:val="26"/>
          <w:szCs w:val="26"/>
          <w:lang w:eastAsia="ru-RU"/>
        </w:rPr>
        <w:t>в том числе утрата РУДН права на реализацию ДПП медицинского или фармацевтического профиля в связи с приостановлением и прекращением действия Заключения Росздравнадзора</w:t>
      </w:r>
      <w:r w:rsidRPr="006C2236">
        <w:rPr>
          <w:rFonts w:eastAsia="Times New Roman"/>
          <w:color w:val="1A1A1A"/>
          <w:sz w:val="26"/>
          <w:szCs w:val="26"/>
          <w:lang w:eastAsia="ru-RU"/>
        </w:rPr>
        <w:t xml:space="preserve">); одностороннего отказа заказчика образовательных услуг от исполнения договора об образовании; смерти обучающегося, а также признания обучающегося недееспособным, умершим или безвестно отсутствующим. </w:t>
      </w:r>
    </w:p>
    <w:p w:rsidR="00D02AB9" w:rsidRPr="006C2236" w:rsidRDefault="00D02AB9" w:rsidP="00D02AB9">
      <w:pPr>
        <w:pStyle w:val="afa"/>
        <w:numPr>
          <w:ilvl w:val="0"/>
          <w:numId w:val="4"/>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 случае отчисления без выдачи выпускных документов приказ об отчислении обучающихся с образовательной программы оформляется в соответствии с формой приказа, утвержденной в установленном в РУДН порядке. Согласование, подписание и рассылка приказа проводится в соответствии с альбомом унифицированных процессов, утвержденным в установленном в РУДН порядке</w:t>
      </w:r>
      <w:r w:rsidRPr="006C2236">
        <w:rPr>
          <w:rFonts w:ascii="Times New Roman" w:eastAsia="Times New Roman" w:hAnsi="Times New Roman"/>
          <w:sz w:val="26"/>
          <w:szCs w:val="26"/>
          <w:lang w:eastAsia="ru-RU"/>
        </w:rPr>
        <w:t>.</w:t>
      </w:r>
    </w:p>
    <w:p w:rsidR="00D02AB9" w:rsidRPr="006C2236" w:rsidRDefault="00D02AB9" w:rsidP="00D02AB9">
      <w:pPr>
        <w:pStyle w:val="afa"/>
        <w:spacing w:after="0" w:line="240" w:lineRule="auto"/>
        <w:ind w:left="0" w:firstLine="709"/>
        <w:jc w:val="both"/>
        <w:rPr>
          <w:rFonts w:ascii="Times New Roman" w:hAnsi="Times New Roman"/>
          <w:sz w:val="26"/>
          <w:szCs w:val="26"/>
        </w:rPr>
      </w:pPr>
    </w:p>
    <w:p w:rsidR="00D02AB9" w:rsidRPr="006C2236" w:rsidRDefault="00D02AB9" w:rsidP="00477847">
      <w:pPr>
        <w:pStyle w:val="2"/>
        <w:keepNext w:val="0"/>
        <w:widowControl w:val="0"/>
        <w:spacing w:before="0" w:after="0" w:line="240" w:lineRule="auto"/>
        <w:jc w:val="center"/>
        <w:rPr>
          <w:rFonts w:ascii="Times New Roman" w:hAnsi="Times New Roman"/>
          <w:i w:val="0"/>
          <w:sz w:val="26"/>
          <w:szCs w:val="26"/>
        </w:rPr>
      </w:pPr>
      <w:bookmarkStart w:id="26" w:name="_Toc224117761"/>
      <w:bookmarkStart w:id="27" w:name="_Toc225157041"/>
      <w:r w:rsidRPr="006C2236">
        <w:rPr>
          <w:rFonts w:ascii="Times New Roman" w:hAnsi="Times New Roman"/>
          <w:i w:val="0"/>
          <w:sz w:val="26"/>
          <w:szCs w:val="26"/>
        </w:rPr>
        <w:t xml:space="preserve">4.7. </w:t>
      </w:r>
      <w:r w:rsidRPr="006C2236">
        <w:rPr>
          <w:rFonts w:ascii="Times New Roman" w:eastAsia="Consolas" w:hAnsi="Times New Roman"/>
          <w:i w:val="0"/>
          <w:sz w:val="26"/>
          <w:szCs w:val="26"/>
        </w:rPr>
        <w:t>Изменение образовательных отношений</w:t>
      </w:r>
      <w:bookmarkEnd w:id="26"/>
      <w:bookmarkEnd w:id="27"/>
    </w:p>
    <w:p w:rsidR="00D02AB9" w:rsidRPr="006C2236" w:rsidRDefault="00D02AB9" w:rsidP="00477847">
      <w:pPr>
        <w:pStyle w:val="afa"/>
        <w:widowControl w:val="0"/>
        <w:spacing w:after="0" w:line="240" w:lineRule="auto"/>
        <w:ind w:left="0"/>
        <w:jc w:val="both"/>
        <w:rPr>
          <w:rFonts w:ascii="Times New Roman" w:hAnsi="Times New Roman"/>
          <w:sz w:val="26"/>
          <w:szCs w:val="26"/>
        </w:rPr>
      </w:pPr>
    </w:p>
    <w:p w:rsidR="00D02AB9" w:rsidRPr="006C2236" w:rsidRDefault="00D02AB9" w:rsidP="00477847">
      <w:pPr>
        <w:pStyle w:val="afa"/>
        <w:widowControl w:val="0"/>
        <w:numPr>
          <w:ilvl w:val="2"/>
          <w:numId w:val="45"/>
        </w:numPr>
        <w:tabs>
          <w:tab w:val="left" w:pos="1560"/>
        </w:tabs>
        <w:spacing w:after="0" w:line="240" w:lineRule="auto"/>
        <w:ind w:left="0" w:firstLine="709"/>
        <w:jc w:val="both"/>
        <w:rPr>
          <w:rFonts w:ascii="Times New Roman" w:hAnsi="Times New Roman"/>
          <w:sz w:val="26"/>
          <w:szCs w:val="26"/>
        </w:rPr>
      </w:pPr>
      <w:r w:rsidRPr="006C2236">
        <w:rPr>
          <w:rFonts w:ascii="Times New Roman" w:eastAsia="Consolas" w:hAnsi="Times New Roman"/>
          <w:sz w:val="26"/>
          <w:szCs w:val="26"/>
        </w:rPr>
        <w:t>Образовательные отношения изменяются в случае изменения условий получения обучающимся образования по дополнительной образовательной программе, повлекшего за собой изменение взаимных прав и обязанностей РУДН и обучающегося, как по инициативе обучающегося, так и по инициативе РУДН.</w:t>
      </w:r>
    </w:p>
    <w:p w:rsidR="00D02AB9" w:rsidRPr="006C2236" w:rsidRDefault="00D02AB9" w:rsidP="00477847">
      <w:pPr>
        <w:pStyle w:val="afa"/>
        <w:widowControl w:val="0"/>
        <w:numPr>
          <w:ilvl w:val="2"/>
          <w:numId w:val="45"/>
        </w:numPr>
        <w:tabs>
          <w:tab w:val="left" w:pos="1560"/>
        </w:tabs>
        <w:spacing w:after="0" w:line="240" w:lineRule="auto"/>
        <w:ind w:left="0" w:firstLine="709"/>
        <w:jc w:val="both"/>
        <w:rPr>
          <w:rFonts w:ascii="Times New Roman" w:hAnsi="Times New Roman"/>
          <w:sz w:val="26"/>
          <w:szCs w:val="26"/>
        </w:rPr>
      </w:pPr>
      <w:r w:rsidRPr="006C2236">
        <w:rPr>
          <w:rFonts w:ascii="Times New Roman" w:eastAsia="Consolas" w:hAnsi="Times New Roman"/>
          <w:sz w:val="26"/>
          <w:szCs w:val="26"/>
        </w:rPr>
        <w:t xml:space="preserve">Основанием для изменений образовательных отношений является </w:t>
      </w:r>
      <w:r w:rsidRPr="006C2236">
        <w:rPr>
          <w:rFonts w:ascii="Times New Roman" w:eastAsia="Consolas" w:hAnsi="Times New Roman"/>
          <w:sz w:val="26"/>
          <w:szCs w:val="26"/>
        </w:rPr>
        <w:lastRenderedPageBreak/>
        <w:t>приказ курирующего руководителя. Изданию приказа предшествует внесение соответствующих изменений в договор</w:t>
      </w:r>
      <w:r>
        <w:rPr>
          <w:rFonts w:ascii="Times New Roman" w:eastAsia="Consolas" w:hAnsi="Times New Roman"/>
          <w:sz w:val="26"/>
          <w:szCs w:val="26"/>
        </w:rPr>
        <w:t xml:space="preserve"> об образовании (при наличии).</w:t>
      </w:r>
      <w:r w:rsidRPr="006C2236">
        <w:rPr>
          <w:rFonts w:ascii="Times New Roman" w:eastAsia="Consolas" w:hAnsi="Times New Roman"/>
          <w:sz w:val="26"/>
          <w:szCs w:val="26"/>
        </w:rPr>
        <w:t xml:space="preserve"> </w:t>
      </w:r>
    </w:p>
    <w:p w:rsidR="00D02AB9" w:rsidRPr="006C2236" w:rsidRDefault="00D02AB9" w:rsidP="00477847">
      <w:pPr>
        <w:pStyle w:val="afa"/>
        <w:widowControl w:val="0"/>
        <w:spacing w:after="0" w:line="240" w:lineRule="auto"/>
        <w:jc w:val="both"/>
        <w:rPr>
          <w:rFonts w:ascii="Times New Roman" w:hAnsi="Times New Roman"/>
          <w:sz w:val="26"/>
          <w:szCs w:val="26"/>
        </w:rPr>
      </w:pPr>
    </w:p>
    <w:p w:rsidR="00D02AB9" w:rsidRPr="006C2236" w:rsidRDefault="00D02AB9" w:rsidP="00477847">
      <w:pPr>
        <w:pStyle w:val="2"/>
        <w:keepNext w:val="0"/>
        <w:widowControl w:val="0"/>
        <w:spacing w:before="0" w:after="0" w:line="240" w:lineRule="auto"/>
        <w:jc w:val="center"/>
        <w:rPr>
          <w:rFonts w:ascii="Times New Roman" w:hAnsi="Times New Roman"/>
          <w:i w:val="0"/>
          <w:sz w:val="26"/>
          <w:szCs w:val="26"/>
        </w:rPr>
      </w:pPr>
      <w:bookmarkStart w:id="28" w:name="_Toc224117762"/>
      <w:bookmarkStart w:id="29" w:name="_Toc225157042"/>
      <w:r w:rsidRPr="006C2236">
        <w:rPr>
          <w:rFonts w:ascii="Times New Roman" w:hAnsi="Times New Roman"/>
          <w:i w:val="0"/>
          <w:sz w:val="26"/>
          <w:szCs w:val="26"/>
        </w:rPr>
        <w:t xml:space="preserve">4.8. </w:t>
      </w:r>
      <w:r w:rsidRPr="006C2236">
        <w:rPr>
          <w:rFonts w:ascii="Times New Roman" w:eastAsia="Consolas" w:hAnsi="Times New Roman"/>
          <w:i w:val="0"/>
          <w:sz w:val="26"/>
          <w:szCs w:val="26"/>
        </w:rPr>
        <w:t>Возобновление образовательных отношений.</w:t>
      </w:r>
      <w:r w:rsidRPr="006C2236">
        <w:rPr>
          <w:rFonts w:ascii="Times New Roman" w:hAnsi="Times New Roman"/>
          <w:i w:val="0"/>
          <w:sz w:val="26"/>
          <w:szCs w:val="26"/>
        </w:rPr>
        <w:t xml:space="preserve"> Восстановление на дополнительной образовательной программе</w:t>
      </w:r>
      <w:bookmarkEnd w:id="28"/>
      <w:bookmarkEnd w:id="29"/>
    </w:p>
    <w:p w:rsidR="00D02AB9" w:rsidRPr="006C2236" w:rsidRDefault="00D02AB9" w:rsidP="00D02AB9">
      <w:pPr>
        <w:pStyle w:val="afa"/>
        <w:spacing w:after="0" w:line="240" w:lineRule="auto"/>
        <w:ind w:left="0" w:firstLine="709"/>
        <w:jc w:val="both"/>
        <w:rPr>
          <w:rFonts w:ascii="Times New Roman" w:hAnsi="Times New Roman"/>
          <w:sz w:val="26"/>
          <w:szCs w:val="26"/>
        </w:rPr>
      </w:pPr>
    </w:p>
    <w:p w:rsidR="00D02AB9" w:rsidRPr="006C2236" w:rsidRDefault="00D02AB9" w:rsidP="00D02AB9">
      <w:pPr>
        <w:pStyle w:val="afa"/>
        <w:widowControl w:val="0"/>
        <w:numPr>
          <w:ilvl w:val="2"/>
          <w:numId w:val="46"/>
        </w:numPr>
        <w:tabs>
          <w:tab w:val="left" w:pos="1560"/>
        </w:tabs>
        <w:autoSpaceDE w:val="0"/>
        <w:autoSpaceDN w:val="0"/>
        <w:spacing w:after="0" w:line="240" w:lineRule="auto"/>
        <w:ind w:left="0" w:firstLine="709"/>
        <w:jc w:val="both"/>
        <w:rPr>
          <w:rFonts w:ascii="Times New Roman" w:hAnsi="Times New Roman"/>
          <w:sz w:val="26"/>
          <w:szCs w:val="26"/>
        </w:rPr>
      </w:pPr>
      <w:r w:rsidRPr="006C2236">
        <w:rPr>
          <w:rFonts w:ascii="Times New Roman" w:eastAsia="Consolas" w:hAnsi="Times New Roman"/>
          <w:sz w:val="26"/>
          <w:szCs w:val="26"/>
        </w:rPr>
        <w:t>Возобновление образовательных отношений осуществляется при восстановлении обучающегося на дополнительную образовательную программу</w:t>
      </w:r>
      <w:r w:rsidRPr="006C2236">
        <w:rPr>
          <w:rFonts w:ascii="Times New Roman" w:eastAsia="Consolas" w:hAnsi="Times New Roman"/>
          <w:bCs/>
          <w:sz w:val="26"/>
          <w:szCs w:val="26"/>
        </w:rPr>
        <w:t xml:space="preserve"> обучающегося, отчисленного по основаниям, не связанным с нарушением обязанностей со стороны обучающегося</w:t>
      </w:r>
      <w:r w:rsidRPr="006C2236">
        <w:rPr>
          <w:rFonts w:ascii="Times New Roman" w:eastAsia="Consolas" w:hAnsi="Times New Roman"/>
          <w:sz w:val="26"/>
          <w:szCs w:val="26"/>
        </w:rPr>
        <w:t>.</w:t>
      </w:r>
    </w:p>
    <w:p w:rsidR="00D02AB9" w:rsidRPr="009A186B" w:rsidRDefault="00D02AB9" w:rsidP="00D02AB9">
      <w:pPr>
        <w:pStyle w:val="afa"/>
        <w:widowControl w:val="0"/>
        <w:numPr>
          <w:ilvl w:val="2"/>
          <w:numId w:val="46"/>
        </w:numPr>
        <w:tabs>
          <w:tab w:val="left" w:pos="1560"/>
        </w:tabs>
        <w:autoSpaceDE w:val="0"/>
        <w:autoSpaceDN w:val="0"/>
        <w:spacing w:after="0" w:line="240" w:lineRule="auto"/>
        <w:ind w:left="0" w:firstLine="709"/>
        <w:jc w:val="both"/>
        <w:rPr>
          <w:rFonts w:ascii="Times New Roman" w:hAnsi="Times New Roman"/>
          <w:sz w:val="26"/>
          <w:szCs w:val="26"/>
        </w:rPr>
      </w:pPr>
      <w:r w:rsidRPr="006C2236">
        <w:rPr>
          <w:rFonts w:ascii="Times New Roman" w:hAnsi="Times New Roman"/>
          <w:bCs/>
          <w:sz w:val="26"/>
          <w:szCs w:val="26"/>
        </w:rPr>
        <w:t xml:space="preserve">Восстановление </w:t>
      </w:r>
      <w:r w:rsidRPr="006C2236">
        <w:rPr>
          <w:rFonts w:ascii="Times New Roman" w:hAnsi="Times New Roman"/>
          <w:sz w:val="26"/>
          <w:szCs w:val="26"/>
        </w:rPr>
        <w:t>обучающегося</w:t>
      </w:r>
      <w:r w:rsidRPr="006C2236">
        <w:rPr>
          <w:rFonts w:ascii="Times New Roman" w:hAnsi="Times New Roman"/>
          <w:bCs/>
          <w:sz w:val="26"/>
          <w:szCs w:val="26"/>
        </w:rPr>
        <w:t xml:space="preserve">, отчисленного с </w:t>
      </w:r>
      <w:r w:rsidRPr="006C2236">
        <w:rPr>
          <w:rFonts w:ascii="Times New Roman" w:hAnsi="Times New Roman"/>
          <w:sz w:val="26"/>
          <w:szCs w:val="26"/>
        </w:rPr>
        <w:t>дополнительной образовательной программы</w:t>
      </w:r>
      <w:r w:rsidRPr="006C2236">
        <w:rPr>
          <w:rFonts w:ascii="Times New Roman" w:hAnsi="Times New Roman"/>
          <w:bCs/>
          <w:sz w:val="26"/>
          <w:szCs w:val="26"/>
        </w:rPr>
        <w:t>, осуществляется в течение пяти лет с даты отчисления на условиях нового договора</w:t>
      </w:r>
      <w:r>
        <w:rPr>
          <w:rFonts w:ascii="Times New Roman" w:hAnsi="Times New Roman"/>
          <w:bCs/>
          <w:sz w:val="26"/>
          <w:szCs w:val="26"/>
        </w:rPr>
        <w:t>.</w:t>
      </w:r>
    </w:p>
    <w:p w:rsidR="00D02AB9" w:rsidRPr="006C2236" w:rsidRDefault="00D02AB9" w:rsidP="00D02AB9">
      <w:pPr>
        <w:pStyle w:val="afa"/>
        <w:widowControl w:val="0"/>
        <w:numPr>
          <w:ilvl w:val="2"/>
          <w:numId w:val="46"/>
        </w:numPr>
        <w:tabs>
          <w:tab w:val="left" w:pos="1560"/>
        </w:tabs>
        <w:autoSpaceDE w:val="0"/>
        <w:autoSpaceDN w:val="0"/>
        <w:spacing w:after="0" w:line="240" w:lineRule="auto"/>
        <w:ind w:left="0" w:firstLine="709"/>
        <w:jc w:val="both"/>
        <w:rPr>
          <w:rFonts w:ascii="Times New Roman" w:hAnsi="Times New Roman"/>
          <w:sz w:val="26"/>
          <w:szCs w:val="26"/>
        </w:rPr>
      </w:pPr>
      <w:r w:rsidRPr="006C2236">
        <w:rPr>
          <w:rFonts w:ascii="Times New Roman" w:hAnsi="Times New Roman"/>
          <w:bCs/>
          <w:sz w:val="26"/>
          <w:szCs w:val="26"/>
        </w:rPr>
        <w:t xml:space="preserve"> Восстановление </w:t>
      </w:r>
      <w:r w:rsidRPr="006C2236">
        <w:rPr>
          <w:rFonts w:ascii="Times New Roman" w:hAnsi="Times New Roman"/>
          <w:sz w:val="26"/>
          <w:szCs w:val="26"/>
        </w:rPr>
        <w:t>обучающегося</w:t>
      </w:r>
      <w:r w:rsidRPr="006C2236">
        <w:rPr>
          <w:rFonts w:ascii="Times New Roman" w:hAnsi="Times New Roman"/>
          <w:bCs/>
          <w:sz w:val="26"/>
          <w:szCs w:val="26"/>
        </w:rPr>
        <w:t xml:space="preserve">, отчисленного с </w:t>
      </w:r>
      <w:r w:rsidRPr="006C2236">
        <w:rPr>
          <w:rFonts w:ascii="Times New Roman" w:hAnsi="Times New Roman"/>
          <w:sz w:val="26"/>
          <w:szCs w:val="26"/>
        </w:rPr>
        <w:t>дополнительной образовательной программы</w:t>
      </w:r>
      <w:r w:rsidRPr="006C2236">
        <w:rPr>
          <w:rFonts w:ascii="Times New Roman" w:hAnsi="Times New Roman"/>
          <w:bCs/>
          <w:sz w:val="26"/>
          <w:szCs w:val="26"/>
        </w:rPr>
        <w:t xml:space="preserve"> </w:t>
      </w:r>
      <w:r>
        <w:rPr>
          <w:rFonts w:ascii="Times New Roman" w:hAnsi="Times New Roman"/>
          <w:bCs/>
          <w:sz w:val="26"/>
          <w:szCs w:val="26"/>
        </w:rPr>
        <w:t>по инициативе РУДН осуществляется при наличии согласования руководителя подразделения Университета</w:t>
      </w:r>
      <w:r w:rsidRPr="006C2236">
        <w:rPr>
          <w:rFonts w:ascii="Times New Roman" w:hAnsi="Times New Roman"/>
          <w:bCs/>
          <w:sz w:val="26"/>
          <w:szCs w:val="26"/>
        </w:rPr>
        <w:t xml:space="preserve">. </w:t>
      </w:r>
    </w:p>
    <w:p w:rsidR="00D02AB9" w:rsidRPr="006C2236" w:rsidRDefault="00D02AB9" w:rsidP="00D02AB9">
      <w:pPr>
        <w:pStyle w:val="afa"/>
        <w:widowControl w:val="0"/>
        <w:numPr>
          <w:ilvl w:val="2"/>
          <w:numId w:val="46"/>
        </w:numPr>
        <w:tabs>
          <w:tab w:val="left" w:pos="1560"/>
        </w:tabs>
        <w:autoSpaceDE w:val="0"/>
        <w:autoSpaceDN w:val="0"/>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Форма личного заявления обучающегося о восстановлении на дополнительную образовательную программу определена Приложением № 5 к настоящему Положению.</w:t>
      </w:r>
      <w:r w:rsidRPr="006C2236">
        <w:rPr>
          <w:rFonts w:ascii="Times New Roman" w:hAnsi="Times New Roman"/>
          <w:bCs/>
          <w:sz w:val="26"/>
          <w:szCs w:val="26"/>
        </w:rPr>
        <w:t xml:space="preserve"> </w:t>
      </w:r>
    </w:p>
    <w:p w:rsidR="00D02AB9" w:rsidRPr="006C2236" w:rsidRDefault="00D02AB9" w:rsidP="00D02AB9">
      <w:pPr>
        <w:pStyle w:val="afa"/>
        <w:widowControl w:val="0"/>
        <w:numPr>
          <w:ilvl w:val="2"/>
          <w:numId w:val="46"/>
        </w:numPr>
        <w:tabs>
          <w:tab w:val="left" w:pos="1560"/>
        </w:tabs>
        <w:autoSpaceDE w:val="0"/>
        <w:autoSpaceDN w:val="0"/>
        <w:spacing w:after="0" w:line="240" w:lineRule="auto"/>
        <w:ind w:left="0" w:firstLine="709"/>
        <w:jc w:val="both"/>
        <w:rPr>
          <w:rFonts w:ascii="Times New Roman" w:hAnsi="Times New Roman"/>
          <w:sz w:val="26"/>
          <w:szCs w:val="26"/>
        </w:rPr>
      </w:pPr>
      <w:r w:rsidRPr="006C2236">
        <w:rPr>
          <w:rFonts w:ascii="Times New Roman" w:hAnsi="Times New Roman"/>
          <w:bCs/>
          <w:sz w:val="26"/>
          <w:szCs w:val="26"/>
        </w:rPr>
        <w:t xml:space="preserve">Восстановление </w:t>
      </w:r>
      <w:r w:rsidRPr="006C2236">
        <w:rPr>
          <w:rFonts w:ascii="Times New Roman" w:hAnsi="Times New Roman"/>
          <w:sz w:val="26"/>
          <w:szCs w:val="26"/>
        </w:rPr>
        <w:t>обучающегося</w:t>
      </w:r>
      <w:r w:rsidRPr="006C2236">
        <w:rPr>
          <w:rFonts w:ascii="Times New Roman" w:hAnsi="Times New Roman"/>
          <w:bCs/>
          <w:sz w:val="26"/>
          <w:szCs w:val="26"/>
        </w:rPr>
        <w:t xml:space="preserve"> на </w:t>
      </w:r>
      <w:r w:rsidRPr="006C2236">
        <w:rPr>
          <w:rFonts w:ascii="Times New Roman" w:hAnsi="Times New Roman"/>
          <w:sz w:val="26"/>
          <w:szCs w:val="26"/>
        </w:rPr>
        <w:t>дополнительную образовательную программу</w:t>
      </w:r>
      <w:r w:rsidRPr="006C2236">
        <w:rPr>
          <w:rFonts w:ascii="Times New Roman" w:hAnsi="Times New Roman"/>
          <w:bCs/>
          <w:sz w:val="26"/>
          <w:szCs w:val="26"/>
        </w:rPr>
        <w:t xml:space="preserve">, с которой он был отчислен, возможно при нахождении данной программы в статусе активной </w:t>
      </w:r>
      <w:r w:rsidRPr="006C2236">
        <w:rPr>
          <w:rFonts w:ascii="Times New Roman" w:hAnsi="Times New Roman"/>
          <w:sz w:val="26"/>
          <w:szCs w:val="26"/>
        </w:rPr>
        <w:t>в подсистеме «Дополнительное образование» информационной системы «1С: Управление вузом»</w:t>
      </w:r>
      <w:r w:rsidRPr="006C2236">
        <w:rPr>
          <w:rFonts w:ascii="Times New Roman" w:hAnsi="Times New Roman"/>
          <w:bCs/>
          <w:sz w:val="26"/>
          <w:szCs w:val="26"/>
        </w:rPr>
        <w:t xml:space="preserve">, </w:t>
      </w:r>
      <w:r w:rsidRPr="006C2236">
        <w:rPr>
          <w:rFonts w:ascii="Times New Roman" w:hAnsi="Times New Roman"/>
          <w:sz w:val="26"/>
          <w:szCs w:val="26"/>
        </w:rPr>
        <w:t>соблюдены все установленные законодательством Российской Федерации условия для реализации данной программы, в том числе в части практической подготовки обучающихся,</w:t>
      </w:r>
      <w:r w:rsidRPr="006C2236">
        <w:rPr>
          <w:rFonts w:ascii="Times New Roman" w:hAnsi="Times New Roman"/>
          <w:bCs/>
          <w:sz w:val="26"/>
          <w:szCs w:val="26"/>
        </w:rPr>
        <w:t xml:space="preserve"> а также при наличии учебной группы и свободных мест в учебной группе.</w:t>
      </w:r>
    </w:p>
    <w:p w:rsidR="00D02AB9" w:rsidRPr="006C2236" w:rsidRDefault="00D02AB9" w:rsidP="00D02AB9">
      <w:pPr>
        <w:pStyle w:val="afa"/>
        <w:widowControl w:val="0"/>
        <w:numPr>
          <w:ilvl w:val="2"/>
          <w:numId w:val="46"/>
        </w:numPr>
        <w:tabs>
          <w:tab w:val="left" w:pos="1560"/>
        </w:tabs>
        <w:autoSpaceDE w:val="0"/>
        <w:autoSpaceDN w:val="0"/>
        <w:spacing w:after="0" w:line="240" w:lineRule="auto"/>
        <w:ind w:left="0" w:firstLine="709"/>
        <w:jc w:val="both"/>
        <w:rPr>
          <w:rFonts w:ascii="Times New Roman" w:hAnsi="Times New Roman"/>
          <w:sz w:val="26"/>
          <w:szCs w:val="26"/>
        </w:rPr>
      </w:pPr>
      <w:r w:rsidRPr="006C2236">
        <w:rPr>
          <w:rFonts w:ascii="Times New Roman" w:hAnsi="Times New Roman"/>
          <w:bCs/>
          <w:sz w:val="26"/>
          <w:szCs w:val="26"/>
        </w:rPr>
        <w:t xml:space="preserve">При восстановлении </w:t>
      </w:r>
      <w:r w:rsidRPr="006C2236">
        <w:rPr>
          <w:rFonts w:ascii="Times New Roman" w:hAnsi="Times New Roman"/>
          <w:sz w:val="26"/>
          <w:szCs w:val="26"/>
        </w:rPr>
        <w:t>обучающегося</w:t>
      </w:r>
      <w:r w:rsidRPr="006C2236">
        <w:rPr>
          <w:rFonts w:ascii="Times New Roman" w:hAnsi="Times New Roman"/>
          <w:bCs/>
          <w:sz w:val="26"/>
          <w:szCs w:val="26"/>
        </w:rPr>
        <w:t xml:space="preserve"> ранее аттестованные дисциплины (модули) могут быть зачтены; продолжительность обучения, объем часов </w:t>
      </w:r>
      <w:r w:rsidRPr="006C2236">
        <w:rPr>
          <w:rFonts w:ascii="Times New Roman" w:hAnsi="Times New Roman"/>
          <w:sz w:val="26"/>
          <w:szCs w:val="26"/>
        </w:rPr>
        <w:t>дополнительной образовательной программы</w:t>
      </w:r>
      <w:r>
        <w:rPr>
          <w:rFonts w:ascii="Times New Roman" w:hAnsi="Times New Roman"/>
          <w:sz w:val="26"/>
          <w:szCs w:val="26"/>
        </w:rPr>
        <w:t xml:space="preserve"> </w:t>
      </w:r>
      <w:r w:rsidRPr="00661E1C">
        <w:rPr>
          <w:rFonts w:ascii="Times New Roman" w:hAnsi="Times New Roman"/>
          <w:bCs/>
          <w:sz w:val="26"/>
          <w:szCs w:val="26"/>
        </w:rPr>
        <w:t>также подлеж</w:t>
      </w:r>
      <w:r w:rsidRPr="0033060F">
        <w:rPr>
          <w:rFonts w:ascii="Times New Roman" w:hAnsi="Times New Roman"/>
          <w:bCs/>
          <w:sz w:val="26"/>
          <w:szCs w:val="26"/>
        </w:rPr>
        <w:t>ат</w:t>
      </w:r>
      <w:r w:rsidRPr="00661E1C">
        <w:rPr>
          <w:rFonts w:ascii="Times New Roman" w:hAnsi="Times New Roman"/>
          <w:bCs/>
          <w:sz w:val="26"/>
          <w:szCs w:val="26"/>
        </w:rPr>
        <w:t xml:space="preserve"> пересчету с учетом ранее аттестованных дисциплин</w:t>
      </w:r>
      <w:r w:rsidRPr="006C2236">
        <w:rPr>
          <w:rFonts w:ascii="Times New Roman" w:hAnsi="Times New Roman"/>
          <w:bCs/>
          <w:sz w:val="26"/>
          <w:szCs w:val="26"/>
        </w:rPr>
        <w:t xml:space="preserve">. </w:t>
      </w:r>
    </w:p>
    <w:p w:rsidR="00D02AB9" w:rsidRPr="006C2236" w:rsidRDefault="00D02AB9" w:rsidP="00D02AB9">
      <w:pPr>
        <w:pStyle w:val="afa"/>
        <w:widowControl w:val="0"/>
        <w:numPr>
          <w:ilvl w:val="2"/>
          <w:numId w:val="46"/>
        </w:numPr>
        <w:tabs>
          <w:tab w:val="left" w:pos="1560"/>
        </w:tabs>
        <w:autoSpaceDE w:val="0"/>
        <w:autoSpaceDN w:val="0"/>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Форма приказа о восстановлении обучающегося на дополнительной образовательной программе определена формой приказа, утвержденной </w:t>
      </w:r>
      <w:r w:rsidRPr="006C2236">
        <w:rPr>
          <w:rFonts w:ascii="Times New Roman" w:hAnsi="Times New Roman"/>
          <w:sz w:val="26"/>
          <w:szCs w:val="26"/>
        </w:rPr>
        <w:lastRenderedPageBreak/>
        <w:t>в установленном в РУДН порядке. Согласование, подписание и рассылка приказа проводится в соответствии с альбомом унифицированных процессов, утвержденным в установленном в РУДН порядке</w:t>
      </w:r>
      <w:r w:rsidRPr="006C2236">
        <w:rPr>
          <w:rFonts w:ascii="Times New Roman" w:eastAsia="Times New Roman" w:hAnsi="Times New Roman"/>
          <w:sz w:val="26"/>
          <w:szCs w:val="26"/>
          <w:lang w:eastAsia="ru-RU"/>
        </w:rPr>
        <w:t>.</w:t>
      </w:r>
    </w:p>
    <w:p w:rsidR="00D02AB9" w:rsidRPr="006C2236" w:rsidRDefault="00D02AB9" w:rsidP="00D02AB9">
      <w:pPr>
        <w:pStyle w:val="afa"/>
        <w:spacing w:after="0" w:line="240" w:lineRule="auto"/>
        <w:jc w:val="both"/>
        <w:rPr>
          <w:rFonts w:ascii="Times New Roman" w:hAnsi="Times New Roman"/>
          <w:sz w:val="26"/>
          <w:szCs w:val="26"/>
        </w:rPr>
      </w:pPr>
    </w:p>
    <w:p w:rsidR="00D02AB9" w:rsidRPr="006C2236" w:rsidRDefault="00D02AB9" w:rsidP="00477847">
      <w:pPr>
        <w:pStyle w:val="2"/>
        <w:keepNext w:val="0"/>
        <w:widowControl w:val="0"/>
        <w:spacing w:before="0" w:after="0" w:line="240" w:lineRule="auto"/>
        <w:jc w:val="center"/>
        <w:rPr>
          <w:rFonts w:ascii="Times New Roman" w:hAnsi="Times New Roman"/>
          <w:i w:val="0"/>
          <w:sz w:val="26"/>
          <w:szCs w:val="26"/>
        </w:rPr>
      </w:pPr>
      <w:bookmarkStart w:id="30" w:name="_Toc224117763"/>
      <w:bookmarkStart w:id="31" w:name="_Toc225157043"/>
      <w:r w:rsidRPr="006C2236">
        <w:rPr>
          <w:rFonts w:ascii="Times New Roman" w:hAnsi="Times New Roman"/>
          <w:i w:val="0"/>
          <w:sz w:val="26"/>
          <w:szCs w:val="26"/>
        </w:rPr>
        <w:t>4.9. Изменение сроков обучения на дополнительной образовательной программе</w:t>
      </w:r>
      <w:bookmarkEnd w:id="30"/>
      <w:bookmarkEnd w:id="31"/>
    </w:p>
    <w:p w:rsidR="00D02AB9" w:rsidRPr="006C2236" w:rsidRDefault="00D02AB9" w:rsidP="00477847">
      <w:pPr>
        <w:pStyle w:val="afa"/>
        <w:widowControl w:val="0"/>
        <w:spacing w:after="0" w:line="240" w:lineRule="auto"/>
        <w:jc w:val="both"/>
        <w:rPr>
          <w:rFonts w:ascii="Times New Roman" w:hAnsi="Times New Roman"/>
          <w:sz w:val="26"/>
          <w:szCs w:val="26"/>
        </w:rPr>
      </w:pPr>
    </w:p>
    <w:p w:rsidR="00D02AB9" w:rsidRPr="006C2236" w:rsidRDefault="00D02AB9" w:rsidP="00D02AB9">
      <w:pPr>
        <w:pStyle w:val="afa"/>
        <w:numPr>
          <w:ilvl w:val="2"/>
          <w:numId w:val="5"/>
        </w:numPr>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 xml:space="preserve">Сроки обучения на дополнительной образовательной программе могут быть изменены </w:t>
      </w:r>
      <w:r>
        <w:rPr>
          <w:rFonts w:ascii="Times New Roman" w:hAnsi="Times New Roman"/>
          <w:sz w:val="26"/>
          <w:szCs w:val="26"/>
        </w:rPr>
        <w:t>путем</w:t>
      </w:r>
      <w:r w:rsidRPr="006C2236">
        <w:rPr>
          <w:rFonts w:ascii="Times New Roman" w:hAnsi="Times New Roman"/>
          <w:sz w:val="26"/>
          <w:szCs w:val="26"/>
        </w:rPr>
        <w:t xml:space="preserve"> заключения дополнительного соглашения к договору об образовании и перевода слушателя</w:t>
      </w:r>
      <w:r>
        <w:rPr>
          <w:rFonts w:ascii="Times New Roman" w:hAnsi="Times New Roman"/>
          <w:sz w:val="26"/>
          <w:szCs w:val="26"/>
        </w:rPr>
        <w:t xml:space="preserve"> по его личному заявлению</w:t>
      </w:r>
      <w:r w:rsidRPr="006C2236">
        <w:rPr>
          <w:rFonts w:ascii="Times New Roman" w:hAnsi="Times New Roman"/>
          <w:sz w:val="26"/>
          <w:szCs w:val="26"/>
        </w:rPr>
        <w:t xml:space="preserve"> на индивидуальный учебный план.</w:t>
      </w:r>
    </w:p>
    <w:p w:rsidR="00D02AB9" w:rsidRPr="006C2236" w:rsidRDefault="00D02AB9" w:rsidP="00D02AB9">
      <w:pPr>
        <w:pStyle w:val="afa"/>
        <w:numPr>
          <w:ilvl w:val="2"/>
          <w:numId w:val="5"/>
        </w:numPr>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Основаниями для изменения сроков обучения на дополнительной образовательной программе, предусмотренных договором об образовании, могут быть:</w:t>
      </w:r>
    </w:p>
    <w:p w:rsidR="00D02AB9" w:rsidRPr="006C2236" w:rsidRDefault="00D02AB9" w:rsidP="00D02AB9">
      <w:pPr>
        <w:tabs>
          <w:tab w:val="left" w:pos="1560"/>
        </w:tabs>
        <w:spacing w:after="0" w:line="240" w:lineRule="auto"/>
        <w:ind w:firstLine="708"/>
        <w:jc w:val="both"/>
        <w:rPr>
          <w:sz w:val="26"/>
          <w:szCs w:val="26"/>
          <w:shd w:val="clear" w:color="auto" w:fill="FFFFFF"/>
        </w:rPr>
      </w:pPr>
      <w:r w:rsidRPr="006C2236">
        <w:rPr>
          <w:sz w:val="26"/>
          <w:szCs w:val="26"/>
        </w:rPr>
        <w:t>личное заявление обучающегося</w:t>
      </w:r>
      <w:r>
        <w:rPr>
          <w:sz w:val="26"/>
          <w:szCs w:val="26"/>
        </w:rPr>
        <w:t>/ родителя (законного представителя) несовершеннолетнего обучающегося</w:t>
      </w:r>
      <w:r w:rsidRPr="006C2236">
        <w:rPr>
          <w:sz w:val="26"/>
          <w:szCs w:val="26"/>
          <w:shd w:val="clear" w:color="auto" w:fill="FFFFFF"/>
        </w:rPr>
        <w:t xml:space="preserve"> </w:t>
      </w:r>
      <w:r>
        <w:rPr>
          <w:sz w:val="26"/>
          <w:szCs w:val="26"/>
          <w:shd w:val="clear" w:color="auto" w:fill="FFFFFF"/>
        </w:rPr>
        <w:t>с указанием причины</w:t>
      </w:r>
      <w:r w:rsidRPr="006C2236">
        <w:rPr>
          <w:sz w:val="26"/>
          <w:szCs w:val="26"/>
          <w:shd w:val="clear" w:color="auto" w:fill="FFFFFF"/>
        </w:rPr>
        <w:t>,</w:t>
      </w:r>
    </w:p>
    <w:p w:rsidR="00D02AB9" w:rsidRPr="006C2236" w:rsidRDefault="00D02AB9" w:rsidP="00D02AB9">
      <w:pPr>
        <w:tabs>
          <w:tab w:val="left" w:pos="1560"/>
        </w:tabs>
        <w:spacing w:after="0" w:line="240" w:lineRule="auto"/>
        <w:ind w:firstLine="708"/>
        <w:rPr>
          <w:sz w:val="26"/>
          <w:szCs w:val="26"/>
          <w:shd w:val="clear" w:color="auto" w:fill="FFFFFF"/>
        </w:rPr>
      </w:pPr>
      <w:r w:rsidRPr="006C2236">
        <w:rPr>
          <w:sz w:val="26"/>
          <w:szCs w:val="26"/>
          <w:shd w:val="clear" w:color="auto" w:fill="FFFFFF"/>
        </w:rPr>
        <w:t xml:space="preserve">болезнь </w:t>
      </w:r>
      <w:r w:rsidRPr="006C2236">
        <w:rPr>
          <w:sz w:val="26"/>
          <w:szCs w:val="26"/>
        </w:rPr>
        <w:t>обучающегося</w:t>
      </w:r>
      <w:r w:rsidRPr="006C2236">
        <w:rPr>
          <w:sz w:val="26"/>
          <w:szCs w:val="26"/>
          <w:shd w:val="clear" w:color="auto" w:fill="FFFFFF"/>
        </w:rPr>
        <w:t>,</w:t>
      </w:r>
    </w:p>
    <w:p w:rsidR="00D02AB9" w:rsidRPr="006C2236" w:rsidRDefault="00D02AB9" w:rsidP="00D02AB9">
      <w:pPr>
        <w:tabs>
          <w:tab w:val="left" w:pos="1560"/>
        </w:tabs>
        <w:spacing w:after="0" w:line="240" w:lineRule="auto"/>
        <w:ind w:firstLine="708"/>
        <w:rPr>
          <w:sz w:val="26"/>
          <w:szCs w:val="26"/>
          <w:shd w:val="clear" w:color="auto" w:fill="FFFFFF"/>
        </w:rPr>
      </w:pPr>
      <w:r w:rsidRPr="006C2236">
        <w:rPr>
          <w:sz w:val="26"/>
          <w:szCs w:val="26"/>
          <w:shd w:val="clear" w:color="auto" w:fill="FFFFFF"/>
        </w:rPr>
        <w:t>возвращение с</w:t>
      </w:r>
      <w:r w:rsidRPr="006C2236">
        <w:rPr>
          <w:rFonts w:eastAsia="Times New Roman"/>
          <w:sz w:val="26"/>
          <w:szCs w:val="26"/>
          <w:lang w:eastAsia="ru-RU"/>
        </w:rPr>
        <w:t xml:space="preserve"> военной службы</w:t>
      </w:r>
      <w:r w:rsidRPr="006C2236">
        <w:rPr>
          <w:sz w:val="26"/>
          <w:szCs w:val="26"/>
          <w:shd w:val="clear" w:color="auto" w:fill="FFFFFF"/>
        </w:rPr>
        <w:t>,</w:t>
      </w:r>
    </w:p>
    <w:p w:rsidR="00D02AB9" w:rsidRPr="006C2236" w:rsidRDefault="00D02AB9" w:rsidP="00D02AB9">
      <w:pPr>
        <w:tabs>
          <w:tab w:val="left" w:pos="1560"/>
        </w:tabs>
        <w:spacing w:after="0" w:line="240" w:lineRule="auto"/>
        <w:ind w:firstLine="708"/>
        <w:rPr>
          <w:sz w:val="26"/>
          <w:szCs w:val="26"/>
          <w:shd w:val="clear" w:color="auto" w:fill="FFFFFF"/>
        </w:rPr>
      </w:pPr>
      <w:r w:rsidRPr="006C2236">
        <w:rPr>
          <w:sz w:val="26"/>
          <w:szCs w:val="26"/>
          <w:shd w:val="clear" w:color="auto" w:fill="FFFFFF"/>
        </w:rPr>
        <w:t xml:space="preserve">восстановление </w:t>
      </w:r>
      <w:r w:rsidRPr="006C2236">
        <w:rPr>
          <w:sz w:val="26"/>
          <w:szCs w:val="26"/>
        </w:rPr>
        <w:t>обучающегося</w:t>
      </w:r>
      <w:r w:rsidRPr="006C2236">
        <w:rPr>
          <w:sz w:val="26"/>
          <w:szCs w:val="26"/>
          <w:shd w:val="clear" w:color="auto" w:fill="FFFFFF"/>
        </w:rPr>
        <w:t>,</w:t>
      </w:r>
    </w:p>
    <w:p w:rsidR="00D02AB9" w:rsidRPr="006C2236" w:rsidRDefault="00D02AB9" w:rsidP="00D02AB9">
      <w:pPr>
        <w:tabs>
          <w:tab w:val="left" w:pos="1560"/>
        </w:tabs>
        <w:spacing w:after="0" w:line="240" w:lineRule="auto"/>
        <w:ind w:firstLine="708"/>
        <w:rPr>
          <w:sz w:val="26"/>
          <w:szCs w:val="26"/>
          <w:shd w:val="clear" w:color="auto" w:fill="FFFFFF"/>
        </w:rPr>
      </w:pPr>
      <w:r w:rsidRPr="006C2236">
        <w:rPr>
          <w:sz w:val="26"/>
          <w:szCs w:val="26"/>
          <w:shd w:val="clear" w:color="auto" w:fill="FFFFFF"/>
        </w:rPr>
        <w:t>уход в отпуск по беременности и родам/ отпуск по уходу за ребенком.</w:t>
      </w:r>
    </w:p>
    <w:p w:rsidR="00D02AB9" w:rsidRPr="006C2236" w:rsidRDefault="00D02AB9" w:rsidP="00D02AB9">
      <w:pPr>
        <w:pStyle w:val="afa"/>
        <w:numPr>
          <w:ilvl w:val="2"/>
          <w:numId w:val="5"/>
        </w:numPr>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Приказ об изменении сроков обучения на дополнительной образовательной программе оформляется в соответствии с формой приказа, утвержденной в установленном в РУДН порядке. Согласование, подписание и рассылка приказа проводится в соответствии с альбомом унифицированных процессов, утвержденным в установленном в РУДН порядке</w:t>
      </w:r>
      <w:r w:rsidRPr="006C2236">
        <w:rPr>
          <w:rFonts w:ascii="Times New Roman" w:eastAsia="Times New Roman" w:hAnsi="Times New Roman"/>
          <w:sz w:val="26"/>
          <w:szCs w:val="26"/>
          <w:lang w:eastAsia="ru-RU"/>
        </w:rPr>
        <w:t>.</w:t>
      </w:r>
    </w:p>
    <w:p w:rsidR="00D02AB9" w:rsidRPr="006C2236" w:rsidRDefault="00D02AB9" w:rsidP="00D02AB9">
      <w:pPr>
        <w:pStyle w:val="afa"/>
        <w:spacing w:after="0" w:line="240" w:lineRule="auto"/>
        <w:jc w:val="both"/>
        <w:rPr>
          <w:rFonts w:ascii="Times New Roman" w:hAnsi="Times New Roman"/>
          <w:sz w:val="26"/>
          <w:szCs w:val="26"/>
        </w:rPr>
      </w:pPr>
    </w:p>
    <w:p w:rsidR="00D02AB9" w:rsidRPr="006C2236" w:rsidRDefault="00D02AB9" w:rsidP="00477847">
      <w:pPr>
        <w:pStyle w:val="2"/>
        <w:keepNext w:val="0"/>
        <w:widowControl w:val="0"/>
        <w:spacing w:before="0" w:after="0" w:line="240" w:lineRule="auto"/>
        <w:ind w:left="1428" w:hanging="1428"/>
        <w:jc w:val="center"/>
        <w:rPr>
          <w:rFonts w:ascii="Times New Roman" w:hAnsi="Times New Roman"/>
          <w:i w:val="0"/>
          <w:sz w:val="26"/>
          <w:szCs w:val="26"/>
        </w:rPr>
      </w:pPr>
      <w:bookmarkStart w:id="32" w:name="_Toc224117764"/>
      <w:bookmarkStart w:id="33" w:name="_Toc225157044"/>
      <w:r w:rsidRPr="006C2236">
        <w:rPr>
          <w:rFonts w:ascii="Times New Roman" w:hAnsi="Times New Roman"/>
          <w:i w:val="0"/>
          <w:sz w:val="26"/>
          <w:szCs w:val="26"/>
        </w:rPr>
        <w:t>4.10. Справка об обучении на дополнительной образовательной программе</w:t>
      </w:r>
      <w:bookmarkEnd w:id="32"/>
      <w:bookmarkEnd w:id="33"/>
    </w:p>
    <w:p w:rsidR="00D02AB9" w:rsidRPr="006C2236" w:rsidRDefault="00D02AB9" w:rsidP="00477847">
      <w:pPr>
        <w:pStyle w:val="afa"/>
        <w:widowControl w:val="0"/>
        <w:spacing w:after="0" w:line="240" w:lineRule="auto"/>
        <w:jc w:val="both"/>
        <w:rPr>
          <w:rFonts w:ascii="Times New Roman" w:hAnsi="Times New Roman"/>
          <w:sz w:val="26"/>
          <w:szCs w:val="26"/>
        </w:rPr>
      </w:pPr>
    </w:p>
    <w:p w:rsidR="00D02AB9" w:rsidRPr="006C2236" w:rsidRDefault="00D02AB9" w:rsidP="00477847">
      <w:pPr>
        <w:pStyle w:val="afa"/>
        <w:widowControl w:val="0"/>
        <w:numPr>
          <w:ilvl w:val="2"/>
          <w:numId w:val="6"/>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Обучающемуся, освоившему дополнительную образовательную программу, но не прошедшему итоговую аттестацию, выдается справка об обучении в соответствии с Приложением № 12 к настоящему Положению</w:t>
      </w:r>
      <w:r w:rsidRPr="006C2236" w:rsidDel="00967F5F">
        <w:rPr>
          <w:rFonts w:ascii="Times New Roman" w:hAnsi="Times New Roman"/>
          <w:sz w:val="26"/>
          <w:szCs w:val="26"/>
        </w:rPr>
        <w:t xml:space="preserve"> </w:t>
      </w:r>
      <w:r w:rsidRPr="006C2236">
        <w:rPr>
          <w:rFonts w:ascii="Times New Roman" w:hAnsi="Times New Roman"/>
          <w:sz w:val="26"/>
          <w:szCs w:val="26"/>
        </w:rPr>
        <w:t xml:space="preserve">на основании его письменного заявления на имя руководителя </w:t>
      </w:r>
      <w:r>
        <w:rPr>
          <w:rFonts w:ascii="Times New Roman" w:hAnsi="Times New Roman"/>
          <w:sz w:val="26"/>
          <w:szCs w:val="26"/>
        </w:rPr>
        <w:t>подразделения Университета</w:t>
      </w:r>
      <w:r w:rsidRPr="006C2236">
        <w:rPr>
          <w:rFonts w:ascii="Times New Roman" w:hAnsi="Times New Roman"/>
          <w:sz w:val="26"/>
          <w:szCs w:val="26"/>
        </w:rPr>
        <w:t xml:space="preserve">. </w:t>
      </w:r>
    </w:p>
    <w:p w:rsidR="00D02AB9" w:rsidRPr="006C2236" w:rsidRDefault="00D02AB9" w:rsidP="00477847">
      <w:pPr>
        <w:pStyle w:val="afa"/>
        <w:widowControl w:val="0"/>
        <w:spacing w:after="0" w:line="240" w:lineRule="auto"/>
        <w:ind w:left="709"/>
        <w:jc w:val="both"/>
        <w:rPr>
          <w:rFonts w:ascii="Times New Roman" w:hAnsi="Times New Roman"/>
          <w:sz w:val="26"/>
          <w:szCs w:val="26"/>
        </w:rPr>
      </w:pPr>
    </w:p>
    <w:p w:rsidR="00D02AB9" w:rsidRPr="006C2236" w:rsidRDefault="00D02AB9" w:rsidP="00477847">
      <w:pPr>
        <w:pStyle w:val="2"/>
        <w:keepNext w:val="0"/>
        <w:widowControl w:val="0"/>
        <w:spacing w:before="0" w:after="0" w:line="240" w:lineRule="auto"/>
        <w:jc w:val="center"/>
        <w:rPr>
          <w:rFonts w:ascii="Times New Roman" w:hAnsi="Times New Roman"/>
          <w:i w:val="0"/>
          <w:sz w:val="26"/>
          <w:szCs w:val="26"/>
        </w:rPr>
      </w:pPr>
      <w:bookmarkStart w:id="34" w:name="_Toc224117765"/>
      <w:bookmarkStart w:id="35" w:name="_Toc225157045"/>
      <w:r w:rsidRPr="006C2236">
        <w:rPr>
          <w:rFonts w:ascii="Times New Roman" w:eastAsia="Calibri" w:hAnsi="Times New Roman"/>
          <w:bCs w:val="0"/>
          <w:i w:val="0"/>
          <w:iCs w:val="0"/>
          <w:sz w:val="26"/>
          <w:szCs w:val="26"/>
        </w:rPr>
        <w:t xml:space="preserve">4.11. </w:t>
      </w:r>
      <w:r w:rsidRPr="006C2236">
        <w:rPr>
          <w:rFonts w:ascii="Times New Roman" w:hAnsi="Times New Roman"/>
          <w:i w:val="0"/>
          <w:sz w:val="26"/>
          <w:szCs w:val="26"/>
        </w:rPr>
        <w:t>Сроки издания приказов о зачислении и отчислении при реализации дополнительной образовательной программы</w:t>
      </w:r>
      <w:bookmarkEnd w:id="34"/>
      <w:bookmarkEnd w:id="35"/>
    </w:p>
    <w:p w:rsidR="00D02AB9" w:rsidRPr="006C2236" w:rsidRDefault="00D02AB9" w:rsidP="00D02AB9">
      <w:pPr>
        <w:pStyle w:val="afa"/>
        <w:spacing w:after="0" w:line="240" w:lineRule="auto"/>
        <w:ind w:left="709"/>
        <w:jc w:val="both"/>
        <w:rPr>
          <w:rFonts w:ascii="Times New Roman" w:hAnsi="Times New Roman"/>
          <w:sz w:val="26"/>
          <w:szCs w:val="26"/>
        </w:rPr>
      </w:pPr>
    </w:p>
    <w:p w:rsidR="00D02AB9" w:rsidRPr="006C2236" w:rsidRDefault="00D02AB9" w:rsidP="00D02AB9">
      <w:pPr>
        <w:numPr>
          <w:ilvl w:val="0"/>
          <w:numId w:val="7"/>
        </w:numPr>
        <w:tabs>
          <w:tab w:val="left" w:pos="1560"/>
        </w:tabs>
        <w:spacing w:after="0" w:line="240" w:lineRule="auto"/>
        <w:ind w:left="0" w:firstLine="709"/>
        <w:jc w:val="both"/>
        <w:rPr>
          <w:sz w:val="26"/>
          <w:szCs w:val="26"/>
        </w:rPr>
      </w:pPr>
      <w:r w:rsidRPr="006C2236">
        <w:rPr>
          <w:sz w:val="26"/>
          <w:szCs w:val="26"/>
        </w:rPr>
        <w:t xml:space="preserve">Приказ о зачислении на дополнительную образовательную программу должен быть издан до начала обучения на программе в соответствии с условиями заключенного договора. </w:t>
      </w:r>
    </w:p>
    <w:p w:rsidR="00D02AB9" w:rsidRPr="006C2236" w:rsidRDefault="00D02AB9" w:rsidP="00D02AB9">
      <w:pPr>
        <w:numPr>
          <w:ilvl w:val="0"/>
          <w:numId w:val="7"/>
        </w:numPr>
        <w:tabs>
          <w:tab w:val="left" w:pos="1560"/>
        </w:tabs>
        <w:spacing w:after="0" w:line="240" w:lineRule="auto"/>
        <w:ind w:left="0" w:firstLine="709"/>
        <w:jc w:val="both"/>
        <w:rPr>
          <w:sz w:val="26"/>
          <w:szCs w:val="26"/>
        </w:rPr>
      </w:pPr>
      <w:r w:rsidRPr="006C2236">
        <w:rPr>
          <w:sz w:val="26"/>
          <w:szCs w:val="26"/>
        </w:rPr>
        <w:t xml:space="preserve">Приказ об отчислении с дополнительной образовательной программы должен быть издан в течении 20 рабочих дней после завершения обучения на программе в соответствии с условиями заключенного договора. </w:t>
      </w:r>
    </w:p>
    <w:p w:rsidR="00D02AB9" w:rsidRPr="006C2236" w:rsidRDefault="00D02AB9" w:rsidP="00D02AB9">
      <w:pPr>
        <w:numPr>
          <w:ilvl w:val="0"/>
          <w:numId w:val="7"/>
        </w:numPr>
        <w:tabs>
          <w:tab w:val="left" w:pos="1560"/>
        </w:tabs>
        <w:spacing w:after="0" w:line="240" w:lineRule="auto"/>
        <w:ind w:left="0" w:firstLine="709"/>
        <w:jc w:val="both"/>
        <w:rPr>
          <w:sz w:val="26"/>
          <w:szCs w:val="26"/>
        </w:rPr>
      </w:pPr>
      <w:r w:rsidRPr="006C2236">
        <w:rPr>
          <w:bCs/>
          <w:sz w:val="26"/>
          <w:szCs w:val="26"/>
        </w:rPr>
        <w:t>Приказы о зачислении и отчислении обучающихся хранятся в системе электронного документооборота РУДН и подлежат хранению в сроки и в порядке, установленные законодательством Российской Федерации и локальными актами Университета.</w:t>
      </w:r>
    </w:p>
    <w:p w:rsidR="00D02AB9" w:rsidRPr="006C2236" w:rsidRDefault="00D02AB9" w:rsidP="00D02AB9">
      <w:pPr>
        <w:spacing w:after="0" w:line="240" w:lineRule="auto"/>
        <w:ind w:left="709"/>
        <w:jc w:val="both"/>
        <w:rPr>
          <w:b/>
          <w:sz w:val="26"/>
          <w:szCs w:val="26"/>
        </w:rPr>
      </w:pPr>
    </w:p>
    <w:p w:rsidR="00D02AB9" w:rsidRPr="006C2236" w:rsidRDefault="00D02AB9" w:rsidP="00477847">
      <w:pPr>
        <w:pStyle w:val="2"/>
        <w:keepNext w:val="0"/>
        <w:widowControl w:val="0"/>
        <w:spacing w:before="0" w:after="0" w:line="240" w:lineRule="auto"/>
        <w:jc w:val="center"/>
        <w:rPr>
          <w:rFonts w:ascii="Times New Roman" w:hAnsi="Times New Roman"/>
          <w:i w:val="0"/>
          <w:sz w:val="26"/>
          <w:szCs w:val="26"/>
        </w:rPr>
      </w:pPr>
      <w:bookmarkStart w:id="36" w:name="_Toc224117766"/>
      <w:bookmarkStart w:id="37" w:name="_Toc225157046"/>
      <w:r w:rsidRPr="006C2236">
        <w:rPr>
          <w:rFonts w:ascii="Times New Roman" w:hAnsi="Times New Roman"/>
          <w:i w:val="0"/>
          <w:sz w:val="26"/>
          <w:szCs w:val="26"/>
        </w:rPr>
        <w:t>4.12. Внесение изменений в приказ при реализации дополнительной образовательной программы</w:t>
      </w:r>
      <w:bookmarkEnd w:id="36"/>
      <w:bookmarkEnd w:id="37"/>
    </w:p>
    <w:p w:rsidR="00D02AB9" w:rsidRPr="006C2236" w:rsidRDefault="00D02AB9" w:rsidP="00477847">
      <w:pPr>
        <w:widowControl w:val="0"/>
        <w:spacing w:after="0" w:line="240" w:lineRule="auto"/>
        <w:ind w:left="709"/>
        <w:jc w:val="both"/>
        <w:rPr>
          <w:sz w:val="26"/>
          <w:szCs w:val="26"/>
        </w:rPr>
      </w:pPr>
    </w:p>
    <w:p w:rsidR="00D02AB9" w:rsidRPr="006C2236" w:rsidRDefault="00D02AB9" w:rsidP="00477847">
      <w:pPr>
        <w:pStyle w:val="ConsPlusNormal"/>
        <w:numPr>
          <w:ilvl w:val="0"/>
          <w:numId w:val="8"/>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В случае необходимости в приказ могут быть внесены изменения. </w:t>
      </w:r>
    </w:p>
    <w:p w:rsidR="00D02AB9" w:rsidRPr="006C2236" w:rsidRDefault="00D02AB9" w:rsidP="00477847">
      <w:pPr>
        <w:pStyle w:val="ConsPlusNormal"/>
        <w:numPr>
          <w:ilvl w:val="0"/>
          <w:numId w:val="8"/>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При изменении обучающимся ФИО и/или гражданства в приказ о зачислении/ отчислении слушателя вносится изменение в соответствии с формой приказа, утвержденной в установленном в РУДН порядке. Для внесения изменений в приказ в связи с изменением персональных данных обучающегося (ФИО, гражданства) слушателем предоставляется подтверждающий документ: паспорт, свидетельство о перемене имени, иной документ, удостоверяющий личность/гражданство. </w:t>
      </w:r>
    </w:p>
    <w:p w:rsidR="00D02AB9" w:rsidRPr="006C2236" w:rsidRDefault="00D02AB9" w:rsidP="00477847">
      <w:pPr>
        <w:pStyle w:val="ConsPlusNormal"/>
        <w:numPr>
          <w:ilvl w:val="0"/>
          <w:numId w:val="8"/>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Формы приказов о внесении изменений в приказ, о признании его утратившим силу определены формами приказов, утвержденными в установленном в РУДН порядке. </w:t>
      </w:r>
      <w:r w:rsidRPr="006C2236">
        <w:rPr>
          <w:rFonts w:ascii="Times New Roman" w:hAnsi="Times New Roman"/>
          <w:sz w:val="26"/>
          <w:szCs w:val="26"/>
        </w:rPr>
        <w:t>Согласование, подписание и рассылка приказа проводится в соответствии с альбомом унифицированных процессов, утвержденным в установленном в РУДН порядке.</w:t>
      </w:r>
    </w:p>
    <w:p w:rsidR="00D02AB9" w:rsidRPr="006C2236" w:rsidRDefault="00D02AB9" w:rsidP="00477847">
      <w:pPr>
        <w:pStyle w:val="ConsPlusNormal"/>
        <w:tabs>
          <w:tab w:val="left" w:pos="1560"/>
        </w:tabs>
        <w:ind w:left="1418"/>
        <w:jc w:val="both"/>
        <w:rPr>
          <w:rFonts w:ascii="Times New Roman" w:hAnsi="Times New Roman" w:cs="Times New Roman"/>
          <w:sz w:val="26"/>
          <w:szCs w:val="26"/>
        </w:rPr>
      </w:pPr>
    </w:p>
    <w:p w:rsidR="00D02AB9" w:rsidRPr="006C2236" w:rsidRDefault="00D02AB9" w:rsidP="00477847">
      <w:pPr>
        <w:pStyle w:val="2"/>
        <w:keepNext w:val="0"/>
        <w:widowControl w:val="0"/>
        <w:spacing w:before="0" w:after="0" w:line="240" w:lineRule="auto"/>
        <w:jc w:val="center"/>
        <w:rPr>
          <w:rFonts w:ascii="Times New Roman" w:hAnsi="Times New Roman"/>
          <w:i w:val="0"/>
          <w:sz w:val="26"/>
          <w:szCs w:val="26"/>
        </w:rPr>
      </w:pPr>
      <w:bookmarkStart w:id="38" w:name="_Toc224117767"/>
      <w:bookmarkStart w:id="39" w:name="_Toc225157047"/>
      <w:r w:rsidRPr="006C2236">
        <w:rPr>
          <w:rFonts w:ascii="Times New Roman" w:hAnsi="Times New Roman"/>
          <w:i w:val="0"/>
          <w:sz w:val="26"/>
          <w:szCs w:val="26"/>
        </w:rPr>
        <w:t xml:space="preserve">4.13. Реализация дополнительной образовательной программы в </w:t>
      </w:r>
      <w:r w:rsidRPr="006C2236">
        <w:rPr>
          <w:rFonts w:ascii="Times New Roman" w:hAnsi="Times New Roman"/>
          <w:i w:val="0"/>
          <w:sz w:val="26"/>
          <w:szCs w:val="26"/>
        </w:rPr>
        <w:lastRenderedPageBreak/>
        <w:t>формате летней/зимней школы</w:t>
      </w:r>
      <w:bookmarkEnd w:id="38"/>
      <w:bookmarkEnd w:id="39"/>
    </w:p>
    <w:p w:rsidR="00D02AB9" w:rsidRPr="006C2236" w:rsidRDefault="00D02AB9" w:rsidP="00D02AB9">
      <w:pPr>
        <w:pStyle w:val="ConsPlusNormal"/>
        <w:ind w:left="709"/>
        <w:jc w:val="both"/>
        <w:rPr>
          <w:rFonts w:ascii="Times New Roman" w:hAnsi="Times New Roman" w:cs="Times New Roman"/>
          <w:sz w:val="26"/>
          <w:szCs w:val="26"/>
        </w:rPr>
      </w:pPr>
    </w:p>
    <w:p w:rsidR="00D02AB9" w:rsidRPr="006C2236" w:rsidRDefault="00D02AB9" w:rsidP="00D02AB9">
      <w:pPr>
        <w:pStyle w:val="ConsPlusNormal"/>
        <w:numPr>
          <w:ilvl w:val="2"/>
          <w:numId w:val="9"/>
        </w:numPr>
        <w:tabs>
          <w:tab w:val="left" w:pos="1560"/>
        </w:tabs>
        <w:ind w:left="0" w:firstLine="708"/>
        <w:jc w:val="both"/>
        <w:rPr>
          <w:rFonts w:ascii="Times New Roman" w:hAnsi="Times New Roman" w:cs="Times New Roman"/>
          <w:sz w:val="26"/>
          <w:szCs w:val="26"/>
        </w:rPr>
      </w:pPr>
      <w:r w:rsidRPr="006C2236">
        <w:rPr>
          <w:rFonts w:ascii="Times New Roman" w:hAnsi="Times New Roman" w:cs="Times New Roman"/>
          <w:sz w:val="26"/>
          <w:szCs w:val="26"/>
        </w:rPr>
        <w:t xml:space="preserve">Дополнительные образовательные программы (ДОП или дополнительные профессиональные программы повышения квалификации) могут реализовываться в формате летней/зимней школы. </w:t>
      </w:r>
    </w:p>
    <w:p w:rsidR="00D02AB9" w:rsidRPr="006C2236" w:rsidRDefault="00D02AB9" w:rsidP="00D02AB9">
      <w:pPr>
        <w:pStyle w:val="ConsPlusNormal"/>
        <w:numPr>
          <w:ilvl w:val="2"/>
          <w:numId w:val="9"/>
        </w:numPr>
        <w:tabs>
          <w:tab w:val="left" w:pos="1560"/>
        </w:tabs>
        <w:ind w:left="0" w:firstLine="708"/>
        <w:jc w:val="both"/>
        <w:rPr>
          <w:rFonts w:ascii="Times New Roman" w:hAnsi="Times New Roman" w:cs="Times New Roman"/>
          <w:sz w:val="26"/>
          <w:szCs w:val="26"/>
        </w:rPr>
      </w:pPr>
      <w:r w:rsidRPr="006C2236">
        <w:rPr>
          <w:rFonts w:ascii="Times New Roman" w:hAnsi="Times New Roman" w:cs="Times New Roman"/>
          <w:sz w:val="26"/>
          <w:szCs w:val="26"/>
        </w:rPr>
        <w:t>Формат летней/зимней школы предполагает интенсивное обучение на программе в активных формах, могут быть академическими или неакадемическими, направленными на приобретение практического опыта. Формат занятий может включать практические занятия, тренинги, экскурсии, лекции, семинары, мастер-классы, дискуссии, круглые столы и др. для углубленного изучения определенной темы.</w:t>
      </w:r>
    </w:p>
    <w:p w:rsidR="00D02AB9" w:rsidRPr="006C2236" w:rsidRDefault="00D02AB9" w:rsidP="00D02AB9">
      <w:pPr>
        <w:pStyle w:val="ConsPlusNormal"/>
        <w:numPr>
          <w:ilvl w:val="2"/>
          <w:numId w:val="9"/>
        </w:numPr>
        <w:tabs>
          <w:tab w:val="left" w:pos="1560"/>
        </w:tabs>
        <w:ind w:left="0" w:firstLine="708"/>
        <w:jc w:val="both"/>
        <w:rPr>
          <w:rFonts w:ascii="Times New Roman" w:hAnsi="Times New Roman" w:cs="Times New Roman"/>
          <w:sz w:val="26"/>
          <w:szCs w:val="26"/>
        </w:rPr>
      </w:pPr>
      <w:r w:rsidRPr="006C2236">
        <w:rPr>
          <w:rFonts w:ascii="Times New Roman" w:hAnsi="Times New Roman" w:cs="Times New Roman"/>
          <w:sz w:val="26"/>
          <w:szCs w:val="26"/>
        </w:rPr>
        <w:t xml:space="preserve">Для организации обучения в формате летней/зимней школы издается приказ за подписью курирующего руководителя в соответствии с формой приказа, утвержденной в установленном в РУДН порядке при необходимости размещения (если РУДН является приглашающей стороной) слушателей в жилом фонде РУДН, выделения автотранспорта, обеспечения антитеррористической защищенности, обеспечения контроль-пропускного режима в корпуса РУДН, выделения аудиторий для проведения мероприятий, оснащение аудиторий необходимой мебелью, технического сопровождения мероприятий, проведения фото и (или) видеосъемки, организации питьевого режима и питания или буфетного обслуживания, проведения первичного медицинского осмотра участников мероприятий, оказания содействия в визовой поддержке зарубежных участников мероприятий и т.д.. </w:t>
      </w:r>
      <w:r w:rsidRPr="006C2236">
        <w:rPr>
          <w:rFonts w:ascii="Times New Roman" w:hAnsi="Times New Roman"/>
          <w:sz w:val="26"/>
          <w:szCs w:val="26"/>
        </w:rPr>
        <w:t>Согласование, подписание и рассылка приказа проводится в соответствии с альбомом унифицированных процессов, утвержденным в установленном в РУДН порядке.</w:t>
      </w:r>
    </w:p>
    <w:p w:rsidR="00D02AB9" w:rsidRPr="006C2236" w:rsidRDefault="00D02AB9" w:rsidP="00D02AB9">
      <w:pPr>
        <w:pStyle w:val="ConsPlusNormal"/>
        <w:numPr>
          <w:ilvl w:val="2"/>
          <w:numId w:val="9"/>
        </w:numPr>
        <w:tabs>
          <w:tab w:val="left" w:pos="1560"/>
        </w:tabs>
        <w:ind w:left="0" w:firstLine="708"/>
        <w:jc w:val="both"/>
        <w:rPr>
          <w:rFonts w:ascii="Times New Roman" w:hAnsi="Times New Roman" w:cs="Times New Roman"/>
          <w:sz w:val="26"/>
          <w:szCs w:val="26"/>
        </w:rPr>
      </w:pPr>
      <w:r w:rsidRPr="006C2236">
        <w:rPr>
          <w:rFonts w:ascii="Times New Roman" w:hAnsi="Times New Roman" w:cs="Times New Roman"/>
          <w:sz w:val="26"/>
          <w:szCs w:val="26"/>
        </w:rPr>
        <w:t>По итогам успешного освоения дополнительной образовательной программы в формате летней/зимней школы слушателю выдается соответствующий документ об обучении</w:t>
      </w:r>
      <w:r w:rsidRPr="006C2236">
        <w:rPr>
          <w:rFonts w:ascii="Times New Roman" w:hAnsi="Times New Roman"/>
          <w:sz w:val="26"/>
          <w:szCs w:val="26"/>
        </w:rPr>
        <w:t>/ о квалификации.</w:t>
      </w:r>
    </w:p>
    <w:p w:rsidR="00D02AB9" w:rsidRPr="006C2236" w:rsidRDefault="00D02AB9" w:rsidP="00D02AB9">
      <w:pPr>
        <w:pStyle w:val="ConsPlusNormal"/>
        <w:jc w:val="both"/>
        <w:rPr>
          <w:rFonts w:ascii="Times New Roman" w:hAnsi="Times New Roman" w:cs="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40" w:name="_Toc224117768"/>
      <w:bookmarkStart w:id="41" w:name="_Toc225157048"/>
      <w:r w:rsidRPr="006C2236">
        <w:rPr>
          <w:rFonts w:ascii="Times New Roman" w:hAnsi="Times New Roman"/>
          <w:i w:val="0"/>
          <w:sz w:val="26"/>
          <w:szCs w:val="26"/>
        </w:rPr>
        <w:t>4.14. Модульный принцип реализации дополнительных образовательных программ</w:t>
      </w:r>
      <w:bookmarkEnd w:id="40"/>
      <w:bookmarkEnd w:id="41"/>
    </w:p>
    <w:p w:rsidR="00D02AB9" w:rsidRPr="006C2236" w:rsidRDefault="00D02AB9" w:rsidP="00D02AB9">
      <w:pPr>
        <w:pStyle w:val="ConsPlusNormal"/>
        <w:ind w:firstLine="709"/>
        <w:jc w:val="both"/>
        <w:rPr>
          <w:rFonts w:ascii="Times New Roman" w:hAnsi="Times New Roman" w:cs="Times New Roman"/>
          <w:sz w:val="26"/>
          <w:szCs w:val="26"/>
        </w:rPr>
      </w:pPr>
    </w:p>
    <w:p w:rsidR="00D02AB9" w:rsidRPr="006C2236" w:rsidRDefault="00D02AB9" w:rsidP="00D02AB9">
      <w:pPr>
        <w:pStyle w:val="afa"/>
        <w:numPr>
          <w:ilvl w:val="2"/>
          <w:numId w:val="10"/>
        </w:numPr>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lastRenderedPageBreak/>
        <w:t>При реализации дополнительных образовательных программ может применяться модульный принцип представления содержания программы и построения учебных планов, использовании различных образовательных технологий, в том числе дистанционных образовательных технологий и электронного обучения.</w:t>
      </w:r>
    </w:p>
    <w:p w:rsidR="00D02AB9" w:rsidRPr="006C2236" w:rsidRDefault="00D02AB9" w:rsidP="00D02AB9">
      <w:pPr>
        <w:pStyle w:val="afa"/>
        <w:numPr>
          <w:ilvl w:val="2"/>
          <w:numId w:val="10"/>
        </w:numPr>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 xml:space="preserve">Модульный принцип организации образовательной деятельности предполагает разделение учебно-тематического плана программы на отдельные модули (блоки), каждый из которых может являться самостоятельной образовательной программой. </w:t>
      </w:r>
    </w:p>
    <w:p w:rsidR="00D02AB9" w:rsidRPr="006C2236" w:rsidRDefault="00D02AB9" w:rsidP="00D02AB9">
      <w:pPr>
        <w:pStyle w:val="afa"/>
        <w:numPr>
          <w:ilvl w:val="2"/>
          <w:numId w:val="10"/>
        </w:numPr>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Предлагаемый набор блоков и образовательных модулей программ должен обеспечивать возможность различной их компоновки в зависимости от конкретных целей обучения и обеспечивать возможность выбора обучающимися индивидуальных образовательных траекторий.</w:t>
      </w:r>
    </w:p>
    <w:p w:rsidR="00D02AB9" w:rsidRPr="006C2236" w:rsidRDefault="00D02AB9" w:rsidP="00D02AB9">
      <w:pPr>
        <w:pStyle w:val="afa"/>
        <w:numPr>
          <w:ilvl w:val="2"/>
          <w:numId w:val="10"/>
        </w:numPr>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Соотношение различных блоков и модулей в образовательной программе, а также формы и режимы обучения устанавливаются с учетом целей и сроков обучения, интересов заказчиков, РУДН и личных особенностей обучающегося.</w:t>
      </w:r>
    </w:p>
    <w:p w:rsidR="00D02AB9" w:rsidRPr="006C2236" w:rsidRDefault="00D02AB9" w:rsidP="00D02AB9">
      <w:pPr>
        <w:pStyle w:val="afa"/>
        <w:numPr>
          <w:ilvl w:val="2"/>
          <w:numId w:val="10"/>
        </w:numPr>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При открытии модульной программы учетный номер присваивается не только на программу, но и на каждый модуль, который может реализовываться отдельно.</w:t>
      </w:r>
    </w:p>
    <w:p w:rsidR="00D02AB9" w:rsidRPr="006C2236" w:rsidRDefault="00D02AB9" w:rsidP="00D02AB9">
      <w:pPr>
        <w:pStyle w:val="ConsPlusNormal"/>
        <w:jc w:val="both"/>
        <w:rPr>
          <w:rFonts w:ascii="Times New Roman" w:hAnsi="Times New Roman" w:cs="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42" w:name="_Toc224117769"/>
      <w:bookmarkStart w:id="43" w:name="_Toc225157049"/>
      <w:r w:rsidRPr="006C2236">
        <w:rPr>
          <w:rFonts w:ascii="Times New Roman" w:hAnsi="Times New Roman"/>
          <w:i w:val="0"/>
          <w:sz w:val="26"/>
          <w:szCs w:val="26"/>
        </w:rPr>
        <w:t>4.15. Финансирование реализации дополнительной образовательной программы</w:t>
      </w:r>
      <w:bookmarkEnd w:id="42"/>
      <w:bookmarkEnd w:id="43"/>
    </w:p>
    <w:p w:rsidR="00D02AB9" w:rsidRPr="006C2236" w:rsidRDefault="00D02AB9" w:rsidP="00D02AB9">
      <w:pPr>
        <w:pStyle w:val="ConsPlusNormal"/>
        <w:jc w:val="both"/>
        <w:rPr>
          <w:rFonts w:ascii="Times New Roman" w:hAnsi="Times New Roman" w:cs="Times New Roman"/>
          <w:sz w:val="26"/>
          <w:szCs w:val="26"/>
        </w:rPr>
      </w:pPr>
    </w:p>
    <w:p w:rsidR="00D02AB9" w:rsidRPr="006C2236" w:rsidRDefault="00D02AB9" w:rsidP="00D02AB9">
      <w:pPr>
        <w:pStyle w:val="ConsPlusNormal"/>
        <w:numPr>
          <w:ilvl w:val="2"/>
          <w:numId w:val="11"/>
        </w:numPr>
        <w:tabs>
          <w:tab w:val="left" w:pos="1560"/>
        </w:tabs>
        <w:ind w:left="0" w:firstLine="708"/>
        <w:jc w:val="both"/>
        <w:rPr>
          <w:rFonts w:ascii="Times New Roman" w:hAnsi="Times New Roman" w:cs="Times New Roman"/>
          <w:sz w:val="26"/>
          <w:szCs w:val="26"/>
        </w:rPr>
      </w:pPr>
      <w:r w:rsidRPr="006C2236">
        <w:rPr>
          <w:rFonts w:ascii="Times New Roman" w:hAnsi="Times New Roman" w:cs="Times New Roman"/>
          <w:sz w:val="26"/>
          <w:szCs w:val="26"/>
        </w:rPr>
        <w:t xml:space="preserve">Реализация структурными подразделениями Университета дополнительных образовательных программ осуществляется на принципах самофинансирования и самоокупаемости, за исключением программ, финансируемых </w:t>
      </w:r>
      <w:r w:rsidRPr="006C2236">
        <w:rPr>
          <w:rFonts w:ascii="Times New Roman" w:eastAsia="Consolas" w:hAnsi="Times New Roman" w:cs="Times New Roman"/>
          <w:sz w:val="26"/>
          <w:szCs w:val="26"/>
        </w:rPr>
        <w:t xml:space="preserve">за счет бюджетных ассигнований федерального бюджета, бюджетов субъектов Российской Федерации или местных бюджетов в соответствии с </w:t>
      </w:r>
      <w:r>
        <w:rPr>
          <w:rFonts w:ascii="Times New Roman" w:eastAsia="Consolas" w:hAnsi="Times New Roman" w:cs="Times New Roman"/>
          <w:sz w:val="26"/>
          <w:szCs w:val="26"/>
        </w:rPr>
        <w:t xml:space="preserve">международными </w:t>
      </w:r>
      <w:r w:rsidRPr="006C2236">
        <w:rPr>
          <w:rFonts w:ascii="Times New Roman" w:eastAsia="Consolas" w:hAnsi="Times New Roman" w:cs="Times New Roman"/>
          <w:sz w:val="26"/>
          <w:szCs w:val="26"/>
        </w:rPr>
        <w:t xml:space="preserve">договорами Российской Федерации, федеральными законами или установленной Правительством Российской Федерации квотой на образование, а также финансируемых в соответствии с государственными заданиями, контрактами, грантами, субсидиями. </w:t>
      </w:r>
    </w:p>
    <w:p w:rsidR="00D02AB9" w:rsidRPr="006C2236" w:rsidRDefault="00D02AB9" w:rsidP="00D02AB9">
      <w:pPr>
        <w:pStyle w:val="ConsPlusNormal"/>
        <w:numPr>
          <w:ilvl w:val="2"/>
          <w:numId w:val="11"/>
        </w:numPr>
        <w:tabs>
          <w:tab w:val="left" w:pos="1560"/>
        </w:tabs>
        <w:ind w:left="0" w:firstLine="708"/>
        <w:jc w:val="both"/>
        <w:rPr>
          <w:rFonts w:ascii="Times New Roman" w:hAnsi="Times New Roman" w:cs="Times New Roman"/>
          <w:sz w:val="26"/>
          <w:szCs w:val="26"/>
        </w:rPr>
      </w:pPr>
      <w:r w:rsidRPr="006C2236">
        <w:rPr>
          <w:rFonts w:ascii="Times New Roman" w:hAnsi="Times New Roman" w:cs="Times New Roman"/>
          <w:sz w:val="26"/>
          <w:szCs w:val="26"/>
        </w:rPr>
        <w:lastRenderedPageBreak/>
        <w:t>Все расходы на организацию учебного процесса осуществляются в соответствии со сметой на обучение по дополнительной образовательной программе.</w:t>
      </w:r>
    </w:p>
    <w:p w:rsidR="00D02AB9" w:rsidRPr="006C2236" w:rsidRDefault="00D02AB9" w:rsidP="00D02AB9">
      <w:pPr>
        <w:pStyle w:val="ConsPlusNormal"/>
        <w:numPr>
          <w:ilvl w:val="2"/>
          <w:numId w:val="11"/>
        </w:numPr>
        <w:tabs>
          <w:tab w:val="left" w:pos="1560"/>
        </w:tabs>
        <w:ind w:left="0" w:firstLine="708"/>
        <w:jc w:val="both"/>
        <w:rPr>
          <w:rFonts w:ascii="Times New Roman" w:hAnsi="Times New Roman" w:cs="Times New Roman"/>
          <w:sz w:val="26"/>
          <w:szCs w:val="26"/>
        </w:rPr>
      </w:pPr>
      <w:r w:rsidRPr="006C2236">
        <w:rPr>
          <w:rFonts w:ascii="Times New Roman" w:hAnsi="Times New Roman" w:cs="Times New Roman"/>
          <w:sz w:val="26"/>
          <w:szCs w:val="26"/>
        </w:rPr>
        <w:t>Педагогические работники и иные лица, участвующие в реализации дополнительной образовательной программы, привлекаются на основании договора (трудового, гражданско-правового характера), дополнительного соглашения к трудовому договору, путем установления выплат стимулирующего характера. Оплата труда указанных лиц производится в соответствии с локальными нормативными актами Университета.</w:t>
      </w:r>
    </w:p>
    <w:p w:rsidR="00D02AB9" w:rsidRPr="006C2236" w:rsidRDefault="00D02AB9" w:rsidP="00D02AB9">
      <w:pPr>
        <w:pStyle w:val="ConsPlusNormal"/>
        <w:numPr>
          <w:ilvl w:val="2"/>
          <w:numId w:val="11"/>
        </w:numPr>
        <w:tabs>
          <w:tab w:val="left" w:pos="1560"/>
        </w:tabs>
        <w:ind w:left="0" w:firstLine="708"/>
        <w:jc w:val="both"/>
        <w:rPr>
          <w:rFonts w:ascii="Times New Roman" w:hAnsi="Times New Roman" w:cs="Times New Roman"/>
          <w:sz w:val="26"/>
          <w:szCs w:val="26"/>
        </w:rPr>
      </w:pPr>
      <w:r w:rsidRPr="006C2236">
        <w:rPr>
          <w:rFonts w:ascii="Times New Roman" w:eastAsia="Consolas" w:hAnsi="Times New Roman" w:cs="Times New Roman"/>
          <w:sz w:val="26"/>
          <w:szCs w:val="26"/>
        </w:rPr>
        <w:t>Приобретение бланков строгой отчетности для обеспечения выдачи выпускных документов, лицам, обучавшимся по дополнительным образовательным программам, осуществляется централизованно аппаратом проректора ДО (</w:t>
      </w:r>
      <w:r>
        <w:rPr>
          <w:rFonts w:ascii="Times New Roman" w:eastAsia="Consolas" w:hAnsi="Times New Roman" w:cs="Times New Roman"/>
          <w:sz w:val="26"/>
          <w:szCs w:val="26"/>
        </w:rPr>
        <w:t>за исключением</w:t>
      </w:r>
      <w:r w:rsidRPr="006C2236">
        <w:rPr>
          <w:rFonts w:ascii="Times New Roman" w:eastAsia="Consolas" w:hAnsi="Times New Roman" w:cs="Times New Roman"/>
          <w:sz w:val="26"/>
          <w:szCs w:val="26"/>
        </w:rPr>
        <w:t xml:space="preserve"> программ </w:t>
      </w:r>
      <w:r w:rsidRPr="006C2236">
        <w:rPr>
          <w:rFonts w:ascii="Times New Roman" w:eastAsia="Consolas" w:hAnsi="Times New Roman"/>
          <w:position w:val="-1"/>
          <w:sz w:val="26"/>
          <w:szCs w:val="26"/>
        </w:rPr>
        <w:t xml:space="preserve">подразделения, </w:t>
      </w:r>
      <w:r w:rsidRPr="006C2236">
        <w:rPr>
          <w:rFonts w:ascii="Times New Roman" w:eastAsia="Consolas" w:hAnsi="Times New Roman"/>
          <w:sz w:val="26"/>
          <w:szCs w:val="26"/>
        </w:rPr>
        <w:t>подчиненного проректору по организации приема</w:t>
      </w:r>
      <w:r>
        <w:rPr>
          <w:rFonts w:ascii="Times New Roman" w:eastAsia="Consolas" w:hAnsi="Times New Roman"/>
          <w:sz w:val="26"/>
          <w:szCs w:val="26"/>
        </w:rPr>
        <w:t xml:space="preserve"> и</w:t>
      </w:r>
      <w:r w:rsidRPr="006C2236">
        <w:rPr>
          <w:rFonts w:ascii="Times New Roman" w:eastAsia="Consolas" w:hAnsi="Times New Roman"/>
          <w:sz w:val="26"/>
          <w:szCs w:val="26"/>
        </w:rPr>
        <w:t xml:space="preserve"> </w:t>
      </w:r>
      <w:r w:rsidRPr="006C2236">
        <w:rPr>
          <w:rFonts w:ascii="Times New Roman" w:hAnsi="Times New Roman" w:cs="Times New Roman"/>
          <w:sz w:val="26"/>
          <w:szCs w:val="26"/>
        </w:rPr>
        <w:t>факультета непрерывного медицинского образования медицинского института (далее - ФНМО МИ)</w:t>
      </w:r>
      <w:r w:rsidRPr="006C2236">
        <w:rPr>
          <w:rFonts w:ascii="Times New Roman" w:eastAsia="Consolas" w:hAnsi="Times New Roman"/>
          <w:sz w:val="26"/>
          <w:szCs w:val="26"/>
        </w:rPr>
        <w:t>)</w:t>
      </w:r>
      <w:r w:rsidRPr="006C2236">
        <w:rPr>
          <w:rFonts w:ascii="Times New Roman" w:eastAsia="Consolas" w:hAnsi="Times New Roman" w:cs="Times New Roman"/>
          <w:sz w:val="26"/>
          <w:szCs w:val="26"/>
        </w:rPr>
        <w:t xml:space="preserve"> за счет средств подразделений </w:t>
      </w:r>
      <w:r>
        <w:rPr>
          <w:rFonts w:ascii="Times New Roman" w:eastAsia="Consolas" w:hAnsi="Times New Roman" w:cs="Times New Roman"/>
          <w:sz w:val="26"/>
          <w:szCs w:val="26"/>
        </w:rPr>
        <w:t>Университета</w:t>
      </w:r>
      <w:r w:rsidRPr="006C2236">
        <w:rPr>
          <w:rFonts w:ascii="Times New Roman" w:eastAsia="Consolas" w:hAnsi="Times New Roman" w:cs="Times New Roman"/>
          <w:sz w:val="26"/>
          <w:szCs w:val="26"/>
        </w:rPr>
        <w:t xml:space="preserve">, в соответствии с заявками на получение бланков документов об образовании в установленном РУДН порядке. </w:t>
      </w:r>
    </w:p>
    <w:p w:rsidR="00D02AB9" w:rsidRPr="006C2236" w:rsidRDefault="00D02AB9" w:rsidP="00D02AB9">
      <w:pPr>
        <w:pStyle w:val="ConsPlusNormal"/>
        <w:numPr>
          <w:ilvl w:val="2"/>
          <w:numId w:val="11"/>
        </w:numPr>
        <w:tabs>
          <w:tab w:val="left" w:pos="1560"/>
        </w:tabs>
        <w:ind w:left="0" w:firstLine="708"/>
        <w:jc w:val="both"/>
        <w:rPr>
          <w:rFonts w:ascii="Times New Roman" w:hAnsi="Times New Roman" w:cs="Times New Roman"/>
          <w:sz w:val="26"/>
          <w:szCs w:val="26"/>
        </w:rPr>
      </w:pPr>
      <w:r w:rsidRPr="006C2236">
        <w:rPr>
          <w:rFonts w:ascii="Times New Roman" w:eastAsia="Consolas" w:hAnsi="Times New Roman" w:cs="Times New Roman"/>
          <w:sz w:val="26"/>
          <w:szCs w:val="26"/>
        </w:rPr>
        <w:t>Приобретение бланков строгой отчетности по программам, реализуемым в рамках проектов за счет Университета, осуществляется аппаратом проректора ДО за счет утвержденных смет проектов.</w:t>
      </w:r>
    </w:p>
    <w:p w:rsidR="00D02AB9" w:rsidRPr="006C2236" w:rsidRDefault="00D02AB9" w:rsidP="00D02AB9">
      <w:pPr>
        <w:pStyle w:val="ConsPlusNormal"/>
        <w:numPr>
          <w:ilvl w:val="2"/>
          <w:numId w:val="11"/>
        </w:numPr>
        <w:tabs>
          <w:tab w:val="left" w:pos="1560"/>
        </w:tabs>
        <w:ind w:left="0" w:firstLine="708"/>
        <w:jc w:val="both"/>
        <w:rPr>
          <w:rFonts w:ascii="Times New Roman" w:hAnsi="Times New Roman" w:cs="Times New Roman"/>
          <w:sz w:val="26"/>
          <w:szCs w:val="26"/>
        </w:rPr>
      </w:pPr>
      <w:r w:rsidRPr="006C2236">
        <w:rPr>
          <w:rFonts w:ascii="Times New Roman" w:eastAsia="Consolas" w:hAnsi="Times New Roman" w:cs="Times New Roman"/>
          <w:sz w:val="26"/>
          <w:szCs w:val="26"/>
        </w:rPr>
        <w:t>Оборот бланков строгой отчетности, включая порядок их приобретения, учета, хранения и выдачи, регулируется в порядке, установленном локальными нормативными актами Университета.</w:t>
      </w:r>
    </w:p>
    <w:p w:rsidR="00D02AB9" w:rsidRPr="006C2236" w:rsidRDefault="00D02AB9" w:rsidP="00D02AB9">
      <w:pPr>
        <w:pStyle w:val="ConsPlusNormal"/>
        <w:numPr>
          <w:ilvl w:val="2"/>
          <w:numId w:val="11"/>
        </w:numPr>
        <w:tabs>
          <w:tab w:val="left" w:pos="1560"/>
        </w:tabs>
        <w:ind w:left="0" w:firstLine="708"/>
        <w:jc w:val="both"/>
        <w:rPr>
          <w:rFonts w:ascii="Times New Roman" w:hAnsi="Times New Roman" w:cs="Times New Roman"/>
          <w:sz w:val="26"/>
          <w:szCs w:val="26"/>
        </w:rPr>
      </w:pPr>
      <w:r w:rsidRPr="006C2236">
        <w:rPr>
          <w:rFonts w:ascii="Times New Roman" w:hAnsi="Times New Roman" w:cs="Times New Roman"/>
          <w:sz w:val="26"/>
          <w:szCs w:val="26"/>
        </w:rPr>
        <w:t>Финансирование мероприятий, связанных с обеспечением соответствия законодательным и иным нормативным требованиям для реализации дополнительных профессиональных программ (включая расходы на выполнение требований к практической подготовке, актуализацию программ и иные связанные с этим затраты), осуществляется в порядке, установленном в Университете.</w:t>
      </w:r>
    </w:p>
    <w:p w:rsidR="00D02AB9" w:rsidRPr="006C2236" w:rsidRDefault="00D02AB9" w:rsidP="00D02AB9">
      <w:pPr>
        <w:pStyle w:val="ConsPlusNormal"/>
        <w:tabs>
          <w:tab w:val="left" w:pos="1560"/>
        </w:tabs>
        <w:jc w:val="both"/>
        <w:rPr>
          <w:rFonts w:ascii="Times New Roman" w:hAnsi="Times New Roman" w:cs="Times New Roman"/>
          <w:sz w:val="26"/>
          <w:szCs w:val="26"/>
        </w:rPr>
      </w:pPr>
    </w:p>
    <w:p w:rsidR="00D02AB9" w:rsidRPr="006C2236" w:rsidRDefault="00D02AB9" w:rsidP="00D02AB9">
      <w:pPr>
        <w:pStyle w:val="2"/>
        <w:tabs>
          <w:tab w:val="left" w:pos="1560"/>
        </w:tabs>
        <w:spacing w:before="0" w:after="0" w:line="240" w:lineRule="auto"/>
        <w:jc w:val="center"/>
        <w:rPr>
          <w:rFonts w:ascii="Times New Roman" w:hAnsi="Times New Roman"/>
          <w:i w:val="0"/>
          <w:sz w:val="26"/>
          <w:szCs w:val="26"/>
        </w:rPr>
      </w:pPr>
      <w:bookmarkStart w:id="44" w:name="_Toc224117770"/>
      <w:bookmarkStart w:id="45" w:name="_Toc225157050"/>
      <w:r w:rsidRPr="006C2236">
        <w:rPr>
          <w:rFonts w:ascii="Times New Roman" w:hAnsi="Times New Roman"/>
          <w:i w:val="0"/>
          <w:sz w:val="26"/>
          <w:szCs w:val="26"/>
        </w:rPr>
        <w:t>4.16. Распределение полномочий при реализации дополнительной образовательной программы</w:t>
      </w:r>
      <w:bookmarkEnd w:id="44"/>
      <w:bookmarkEnd w:id="45"/>
    </w:p>
    <w:p w:rsidR="00D02AB9" w:rsidRPr="006C2236" w:rsidRDefault="00D02AB9" w:rsidP="00D02AB9">
      <w:pPr>
        <w:pStyle w:val="1"/>
        <w:tabs>
          <w:tab w:val="left" w:pos="1560"/>
        </w:tabs>
        <w:spacing w:before="0" w:beforeAutospacing="0" w:after="0" w:afterAutospacing="0"/>
        <w:jc w:val="center"/>
        <w:rPr>
          <w:sz w:val="26"/>
          <w:szCs w:val="26"/>
        </w:rPr>
      </w:pPr>
    </w:p>
    <w:p w:rsidR="00D02AB9" w:rsidRPr="006C2236" w:rsidRDefault="00D02AB9" w:rsidP="00D02AB9">
      <w:pPr>
        <w:pStyle w:val="afa"/>
        <w:numPr>
          <w:ilvl w:val="2"/>
          <w:numId w:val="12"/>
        </w:numPr>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lastRenderedPageBreak/>
        <w:t xml:space="preserve">В целях привлечения наибольшего количества обучающихся, </w:t>
      </w:r>
      <w:r>
        <w:rPr>
          <w:rFonts w:ascii="Times New Roman" w:hAnsi="Times New Roman"/>
          <w:sz w:val="26"/>
          <w:szCs w:val="26"/>
        </w:rPr>
        <w:t>подразделения Университета</w:t>
      </w:r>
      <w:r w:rsidRPr="006C2236">
        <w:rPr>
          <w:rFonts w:ascii="Times New Roman" w:hAnsi="Times New Roman"/>
          <w:sz w:val="26"/>
          <w:szCs w:val="26"/>
        </w:rPr>
        <w:t xml:space="preserve"> проводят рекламную кампанию реализуемых дополнительных образовательных программ в установленном законодательством Российской Федерации и локальными нормативными актами Университета порядке.</w:t>
      </w:r>
    </w:p>
    <w:p w:rsidR="00D02AB9" w:rsidRPr="006C2236" w:rsidRDefault="00D02AB9" w:rsidP="00D02AB9">
      <w:pPr>
        <w:pStyle w:val="afa"/>
        <w:numPr>
          <w:ilvl w:val="2"/>
          <w:numId w:val="12"/>
        </w:numPr>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 xml:space="preserve">Ответственность за реализацию дополнительных образовательных программ несут руководитель программы и руководитель </w:t>
      </w:r>
      <w:r>
        <w:rPr>
          <w:rFonts w:ascii="Times New Roman" w:hAnsi="Times New Roman"/>
          <w:sz w:val="26"/>
          <w:szCs w:val="26"/>
        </w:rPr>
        <w:t>подразделения Университета</w:t>
      </w:r>
      <w:r w:rsidRPr="006C2236">
        <w:rPr>
          <w:rFonts w:ascii="Times New Roman" w:hAnsi="Times New Roman"/>
          <w:sz w:val="26"/>
          <w:szCs w:val="26"/>
        </w:rPr>
        <w:t>, на базе которого реализуется программа.</w:t>
      </w:r>
    </w:p>
    <w:p w:rsidR="00D02AB9" w:rsidRPr="006C2236" w:rsidRDefault="00D02AB9" w:rsidP="00D02AB9">
      <w:pPr>
        <w:pStyle w:val="afa"/>
        <w:numPr>
          <w:ilvl w:val="2"/>
          <w:numId w:val="12"/>
        </w:numPr>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 xml:space="preserve">Руководитель </w:t>
      </w:r>
      <w:r>
        <w:rPr>
          <w:rFonts w:ascii="Times New Roman" w:hAnsi="Times New Roman"/>
          <w:sz w:val="26"/>
          <w:szCs w:val="26"/>
        </w:rPr>
        <w:t>подразделения Университета</w:t>
      </w:r>
      <w:r w:rsidRPr="006C2236">
        <w:rPr>
          <w:rFonts w:ascii="Times New Roman" w:hAnsi="Times New Roman"/>
          <w:sz w:val="26"/>
          <w:szCs w:val="26"/>
        </w:rPr>
        <w:t xml:space="preserve"> несет ответственность за:</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t xml:space="preserve">ведение делопроизводства в соответствии с номенклатурой дел Университета; </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t xml:space="preserve">представление программы и обоснования ее стоимости на ученом совете/ </w:t>
      </w:r>
      <w:r w:rsidRPr="006C2236">
        <w:rPr>
          <w:rFonts w:eastAsia="Consolas"/>
          <w:sz w:val="26"/>
          <w:szCs w:val="26"/>
        </w:rPr>
        <w:t xml:space="preserve">методическом совете по профильному обучению </w:t>
      </w:r>
      <w:r w:rsidRPr="006C2236">
        <w:rPr>
          <w:sz w:val="26"/>
          <w:szCs w:val="26"/>
        </w:rPr>
        <w:t>(далее – методическом совете); составление финансово-экономического обоснования программы (калькуляция, смета и т.п.);</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t>подготовку проектов приказов об открытии, закрытии, а также установлении ее стоимости;</w:t>
      </w:r>
    </w:p>
    <w:p w:rsidR="00D02AB9" w:rsidRPr="006C2236" w:rsidRDefault="00D02AB9" w:rsidP="00D02AB9">
      <w:pPr>
        <w:pStyle w:val="afa"/>
        <w:tabs>
          <w:tab w:val="left" w:pos="1560"/>
          <w:tab w:val="left" w:pos="1843"/>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организацию заключения договоров об образовании с поступающими;</w:t>
      </w:r>
    </w:p>
    <w:p w:rsidR="00D02AB9" w:rsidRPr="006C2236" w:rsidRDefault="00D02AB9" w:rsidP="00D02AB9">
      <w:pPr>
        <w:pStyle w:val="afa"/>
        <w:tabs>
          <w:tab w:val="left" w:pos="1560"/>
        </w:tabs>
        <w:spacing w:after="0" w:line="240" w:lineRule="auto"/>
        <w:ind w:left="0" w:firstLine="708"/>
        <w:jc w:val="both"/>
        <w:rPr>
          <w:rFonts w:ascii="Times New Roman" w:eastAsia="Consolas" w:hAnsi="Times New Roman"/>
          <w:sz w:val="26"/>
          <w:szCs w:val="26"/>
        </w:rPr>
      </w:pPr>
      <w:r w:rsidRPr="006C2236">
        <w:rPr>
          <w:rFonts w:ascii="Times New Roman" w:eastAsia="Consolas" w:hAnsi="Times New Roman"/>
          <w:sz w:val="26"/>
          <w:szCs w:val="26"/>
        </w:rPr>
        <w:t xml:space="preserve">организацию оформления личных дел </w:t>
      </w:r>
      <w:r w:rsidRPr="006C2236">
        <w:rPr>
          <w:rFonts w:ascii="Times New Roman" w:hAnsi="Times New Roman"/>
          <w:sz w:val="26"/>
          <w:szCs w:val="26"/>
        </w:rPr>
        <w:t>обучающихся</w:t>
      </w:r>
      <w:r w:rsidRPr="006C2236">
        <w:rPr>
          <w:rFonts w:ascii="Times New Roman" w:eastAsia="Consolas" w:hAnsi="Times New Roman"/>
          <w:sz w:val="26"/>
          <w:szCs w:val="26"/>
        </w:rPr>
        <w:t>;</w:t>
      </w:r>
    </w:p>
    <w:p w:rsidR="00D02AB9" w:rsidRPr="006C2236" w:rsidRDefault="00D02AB9" w:rsidP="00D02AB9">
      <w:pPr>
        <w:pStyle w:val="afa"/>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подготовку приказов о зачислении и отчислении слушателей;</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t>контроль оплаты за обучение слушателями;</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t>недостоверность сведений, содержащихся в документации об открытии и закрытии дополнительной образовательной программы;</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t>заключение договоров гражданско-правового характера с педагогическими работниками и иными лицами, задействованными в реализации дополнительной образовательной программы;</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t>контроль посещения занятий слушателями;</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t>контроль профессорско-преподавательского состава, участвующего в реализации дополнительной образовательной программы;</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t>организацию промежуточной и (или) итоговой аттестации обучающихся;</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t>организацию работы итоговой аттестационной/ экзаменационной комиссии;</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lastRenderedPageBreak/>
        <w:t>хранение учебно-методических материалов структурного подразделения, реализующего дополнительную образовательную программу;</w:t>
      </w:r>
    </w:p>
    <w:p w:rsidR="00D02AB9" w:rsidRPr="006C2236" w:rsidRDefault="00D02AB9" w:rsidP="00D02AB9">
      <w:pPr>
        <w:pStyle w:val="afa"/>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 xml:space="preserve">передачу на подпись </w:t>
      </w:r>
      <w:r w:rsidRPr="006C2236">
        <w:rPr>
          <w:rFonts w:ascii="Times New Roman" w:eastAsia="Consolas" w:hAnsi="Times New Roman"/>
          <w:sz w:val="26"/>
          <w:szCs w:val="26"/>
        </w:rPr>
        <w:t>курирующего руководителя</w:t>
      </w:r>
      <w:r w:rsidRPr="006C2236">
        <w:rPr>
          <w:rFonts w:ascii="Times New Roman" w:hAnsi="Times New Roman"/>
          <w:sz w:val="26"/>
          <w:szCs w:val="26"/>
        </w:rPr>
        <w:t xml:space="preserve"> актов о списании оформленных и выданных обучающимся документов об обучении/ о квалификации;</w:t>
      </w:r>
    </w:p>
    <w:p w:rsidR="00D02AB9" w:rsidRPr="006C2236" w:rsidRDefault="00D02AB9" w:rsidP="00D02AB9">
      <w:pPr>
        <w:pStyle w:val="afa"/>
        <w:tabs>
          <w:tab w:val="left" w:pos="1560"/>
        </w:tabs>
        <w:spacing w:after="0" w:line="240" w:lineRule="auto"/>
        <w:ind w:left="0" w:firstLine="708"/>
        <w:jc w:val="both"/>
        <w:rPr>
          <w:rFonts w:ascii="Times New Roman" w:hAnsi="Times New Roman"/>
          <w:b/>
          <w:sz w:val="26"/>
          <w:szCs w:val="26"/>
        </w:rPr>
      </w:pPr>
      <w:r w:rsidRPr="006C2236">
        <w:rPr>
          <w:rFonts w:ascii="Times New Roman" w:hAnsi="Times New Roman"/>
          <w:sz w:val="26"/>
          <w:szCs w:val="26"/>
        </w:rPr>
        <w:t>оформление и выдачу выпускных документов</w:t>
      </w:r>
      <w:r w:rsidRPr="006C2236">
        <w:rPr>
          <w:rFonts w:ascii="Times New Roman" w:eastAsia="Consolas" w:hAnsi="Times New Roman"/>
          <w:sz w:val="26"/>
          <w:szCs w:val="26"/>
        </w:rPr>
        <w:t>;</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t>подготовку ведомости выдачи выпускных документов;</w:t>
      </w:r>
    </w:p>
    <w:p w:rsidR="00D02AB9" w:rsidRPr="006C2236" w:rsidRDefault="00D02AB9" w:rsidP="00D02AB9">
      <w:pPr>
        <w:tabs>
          <w:tab w:val="left" w:pos="1560"/>
        </w:tabs>
        <w:spacing w:after="0" w:line="240" w:lineRule="auto"/>
        <w:ind w:firstLine="708"/>
        <w:jc w:val="both"/>
        <w:rPr>
          <w:rFonts w:eastAsia="Consolas"/>
          <w:sz w:val="26"/>
          <w:szCs w:val="26"/>
        </w:rPr>
      </w:pPr>
      <w:r w:rsidRPr="006C2236">
        <w:rPr>
          <w:rFonts w:eastAsia="Consolas"/>
          <w:sz w:val="26"/>
          <w:szCs w:val="26"/>
        </w:rPr>
        <w:t xml:space="preserve">информирование курирующего руководителя о серьезных нарушениях со стороны преподавателей/ </w:t>
      </w:r>
      <w:r w:rsidRPr="006C2236">
        <w:rPr>
          <w:sz w:val="26"/>
          <w:szCs w:val="26"/>
        </w:rPr>
        <w:t>обучающихся</w:t>
      </w:r>
      <w:r w:rsidRPr="006C2236">
        <w:rPr>
          <w:rFonts w:eastAsia="Consolas"/>
          <w:sz w:val="26"/>
          <w:szCs w:val="26"/>
        </w:rPr>
        <w:t xml:space="preserve">; </w:t>
      </w:r>
    </w:p>
    <w:p w:rsidR="00D02AB9" w:rsidRPr="006C2236" w:rsidRDefault="00D02AB9" w:rsidP="00D02AB9">
      <w:pPr>
        <w:pStyle w:val="afa"/>
        <w:tabs>
          <w:tab w:val="left" w:pos="1560"/>
          <w:tab w:val="left" w:pos="1843"/>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 xml:space="preserve">расширение и модернизацию материально-технического обеспечения </w:t>
      </w:r>
      <w:r>
        <w:rPr>
          <w:rFonts w:ascii="Times New Roman" w:hAnsi="Times New Roman"/>
          <w:sz w:val="26"/>
          <w:szCs w:val="26"/>
        </w:rPr>
        <w:t>подразделения Университета</w:t>
      </w:r>
      <w:r w:rsidRPr="006C2236">
        <w:rPr>
          <w:rFonts w:ascii="Times New Roman" w:hAnsi="Times New Roman"/>
          <w:sz w:val="26"/>
          <w:szCs w:val="26"/>
        </w:rPr>
        <w:t>;</w:t>
      </w:r>
    </w:p>
    <w:p w:rsidR="00D02AB9" w:rsidRPr="006C2236" w:rsidRDefault="00D02AB9" w:rsidP="00D02AB9">
      <w:pPr>
        <w:pStyle w:val="afa"/>
        <w:tabs>
          <w:tab w:val="left" w:pos="1560"/>
          <w:tab w:val="left" w:pos="1843"/>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подготовку заявки на получение бланков выдаваемых документов;</w:t>
      </w:r>
    </w:p>
    <w:p w:rsidR="00D02AB9" w:rsidRPr="006C2236" w:rsidRDefault="00D02AB9" w:rsidP="00D02AB9">
      <w:pPr>
        <w:pStyle w:val="afa"/>
        <w:tabs>
          <w:tab w:val="left" w:pos="1560"/>
          <w:tab w:val="left" w:pos="1843"/>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получение бланков выдаваемых документов об обучении/ о квалификации;</w:t>
      </w:r>
    </w:p>
    <w:p w:rsidR="00D02AB9" w:rsidRPr="006C2236" w:rsidRDefault="00D02AB9" w:rsidP="00D02AB9">
      <w:pPr>
        <w:pStyle w:val="afa"/>
        <w:tabs>
          <w:tab w:val="left" w:pos="1560"/>
          <w:tab w:val="left" w:pos="1843"/>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организация анкетирования слушателей по итогам обучения по дополнительной образовательной программе по форме анкеты обратной связи, которая представлена в Приложении № 11 к настоящему Положению;</w:t>
      </w:r>
    </w:p>
    <w:p w:rsidR="00D02AB9" w:rsidRPr="006C2236" w:rsidRDefault="00D02AB9" w:rsidP="00D02AB9">
      <w:pPr>
        <w:tabs>
          <w:tab w:val="left" w:pos="1560"/>
        </w:tabs>
        <w:spacing w:after="0" w:line="240" w:lineRule="auto"/>
        <w:ind w:firstLine="708"/>
        <w:jc w:val="both"/>
        <w:rPr>
          <w:sz w:val="26"/>
          <w:szCs w:val="26"/>
        </w:rPr>
      </w:pPr>
      <w:r w:rsidRPr="006C2236">
        <w:rPr>
          <w:rFonts w:eastAsia="Consolas"/>
          <w:sz w:val="26"/>
          <w:szCs w:val="26"/>
        </w:rPr>
        <w:t>передачу личных дел обучающихся на хранение в центральный архив РУДН</w:t>
      </w:r>
      <w:r w:rsidRPr="006C2236">
        <w:rPr>
          <w:sz w:val="26"/>
          <w:szCs w:val="26"/>
        </w:rPr>
        <w:t>.</w:t>
      </w:r>
    </w:p>
    <w:p w:rsidR="00D02AB9" w:rsidRPr="006C2236" w:rsidRDefault="00D02AB9" w:rsidP="00D02AB9">
      <w:pPr>
        <w:numPr>
          <w:ilvl w:val="2"/>
          <w:numId w:val="12"/>
        </w:numPr>
        <w:tabs>
          <w:tab w:val="left" w:pos="1560"/>
        </w:tabs>
        <w:spacing w:after="0" w:line="240" w:lineRule="auto"/>
        <w:ind w:left="0" w:firstLine="708"/>
        <w:jc w:val="both"/>
        <w:rPr>
          <w:sz w:val="26"/>
          <w:szCs w:val="26"/>
        </w:rPr>
      </w:pPr>
      <w:r w:rsidRPr="006C2236">
        <w:rPr>
          <w:sz w:val="26"/>
          <w:szCs w:val="26"/>
        </w:rPr>
        <w:t>В рамках реализации ДПП медицинской и фармацевтической направленности руководитель подразделения</w:t>
      </w:r>
      <w:r>
        <w:rPr>
          <w:sz w:val="26"/>
          <w:szCs w:val="26"/>
        </w:rPr>
        <w:t xml:space="preserve"> Университета</w:t>
      </w:r>
      <w:r w:rsidRPr="006C2236">
        <w:rPr>
          <w:sz w:val="26"/>
          <w:szCs w:val="26"/>
        </w:rPr>
        <w:t>, реализующего программы, также несёт ответственность за организацию взаимодействия с уполномоченными структурными подразделениями по вопросам обеспечения соответствия программ установленным нормативным требованиям, а также своевременное представление документов, необходимых для проведения внутренней экспертизы программ и для выполнения установленных законодательством требований к их реализации.</w:t>
      </w:r>
    </w:p>
    <w:p w:rsidR="00D02AB9" w:rsidRPr="006C2236" w:rsidRDefault="00D02AB9" w:rsidP="00D02AB9">
      <w:pPr>
        <w:numPr>
          <w:ilvl w:val="2"/>
          <w:numId w:val="12"/>
        </w:numPr>
        <w:tabs>
          <w:tab w:val="left" w:pos="1560"/>
        </w:tabs>
        <w:spacing w:after="0" w:line="240" w:lineRule="auto"/>
        <w:ind w:left="0" w:firstLine="708"/>
        <w:jc w:val="both"/>
        <w:rPr>
          <w:sz w:val="26"/>
          <w:szCs w:val="26"/>
        </w:rPr>
      </w:pPr>
      <w:r w:rsidRPr="006C2236">
        <w:rPr>
          <w:sz w:val="26"/>
          <w:szCs w:val="26"/>
        </w:rPr>
        <w:t>Руководитель дополнительной образовательной программы несет ответственность за:</w:t>
      </w:r>
    </w:p>
    <w:p w:rsidR="00D02AB9" w:rsidRPr="006C2236" w:rsidRDefault="00D02AB9" w:rsidP="00D02AB9">
      <w:pPr>
        <w:pStyle w:val="afa"/>
        <w:tabs>
          <w:tab w:val="left" w:pos="1560"/>
        </w:tabs>
        <w:spacing w:after="0" w:line="240" w:lineRule="auto"/>
        <w:ind w:left="0" w:firstLine="708"/>
        <w:jc w:val="both"/>
        <w:rPr>
          <w:rFonts w:ascii="Times New Roman" w:eastAsia="Consolas" w:hAnsi="Times New Roman"/>
          <w:sz w:val="26"/>
          <w:szCs w:val="26"/>
        </w:rPr>
      </w:pPr>
      <w:r w:rsidRPr="006C2236">
        <w:rPr>
          <w:rFonts w:ascii="Times New Roman" w:eastAsia="Consolas" w:hAnsi="Times New Roman"/>
          <w:sz w:val="26"/>
          <w:szCs w:val="26"/>
        </w:rPr>
        <w:t xml:space="preserve">достоверность представляемой информации об обучении по </w:t>
      </w:r>
      <w:r w:rsidRPr="006C2236">
        <w:rPr>
          <w:rFonts w:ascii="Times New Roman" w:hAnsi="Times New Roman"/>
          <w:sz w:val="26"/>
          <w:szCs w:val="26"/>
        </w:rPr>
        <w:t>дополнительной образовательной программы</w:t>
      </w:r>
      <w:r w:rsidRPr="006C2236">
        <w:rPr>
          <w:rFonts w:ascii="Times New Roman" w:eastAsia="Consolas" w:hAnsi="Times New Roman"/>
          <w:sz w:val="26"/>
          <w:szCs w:val="26"/>
        </w:rPr>
        <w:t>;</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lastRenderedPageBreak/>
        <w:t>подготовку и регулярное обновление программы, необходимой учебно-методической и организационно­распорядительной документации об открытии, реализации, закрытии, а также обоснование установления стоимости обучения по дополнительной образовательной программы;</w:t>
      </w:r>
    </w:p>
    <w:p w:rsidR="00D02AB9" w:rsidRPr="006C2236" w:rsidRDefault="00D02AB9" w:rsidP="00D02AB9">
      <w:pPr>
        <w:pStyle w:val="afa"/>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 xml:space="preserve">актуальность содержания программы и ее соответствие типовым ДПП (при наличии) и квалификационным требованиям; </w:t>
      </w:r>
    </w:p>
    <w:p w:rsidR="00D02AB9" w:rsidRPr="006C2236" w:rsidRDefault="00D02AB9" w:rsidP="00D02AB9">
      <w:pPr>
        <w:pStyle w:val="afa"/>
        <w:tabs>
          <w:tab w:val="left" w:pos="1560"/>
        </w:tabs>
        <w:spacing w:after="0" w:line="240" w:lineRule="auto"/>
        <w:ind w:left="0" w:firstLine="708"/>
        <w:jc w:val="both"/>
        <w:rPr>
          <w:rFonts w:ascii="Times New Roman" w:eastAsia="Consolas" w:hAnsi="Times New Roman"/>
          <w:sz w:val="26"/>
          <w:szCs w:val="26"/>
        </w:rPr>
      </w:pPr>
      <w:r w:rsidRPr="006C2236">
        <w:rPr>
          <w:rFonts w:ascii="Times New Roman" w:hAnsi="Times New Roman"/>
          <w:sz w:val="26"/>
          <w:szCs w:val="26"/>
        </w:rPr>
        <w:t>соответствие учебно-методических документов программы установленным требованиям;</w:t>
      </w:r>
      <w:r w:rsidRPr="006C2236">
        <w:rPr>
          <w:rFonts w:ascii="Times New Roman" w:eastAsia="Consolas" w:hAnsi="Times New Roman"/>
          <w:sz w:val="26"/>
          <w:szCs w:val="26"/>
        </w:rPr>
        <w:t xml:space="preserve"> </w:t>
      </w:r>
    </w:p>
    <w:p w:rsidR="00D02AB9" w:rsidRPr="006C2236" w:rsidRDefault="00D02AB9" w:rsidP="00D02AB9">
      <w:pPr>
        <w:pStyle w:val="afa"/>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формирование педагогического коллектива, осуществляющего обучение по дополнительной образовательной программе;</w:t>
      </w:r>
    </w:p>
    <w:p w:rsidR="00D02AB9" w:rsidRPr="006C2236" w:rsidRDefault="00D02AB9" w:rsidP="00D02AB9">
      <w:pPr>
        <w:pStyle w:val="afa"/>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составление расписания обучения;</w:t>
      </w:r>
    </w:p>
    <w:p w:rsidR="00D02AB9" w:rsidRPr="006C2236" w:rsidRDefault="00D02AB9" w:rsidP="00D02AB9">
      <w:pPr>
        <w:pStyle w:val="afa"/>
        <w:tabs>
          <w:tab w:val="left" w:pos="1560"/>
        </w:tabs>
        <w:spacing w:after="0" w:line="240" w:lineRule="auto"/>
        <w:ind w:left="0" w:firstLine="708"/>
        <w:jc w:val="both"/>
        <w:rPr>
          <w:rFonts w:ascii="Times New Roman" w:eastAsia="Consolas" w:hAnsi="Times New Roman"/>
          <w:sz w:val="26"/>
          <w:szCs w:val="26"/>
        </w:rPr>
      </w:pPr>
      <w:r w:rsidRPr="006C2236">
        <w:rPr>
          <w:rFonts w:ascii="Times New Roman" w:hAnsi="Times New Roman"/>
          <w:sz w:val="26"/>
          <w:szCs w:val="26"/>
        </w:rPr>
        <w:t>надлежащий уровень преподавания и качество подготовки обучающихся;</w:t>
      </w:r>
    </w:p>
    <w:p w:rsidR="00D02AB9" w:rsidRPr="006C2236" w:rsidRDefault="00D02AB9" w:rsidP="00D02AB9">
      <w:pPr>
        <w:pStyle w:val="afa"/>
        <w:tabs>
          <w:tab w:val="left" w:pos="1560"/>
        </w:tabs>
        <w:spacing w:after="0" w:line="240" w:lineRule="auto"/>
        <w:ind w:left="0" w:firstLine="708"/>
        <w:jc w:val="both"/>
        <w:rPr>
          <w:rFonts w:ascii="Times New Roman" w:hAnsi="Times New Roman"/>
          <w:sz w:val="26"/>
          <w:szCs w:val="26"/>
        </w:rPr>
      </w:pPr>
      <w:r w:rsidRPr="006C2236">
        <w:rPr>
          <w:rFonts w:ascii="Times New Roman" w:eastAsia="Consolas" w:hAnsi="Times New Roman"/>
          <w:sz w:val="26"/>
          <w:szCs w:val="26"/>
        </w:rPr>
        <w:t xml:space="preserve">формирование состава </w:t>
      </w:r>
      <w:r w:rsidRPr="006C2236">
        <w:rPr>
          <w:rFonts w:ascii="Times New Roman" w:hAnsi="Times New Roman"/>
          <w:sz w:val="26"/>
          <w:szCs w:val="26"/>
        </w:rPr>
        <w:t>итоговой аттестационной/ экзаменационной комиссии;</w:t>
      </w:r>
    </w:p>
    <w:p w:rsidR="00D02AB9" w:rsidRPr="006C2236" w:rsidRDefault="00D02AB9" w:rsidP="00D02AB9">
      <w:pPr>
        <w:pStyle w:val="afa"/>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контроль за реализацией дополнительной образовательной программы.</w:t>
      </w:r>
    </w:p>
    <w:p w:rsidR="00D02AB9" w:rsidRPr="006C2236" w:rsidRDefault="00D02AB9" w:rsidP="00D02AB9">
      <w:pPr>
        <w:pStyle w:val="afa"/>
        <w:numPr>
          <w:ilvl w:val="2"/>
          <w:numId w:val="12"/>
        </w:numPr>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В случае проведения практических занятий в организации, осуществляющей деятельность по профилю соответствующей ДПП, в том числе в ее структурном подразделении, руководитель ДПП обеспечивает заключение договора о практической подготовке.</w:t>
      </w:r>
    </w:p>
    <w:p w:rsidR="00D02AB9" w:rsidRPr="006C2236" w:rsidRDefault="00D02AB9" w:rsidP="00D02AB9">
      <w:pPr>
        <w:pStyle w:val="afa"/>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Для ДПП медицинского и фармацевтического направлений практическая подготовка организуется на базе медицинских организаций, соответствующих требованиям законодательства.</w:t>
      </w:r>
    </w:p>
    <w:p w:rsidR="00D02AB9" w:rsidRPr="006C2236" w:rsidRDefault="00D017BB" w:rsidP="00D02AB9">
      <w:pPr>
        <w:pStyle w:val="afa"/>
        <w:numPr>
          <w:ilvl w:val="2"/>
          <w:numId w:val="12"/>
        </w:numPr>
        <w:tabs>
          <w:tab w:val="left" w:pos="1560"/>
        </w:tabs>
        <w:spacing w:after="0" w:line="240" w:lineRule="auto"/>
        <w:ind w:left="0" w:firstLine="708"/>
        <w:jc w:val="both"/>
        <w:rPr>
          <w:rFonts w:ascii="Times New Roman" w:hAnsi="Times New Roman"/>
          <w:sz w:val="26"/>
          <w:szCs w:val="26"/>
        </w:rPr>
      </w:pPr>
      <w:r w:rsidRPr="00D017BB">
        <w:rPr>
          <w:rFonts w:ascii="Times New Roman" w:hAnsi="Times New Roman"/>
          <w:sz w:val="26"/>
          <w:szCs w:val="26"/>
        </w:rPr>
        <w:t>Педагогические работники дополнительной образовательной программы отвечают за</w:t>
      </w:r>
      <w:r w:rsidR="00D02AB9" w:rsidRPr="006C2236">
        <w:rPr>
          <w:rFonts w:ascii="Times New Roman" w:hAnsi="Times New Roman"/>
          <w:sz w:val="26"/>
          <w:szCs w:val="26"/>
        </w:rPr>
        <w:t>:</w:t>
      </w:r>
    </w:p>
    <w:p w:rsidR="00D02AB9" w:rsidRPr="006C2236" w:rsidRDefault="00D02AB9" w:rsidP="00D02AB9">
      <w:pPr>
        <w:tabs>
          <w:tab w:val="left" w:pos="1560"/>
        </w:tabs>
        <w:spacing w:after="0" w:line="240" w:lineRule="auto"/>
        <w:ind w:firstLine="708"/>
        <w:jc w:val="both"/>
        <w:rPr>
          <w:sz w:val="26"/>
          <w:szCs w:val="26"/>
        </w:rPr>
      </w:pPr>
      <w:r w:rsidRPr="006C2236">
        <w:rPr>
          <w:sz w:val="26"/>
          <w:szCs w:val="26"/>
        </w:rPr>
        <w:t>полноту и качество реализации программы;</w:t>
      </w:r>
    </w:p>
    <w:p w:rsidR="00D02AB9" w:rsidRPr="006C2236" w:rsidRDefault="00D02AB9" w:rsidP="00D02AB9">
      <w:pPr>
        <w:pStyle w:val="afa"/>
        <w:tabs>
          <w:tab w:val="left" w:pos="1560"/>
        </w:tabs>
        <w:spacing w:after="0" w:line="240" w:lineRule="auto"/>
        <w:ind w:left="0" w:firstLine="708"/>
        <w:jc w:val="both"/>
        <w:rPr>
          <w:rFonts w:ascii="Times New Roman" w:hAnsi="Times New Roman"/>
          <w:sz w:val="26"/>
          <w:szCs w:val="26"/>
        </w:rPr>
      </w:pPr>
      <w:r w:rsidRPr="006C2236">
        <w:rPr>
          <w:rFonts w:ascii="Times New Roman" w:hAnsi="Times New Roman"/>
          <w:sz w:val="26"/>
          <w:szCs w:val="26"/>
        </w:rPr>
        <w:t>учет посещения занятий обучающимися.</w:t>
      </w:r>
    </w:p>
    <w:p w:rsidR="00D02AB9" w:rsidRPr="006C2236" w:rsidRDefault="00D02AB9" w:rsidP="00D02AB9">
      <w:pPr>
        <w:pStyle w:val="afa"/>
        <w:numPr>
          <w:ilvl w:val="2"/>
          <w:numId w:val="12"/>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 Учет посещения занятий обучающимися ведется в журналах учета посещаемости в соответствии с формой, определенной в приложении №13.</w:t>
      </w:r>
    </w:p>
    <w:p w:rsidR="00D02AB9" w:rsidRPr="006C2236" w:rsidRDefault="00D02AB9" w:rsidP="00D02AB9">
      <w:pPr>
        <w:pStyle w:val="ConsPlusNormal"/>
        <w:tabs>
          <w:tab w:val="left" w:pos="1560"/>
        </w:tabs>
        <w:jc w:val="both"/>
        <w:rPr>
          <w:rFonts w:ascii="Times New Roman" w:hAnsi="Times New Roman" w:cs="Times New Roman"/>
          <w:sz w:val="26"/>
          <w:szCs w:val="26"/>
        </w:rPr>
      </w:pPr>
    </w:p>
    <w:p w:rsidR="00D02AB9" w:rsidRPr="006C2236" w:rsidRDefault="00D02AB9" w:rsidP="00D02AB9">
      <w:pPr>
        <w:pStyle w:val="1"/>
        <w:tabs>
          <w:tab w:val="left" w:pos="1560"/>
        </w:tabs>
        <w:spacing w:before="0" w:beforeAutospacing="0" w:after="0" w:afterAutospacing="0"/>
        <w:jc w:val="center"/>
        <w:rPr>
          <w:sz w:val="26"/>
          <w:szCs w:val="26"/>
        </w:rPr>
      </w:pPr>
      <w:bookmarkStart w:id="46" w:name="_Toc224117771"/>
      <w:bookmarkStart w:id="47" w:name="_Toc225157051"/>
      <w:r w:rsidRPr="006C2236">
        <w:rPr>
          <w:sz w:val="26"/>
          <w:szCs w:val="26"/>
        </w:rPr>
        <w:t>5. Порядок разработки</w:t>
      </w:r>
      <w:r>
        <w:rPr>
          <w:sz w:val="26"/>
          <w:szCs w:val="26"/>
        </w:rPr>
        <w:t>,</w:t>
      </w:r>
      <w:r w:rsidRPr="006C2236">
        <w:rPr>
          <w:sz w:val="26"/>
          <w:szCs w:val="26"/>
        </w:rPr>
        <w:t xml:space="preserve"> открытия</w:t>
      </w:r>
      <w:r>
        <w:rPr>
          <w:sz w:val="26"/>
          <w:szCs w:val="26"/>
        </w:rPr>
        <w:t xml:space="preserve"> и </w:t>
      </w:r>
      <w:r w:rsidRPr="006C2236">
        <w:rPr>
          <w:sz w:val="26"/>
          <w:szCs w:val="26"/>
        </w:rPr>
        <w:t>реализации дополнительной образовательной программы</w:t>
      </w:r>
      <w:bookmarkEnd w:id="46"/>
      <w:bookmarkEnd w:id="47"/>
    </w:p>
    <w:p w:rsidR="00D02AB9" w:rsidRPr="006C2236" w:rsidRDefault="00D02AB9" w:rsidP="00D02AB9">
      <w:pPr>
        <w:pStyle w:val="1"/>
        <w:tabs>
          <w:tab w:val="left" w:pos="1560"/>
        </w:tabs>
        <w:spacing w:before="0" w:beforeAutospacing="0" w:after="0" w:afterAutospacing="0"/>
        <w:ind w:left="585"/>
        <w:rPr>
          <w:b w:val="0"/>
          <w:sz w:val="26"/>
          <w:szCs w:val="26"/>
        </w:rPr>
      </w:pPr>
    </w:p>
    <w:p w:rsidR="00D02AB9" w:rsidRPr="006C2236" w:rsidRDefault="00D02AB9" w:rsidP="00D02AB9">
      <w:pPr>
        <w:pStyle w:val="2"/>
        <w:tabs>
          <w:tab w:val="left" w:pos="1560"/>
        </w:tabs>
        <w:spacing w:before="0" w:after="0" w:line="240" w:lineRule="auto"/>
        <w:jc w:val="center"/>
        <w:rPr>
          <w:rFonts w:ascii="Times New Roman" w:hAnsi="Times New Roman"/>
          <w:i w:val="0"/>
          <w:sz w:val="26"/>
          <w:szCs w:val="26"/>
        </w:rPr>
      </w:pPr>
      <w:bookmarkStart w:id="48" w:name="_Toc224117772"/>
      <w:bookmarkStart w:id="49" w:name="_Toc225157052"/>
      <w:r w:rsidRPr="006C2236">
        <w:rPr>
          <w:rFonts w:ascii="Times New Roman" w:hAnsi="Times New Roman"/>
          <w:i w:val="0"/>
          <w:sz w:val="26"/>
          <w:szCs w:val="26"/>
        </w:rPr>
        <w:lastRenderedPageBreak/>
        <w:t>5.1. Решение об открытии дополнительной образовательной программы</w:t>
      </w:r>
      <w:bookmarkEnd w:id="48"/>
      <w:bookmarkEnd w:id="49"/>
    </w:p>
    <w:p w:rsidR="00D02AB9" w:rsidRPr="006C2236" w:rsidRDefault="00D02AB9" w:rsidP="00D02AB9">
      <w:pPr>
        <w:tabs>
          <w:tab w:val="left" w:pos="1560"/>
        </w:tabs>
        <w:spacing w:after="0" w:line="240" w:lineRule="auto"/>
        <w:ind w:firstLine="567"/>
        <w:rPr>
          <w:sz w:val="26"/>
          <w:szCs w:val="26"/>
        </w:rPr>
      </w:pPr>
    </w:p>
    <w:p w:rsidR="00D02AB9" w:rsidRPr="00394A97" w:rsidRDefault="00D02AB9" w:rsidP="00D02AB9">
      <w:pPr>
        <w:pStyle w:val="afa"/>
        <w:numPr>
          <w:ilvl w:val="0"/>
          <w:numId w:val="13"/>
        </w:numPr>
        <w:tabs>
          <w:tab w:val="left" w:pos="1560"/>
        </w:tabs>
        <w:spacing w:after="0" w:line="240" w:lineRule="auto"/>
        <w:ind w:left="0" w:firstLine="709"/>
        <w:jc w:val="both"/>
        <w:rPr>
          <w:rFonts w:ascii="Times New Roman" w:hAnsi="Times New Roman"/>
          <w:color w:val="000000" w:themeColor="text1"/>
          <w:sz w:val="26"/>
          <w:szCs w:val="26"/>
        </w:rPr>
      </w:pPr>
      <w:r w:rsidRPr="00394A97">
        <w:rPr>
          <w:rFonts w:ascii="Times New Roman" w:hAnsi="Times New Roman"/>
          <w:bCs/>
          <w:sz w:val="26"/>
          <w:szCs w:val="26"/>
        </w:rPr>
        <w:t xml:space="preserve">Инициатором разработки новых дополнительных образовательных программ является подразделение </w:t>
      </w:r>
      <w:r>
        <w:rPr>
          <w:rFonts w:ascii="Times New Roman" w:hAnsi="Times New Roman"/>
          <w:bCs/>
          <w:sz w:val="26"/>
          <w:szCs w:val="26"/>
        </w:rPr>
        <w:t>Университета</w:t>
      </w:r>
      <w:r w:rsidRPr="00394A97">
        <w:rPr>
          <w:rFonts w:ascii="Times New Roman" w:hAnsi="Times New Roman"/>
          <w:bCs/>
          <w:sz w:val="26"/>
          <w:szCs w:val="26"/>
        </w:rPr>
        <w:t xml:space="preserve">, в лице руководителя </w:t>
      </w:r>
      <w:r>
        <w:rPr>
          <w:rFonts w:ascii="Times New Roman" w:hAnsi="Times New Roman"/>
          <w:bCs/>
          <w:sz w:val="26"/>
          <w:szCs w:val="26"/>
        </w:rPr>
        <w:t>подразделения Университета</w:t>
      </w:r>
      <w:r w:rsidRPr="00394A97">
        <w:rPr>
          <w:rFonts w:ascii="Times New Roman" w:hAnsi="Times New Roman"/>
          <w:bCs/>
          <w:sz w:val="26"/>
          <w:szCs w:val="26"/>
        </w:rPr>
        <w:t xml:space="preserve">/ руководителя образовательной программы по согласованию с руководителем </w:t>
      </w:r>
      <w:r>
        <w:rPr>
          <w:rFonts w:ascii="Times New Roman" w:hAnsi="Times New Roman"/>
          <w:bCs/>
          <w:sz w:val="26"/>
          <w:szCs w:val="26"/>
        </w:rPr>
        <w:t>подразделения Университета</w:t>
      </w:r>
      <w:r w:rsidRPr="00394A97">
        <w:rPr>
          <w:rFonts w:ascii="Times New Roman" w:hAnsi="Times New Roman"/>
          <w:bCs/>
          <w:sz w:val="26"/>
          <w:szCs w:val="26"/>
        </w:rPr>
        <w:t>.</w:t>
      </w:r>
      <w:r w:rsidRPr="00394A97">
        <w:rPr>
          <w:rFonts w:ascii="Times New Roman" w:hAnsi="Times New Roman"/>
          <w:color w:val="000000" w:themeColor="text1"/>
          <w:sz w:val="26"/>
          <w:szCs w:val="26"/>
        </w:rPr>
        <w:t xml:space="preserve"> </w:t>
      </w:r>
    </w:p>
    <w:p w:rsidR="00D02AB9" w:rsidRPr="00101EAC" w:rsidRDefault="00D02AB9" w:rsidP="00D02AB9">
      <w:pPr>
        <w:pStyle w:val="afa"/>
        <w:numPr>
          <w:ilvl w:val="0"/>
          <w:numId w:val="13"/>
        </w:numPr>
        <w:tabs>
          <w:tab w:val="left" w:pos="1560"/>
        </w:tabs>
        <w:spacing w:after="0" w:line="240" w:lineRule="auto"/>
        <w:ind w:left="0" w:firstLine="709"/>
        <w:jc w:val="both"/>
        <w:rPr>
          <w:rFonts w:ascii="Times New Roman" w:hAnsi="Times New Roman"/>
          <w:color w:val="000000" w:themeColor="text1"/>
          <w:sz w:val="26"/>
          <w:szCs w:val="26"/>
        </w:rPr>
      </w:pPr>
      <w:r w:rsidRPr="006C2236">
        <w:rPr>
          <w:rFonts w:ascii="Times New Roman" w:hAnsi="Times New Roman"/>
          <w:sz w:val="26"/>
          <w:szCs w:val="26"/>
        </w:rPr>
        <w:t xml:space="preserve">Содержание </w:t>
      </w:r>
      <w:r w:rsidRPr="006C2236">
        <w:rPr>
          <w:rFonts w:ascii="Times New Roman" w:hAnsi="Times New Roman"/>
          <w:bCs/>
          <w:sz w:val="26"/>
          <w:szCs w:val="26"/>
        </w:rPr>
        <w:t>дополнительной образовательной программы</w:t>
      </w:r>
      <w:r w:rsidRPr="006C2236">
        <w:rPr>
          <w:rFonts w:ascii="Times New Roman" w:hAnsi="Times New Roman"/>
          <w:sz w:val="26"/>
          <w:szCs w:val="26"/>
        </w:rPr>
        <w:t xml:space="preserve"> и (или) отдельных ее компонентов (дисциплин (модулей), практик, стажировок), и оценочно-диагностические средства итоговой и промежуточной аттестации обучающихся рассматриваются и согласуются на учебно-методических комиссиях структурных подразделений Университета или на заседаниях кафедр, инициирующих создание программы.</w:t>
      </w:r>
      <w:r>
        <w:rPr>
          <w:rFonts w:ascii="Times New Roman" w:hAnsi="Times New Roman"/>
          <w:sz w:val="26"/>
          <w:szCs w:val="26"/>
        </w:rPr>
        <w:t xml:space="preserve"> </w:t>
      </w:r>
      <w:r w:rsidRPr="00C201FF">
        <w:rPr>
          <w:rFonts w:ascii="Times New Roman" w:hAnsi="Times New Roman"/>
          <w:sz w:val="26"/>
          <w:szCs w:val="26"/>
        </w:rPr>
        <w:t>После внутреннего согласования дополнительная образовательная программа выносится на рассмотрение соответствующего коллегиального органа</w:t>
      </w:r>
      <w:r>
        <w:rPr>
          <w:rFonts w:ascii="Times New Roman" w:hAnsi="Times New Roman"/>
          <w:sz w:val="26"/>
          <w:szCs w:val="26"/>
        </w:rPr>
        <w:t>, указанного в настоящем положении</w:t>
      </w:r>
      <w:r w:rsidRPr="00C201FF">
        <w:rPr>
          <w:rFonts w:ascii="Times New Roman" w:hAnsi="Times New Roman"/>
          <w:sz w:val="26"/>
          <w:szCs w:val="26"/>
        </w:rPr>
        <w:t>.</w:t>
      </w:r>
    </w:p>
    <w:p w:rsidR="00D02AB9" w:rsidRPr="006C2236" w:rsidRDefault="00D02AB9" w:rsidP="00D02AB9">
      <w:pPr>
        <w:pStyle w:val="afa"/>
        <w:numPr>
          <w:ilvl w:val="0"/>
          <w:numId w:val="13"/>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Решение об открытии дополнительной образовательной программы принимает ученый совет ДО РУДН.</w:t>
      </w:r>
    </w:p>
    <w:p w:rsidR="00D02AB9" w:rsidRPr="006C2236" w:rsidRDefault="00D02AB9" w:rsidP="00D02AB9">
      <w:pPr>
        <w:pStyle w:val="afa"/>
        <w:numPr>
          <w:ilvl w:val="0"/>
          <w:numId w:val="13"/>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Программы ФНМО МИ и ДПП медицинского института открываются на основании решения ученого совета медицинского института. </w:t>
      </w:r>
    </w:p>
    <w:p w:rsidR="00D02AB9" w:rsidRPr="0013082A" w:rsidRDefault="00D02AB9" w:rsidP="00D02AB9">
      <w:pPr>
        <w:pStyle w:val="afa"/>
        <w:numPr>
          <w:ilvl w:val="0"/>
          <w:numId w:val="13"/>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ДПП ИРЯ </w:t>
      </w:r>
      <w:r w:rsidRPr="0013082A">
        <w:rPr>
          <w:rFonts w:ascii="Times New Roman" w:hAnsi="Times New Roman"/>
          <w:sz w:val="26"/>
          <w:szCs w:val="26"/>
        </w:rPr>
        <w:t>открываются на основании решения ученого совета ИРЯ.</w:t>
      </w:r>
    </w:p>
    <w:p w:rsidR="00D02AB9" w:rsidRPr="0028329E" w:rsidRDefault="00D02AB9" w:rsidP="00D02AB9">
      <w:pPr>
        <w:widowControl w:val="0"/>
        <w:numPr>
          <w:ilvl w:val="0"/>
          <w:numId w:val="13"/>
        </w:numPr>
        <w:tabs>
          <w:tab w:val="left" w:pos="1560"/>
        </w:tabs>
        <w:spacing w:after="0" w:line="240" w:lineRule="auto"/>
        <w:ind w:left="0" w:right="-20" w:firstLine="709"/>
        <w:jc w:val="both"/>
        <w:rPr>
          <w:sz w:val="26"/>
          <w:szCs w:val="26"/>
        </w:rPr>
      </w:pPr>
      <w:r w:rsidRPr="0013082A">
        <w:rPr>
          <w:rFonts w:eastAsia="Consolas"/>
          <w:sz w:val="26"/>
          <w:szCs w:val="26"/>
        </w:rPr>
        <w:t xml:space="preserve">ДОП </w:t>
      </w:r>
      <w:r w:rsidRPr="0013082A">
        <w:rPr>
          <w:rFonts w:eastAsia="Consolas"/>
          <w:position w:val="-1"/>
          <w:sz w:val="26"/>
          <w:szCs w:val="26"/>
        </w:rPr>
        <w:t xml:space="preserve">в подразделении, </w:t>
      </w:r>
      <w:r w:rsidRPr="0013082A">
        <w:rPr>
          <w:rFonts w:eastAsia="Consolas"/>
          <w:sz w:val="26"/>
          <w:szCs w:val="26"/>
        </w:rPr>
        <w:t xml:space="preserve">подчиненном проректору по организации приема, открываются на основании отдельного локального нормативного акта, принятого в установленном РУДН порядке. </w:t>
      </w:r>
    </w:p>
    <w:p w:rsidR="00D02AB9" w:rsidRPr="00C46639" w:rsidRDefault="00D02AB9" w:rsidP="00D02AB9">
      <w:pPr>
        <w:widowControl w:val="0"/>
        <w:numPr>
          <w:ilvl w:val="0"/>
          <w:numId w:val="13"/>
        </w:numPr>
        <w:tabs>
          <w:tab w:val="left" w:pos="1560"/>
        </w:tabs>
        <w:spacing w:after="0" w:line="240" w:lineRule="auto"/>
        <w:ind w:left="0" w:right="-20" w:firstLine="709"/>
        <w:jc w:val="both"/>
        <w:rPr>
          <w:sz w:val="26"/>
          <w:szCs w:val="26"/>
        </w:rPr>
      </w:pPr>
      <w:r w:rsidRPr="002A0281">
        <w:rPr>
          <w:sz w:val="26"/>
          <w:szCs w:val="26"/>
        </w:rPr>
        <w:t>ДПП, курируемые</w:t>
      </w:r>
      <w:r w:rsidRPr="002A0281">
        <w:rPr>
          <w:bCs/>
          <w:sz w:val="26"/>
          <w:szCs w:val="26"/>
        </w:rPr>
        <w:t xml:space="preserve"> проректором по многоязычному развитию, согласуются на заседании Комиссии РУДН по иностранным языкам</w:t>
      </w:r>
      <w:r w:rsidRPr="00C46639">
        <w:rPr>
          <w:bCs/>
          <w:sz w:val="26"/>
          <w:szCs w:val="26"/>
        </w:rPr>
        <w:t>.</w:t>
      </w:r>
    </w:p>
    <w:p w:rsidR="00D02AB9" w:rsidRPr="006C2236" w:rsidRDefault="00D02AB9" w:rsidP="00D02AB9">
      <w:pPr>
        <w:widowControl w:val="0"/>
        <w:spacing w:after="0" w:line="240" w:lineRule="auto"/>
        <w:ind w:right="-20"/>
        <w:jc w:val="center"/>
        <w:rPr>
          <w:sz w:val="26"/>
          <w:szCs w:val="26"/>
        </w:rPr>
      </w:pPr>
    </w:p>
    <w:p w:rsidR="00D02AB9" w:rsidRPr="006C2236" w:rsidRDefault="00D02AB9" w:rsidP="00D02AB9">
      <w:pPr>
        <w:pStyle w:val="2"/>
        <w:spacing w:before="0" w:after="0" w:line="240" w:lineRule="auto"/>
        <w:jc w:val="center"/>
        <w:rPr>
          <w:rFonts w:ascii="Times New Roman" w:eastAsia="Consolas" w:hAnsi="Times New Roman"/>
          <w:i w:val="0"/>
          <w:sz w:val="26"/>
          <w:szCs w:val="26"/>
        </w:rPr>
      </w:pPr>
      <w:bookmarkStart w:id="50" w:name="_Toc224117773"/>
      <w:bookmarkStart w:id="51" w:name="_Toc225157053"/>
      <w:r w:rsidRPr="006C2236">
        <w:rPr>
          <w:rFonts w:ascii="Times New Roman" w:hAnsi="Times New Roman"/>
          <w:i w:val="0"/>
          <w:sz w:val="26"/>
          <w:szCs w:val="26"/>
        </w:rPr>
        <w:t>5.2. Структура дополнительной образовательной программы</w:t>
      </w:r>
      <w:bookmarkEnd w:id="50"/>
      <w:bookmarkEnd w:id="51"/>
    </w:p>
    <w:p w:rsidR="00D02AB9" w:rsidRPr="006C2236" w:rsidRDefault="00D02AB9" w:rsidP="00D02AB9">
      <w:pPr>
        <w:pStyle w:val="1"/>
        <w:spacing w:before="0" w:beforeAutospacing="0" w:after="0" w:afterAutospacing="0"/>
        <w:ind w:left="1074"/>
        <w:rPr>
          <w:rFonts w:eastAsia="Consolas"/>
          <w:b w:val="0"/>
          <w:sz w:val="26"/>
          <w:szCs w:val="26"/>
        </w:rPr>
      </w:pPr>
    </w:p>
    <w:p w:rsidR="00D02AB9" w:rsidRPr="006C2236" w:rsidRDefault="00D02AB9" w:rsidP="00D02AB9">
      <w:pPr>
        <w:pStyle w:val="afa"/>
        <w:numPr>
          <w:ilvl w:val="0"/>
          <w:numId w:val="14"/>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Структура дополнительной образовательной программы включает: </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учебную программу с описанием ее объема, цели и задач обучения, </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содержание программы, </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планируемые результаты обучения, </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организационно-педагогические условия (учебный план, учебно-тематический план, календарный учебный график),</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материально-технические условия, </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lastRenderedPageBreak/>
        <w:t xml:space="preserve">оценочные и методические материалы, </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форму итоговой аттестации. </w:t>
      </w:r>
    </w:p>
    <w:p w:rsidR="00D02AB9" w:rsidRPr="006C2236" w:rsidRDefault="00D02AB9" w:rsidP="00D02AB9">
      <w:pPr>
        <w:pStyle w:val="afa"/>
        <w:numPr>
          <w:ilvl w:val="0"/>
          <w:numId w:val="14"/>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Структура дополнительной общеобразовательной программы представлена в Приложении № 1 к настоящему Положению. </w:t>
      </w:r>
    </w:p>
    <w:p w:rsidR="00D02AB9" w:rsidRPr="006C2236" w:rsidRDefault="00D02AB9" w:rsidP="00D02AB9">
      <w:pPr>
        <w:pStyle w:val="afa"/>
        <w:numPr>
          <w:ilvl w:val="0"/>
          <w:numId w:val="14"/>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Структура дополнительной профессиональной программы представлена в Приложении № 2 к настоящему Положению. </w:t>
      </w:r>
    </w:p>
    <w:p w:rsidR="00D02AB9" w:rsidRPr="006C2236" w:rsidRDefault="00D02AB9" w:rsidP="00D02AB9">
      <w:pPr>
        <w:pStyle w:val="afa"/>
        <w:numPr>
          <w:ilvl w:val="0"/>
          <w:numId w:val="14"/>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 структуре программы повышения квалификации должно быть представлено описание перечня профессиональных компетенций в рамках имеющейся квалификации, качественное изменение которых осуществляется в результате обучения.</w:t>
      </w:r>
    </w:p>
    <w:p w:rsidR="00D02AB9" w:rsidRPr="006C2236" w:rsidRDefault="00D02AB9" w:rsidP="00D02AB9">
      <w:pPr>
        <w:pStyle w:val="afa"/>
        <w:numPr>
          <w:ilvl w:val="0"/>
          <w:numId w:val="14"/>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 структуре программы профессиональной переподготовки должны быть представлены:</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характеристика новой квалификации и связанных с ней видов профессиональной деятельности, трудовых функций и (или) уровней квалификации;</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характеристика компетенций, подлежащих совершенствованию, и (или) перечень новых компетенций, формирующихся в результате освоения программы.  </w:t>
      </w:r>
    </w:p>
    <w:p w:rsidR="00D02AB9" w:rsidRPr="006C2236" w:rsidRDefault="00D02AB9" w:rsidP="00D02AB9">
      <w:pPr>
        <w:pStyle w:val="afa"/>
        <w:tabs>
          <w:tab w:val="left" w:pos="1418"/>
        </w:tabs>
        <w:spacing w:after="0" w:line="240" w:lineRule="auto"/>
        <w:ind w:left="0" w:firstLine="709"/>
        <w:jc w:val="both"/>
        <w:rPr>
          <w:rFonts w:ascii="Times New Roman" w:hAnsi="Times New Roman"/>
          <w:sz w:val="26"/>
          <w:szCs w:val="26"/>
        </w:rPr>
      </w:pPr>
    </w:p>
    <w:p w:rsidR="00D02AB9" w:rsidRPr="006C2236" w:rsidRDefault="00D02AB9" w:rsidP="00D02AB9">
      <w:pPr>
        <w:pStyle w:val="2"/>
        <w:spacing w:before="0" w:after="0" w:line="240" w:lineRule="auto"/>
        <w:jc w:val="center"/>
        <w:rPr>
          <w:rFonts w:ascii="Times New Roman" w:eastAsia="Consolas" w:hAnsi="Times New Roman"/>
          <w:i w:val="0"/>
          <w:sz w:val="26"/>
          <w:szCs w:val="26"/>
        </w:rPr>
      </w:pPr>
      <w:bookmarkStart w:id="52" w:name="_Toc224117774"/>
      <w:bookmarkStart w:id="53" w:name="_Toc225157054"/>
      <w:r w:rsidRPr="006C2236">
        <w:rPr>
          <w:rFonts w:ascii="Times New Roman" w:hAnsi="Times New Roman"/>
          <w:i w:val="0"/>
          <w:sz w:val="26"/>
          <w:szCs w:val="26"/>
        </w:rPr>
        <w:t>5.3. Содержание дополнительной образовательной программы</w:t>
      </w:r>
      <w:bookmarkEnd w:id="52"/>
      <w:bookmarkEnd w:id="53"/>
    </w:p>
    <w:p w:rsidR="00D02AB9" w:rsidRPr="006C2236" w:rsidRDefault="00D02AB9" w:rsidP="00D02AB9">
      <w:pPr>
        <w:pStyle w:val="afa"/>
        <w:tabs>
          <w:tab w:val="left" w:pos="1418"/>
        </w:tabs>
        <w:spacing w:after="0" w:line="240" w:lineRule="auto"/>
        <w:ind w:left="0" w:firstLine="709"/>
        <w:jc w:val="both"/>
        <w:rPr>
          <w:rFonts w:ascii="Times New Roman" w:hAnsi="Times New Roman"/>
          <w:sz w:val="26"/>
          <w:szCs w:val="26"/>
        </w:rPr>
      </w:pPr>
    </w:p>
    <w:p w:rsidR="00D02AB9" w:rsidRPr="00AA67BB" w:rsidRDefault="00D02AB9" w:rsidP="00D02AB9">
      <w:pPr>
        <w:pStyle w:val="afa"/>
        <w:numPr>
          <w:ilvl w:val="0"/>
          <w:numId w:val="15"/>
        </w:numPr>
        <w:tabs>
          <w:tab w:val="left" w:pos="1560"/>
        </w:tabs>
        <w:spacing w:after="0" w:line="240" w:lineRule="auto"/>
        <w:ind w:left="0" w:firstLine="709"/>
        <w:jc w:val="both"/>
        <w:rPr>
          <w:rFonts w:ascii="Times New Roman" w:hAnsi="Times New Roman"/>
          <w:sz w:val="26"/>
          <w:szCs w:val="26"/>
        </w:rPr>
      </w:pPr>
      <w:r w:rsidRPr="00AA67BB">
        <w:rPr>
          <w:rFonts w:ascii="Times New Roman" w:hAnsi="Times New Roman"/>
          <w:sz w:val="26"/>
          <w:szCs w:val="26"/>
        </w:rPr>
        <w:t xml:space="preserve">Разработанные учебно-методические документы согласовываются с руководителем соответствующей программы, руководителем </w:t>
      </w:r>
      <w:r>
        <w:rPr>
          <w:rFonts w:ascii="Times New Roman" w:hAnsi="Times New Roman"/>
          <w:sz w:val="26"/>
          <w:szCs w:val="26"/>
        </w:rPr>
        <w:t>подразделения Университета</w:t>
      </w:r>
      <w:r w:rsidRPr="00AA67BB">
        <w:rPr>
          <w:rFonts w:ascii="Times New Roman" w:hAnsi="Times New Roman"/>
          <w:sz w:val="26"/>
          <w:szCs w:val="26"/>
        </w:rPr>
        <w:t>, которое осуществляет открытие программы.</w:t>
      </w:r>
    </w:p>
    <w:p w:rsidR="00D02AB9" w:rsidRPr="006C2236" w:rsidRDefault="00D02AB9" w:rsidP="00D02AB9">
      <w:pPr>
        <w:pStyle w:val="afa"/>
        <w:numPr>
          <w:ilvl w:val="0"/>
          <w:numId w:val="15"/>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Учебная программа должна содержать:</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название программы;</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цель и задачи программы; актуальность реализации программы;</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категория обучающихся и их исходный образовательный уровень;</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планируемые результаты, перечень компетенций (для программ ДПП);</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объем программы;</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форму обучения,</w:t>
      </w:r>
      <w:r w:rsidRPr="006C2236">
        <w:rPr>
          <w:rFonts w:ascii="Times New Roman" w:eastAsia="Consolas" w:hAnsi="Times New Roman"/>
          <w:sz w:val="26"/>
          <w:szCs w:val="26"/>
        </w:rPr>
        <w:t xml:space="preserve"> в том числе применение средств электронного обучения и/или дистанционных образовательных технологий</w:t>
      </w:r>
      <w:r w:rsidRPr="006C2236">
        <w:rPr>
          <w:rFonts w:ascii="Times New Roman" w:hAnsi="Times New Roman"/>
          <w:sz w:val="26"/>
          <w:szCs w:val="26"/>
        </w:rPr>
        <w:t>;</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содержание программы: перечень тем или разделов (изложение основных вопросов в заданной последовательности); наименование видов занятий </w:t>
      </w:r>
      <w:r w:rsidRPr="006C2236">
        <w:rPr>
          <w:rFonts w:ascii="Times New Roman" w:hAnsi="Times New Roman"/>
          <w:sz w:val="26"/>
          <w:szCs w:val="26"/>
        </w:rPr>
        <w:lastRenderedPageBreak/>
        <w:t>по каждой теме; методические рекомендации по реализации учебной программы;</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организационно-педагогические условия реализации ДПП, включая материально-технические условия;</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календарный учебный график;</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оценочные и методические материалы, формы контроля знаний с описанием критериев отметки; перечень контрольных вопросов для самопроверки по каждой теме, аттестации/тестов;</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список литературы (основной и дополнительной), а также других видов учебно-методических материалов и пособий, необходимых для изучения (конспектов лекций, видео-лекций, лазерных дисков и др.), в том числе электронных ресурсов.</w:t>
      </w:r>
    </w:p>
    <w:p w:rsidR="00D02AB9" w:rsidRPr="006C2236" w:rsidRDefault="00D02AB9" w:rsidP="00D02AB9">
      <w:pPr>
        <w:numPr>
          <w:ilvl w:val="0"/>
          <w:numId w:val="15"/>
        </w:numPr>
        <w:tabs>
          <w:tab w:val="left" w:pos="1560"/>
        </w:tabs>
        <w:spacing w:after="0" w:line="240" w:lineRule="auto"/>
        <w:ind w:left="0" w:firstLine="709"/>
        <w:jc w:val="both"/>
        <w:rPr>
          <w:sz w:val="26"/>
          <w:szCs w:val="26"/>
        </w:rPr>
      </w:pPr>
      <w:r w:rsidRPr="006C2236">
        <w:rPr>
          <w:sz w:val="26"/>
          <w:szCs w:val="26"/>
        </w:rPr>
        <w:t>Название программы должно быть кратким и емким, отражающим содержание программы и направление деятельности.</w:t>
      </w:r>
    </w:p>
    <w:p w:rsidR="00D02AB9" w:rsidRPr="006C2236" w:rsidRDefault="00D02AB9" w:rsidP="00D02AB9">
      <w:pPr>
        <w:numPr>
          <w:ilvl w:val="0"/>
          <w:numId w:val="15"/>
        </w:numPr>
        <w:tabs>
          <w:tab w:val="left" w:pos="1560"/>
        </w:tabs>
        <w:spacing w:after="0" w:line="240" w:lineRule="auto"/>
        <w:ind w:left="0" w:firstLine="709"/>
        <w:jc w:val="both"/>
        <w:rPr>
          <w:sz w:val="26"/>
          <w:szCs w:val="26"/>
        </w:rPr>
      </w:pPr>
      <w:r w:rsidRPr="006C2236">
        <w:rPr>
          <w:sz w:val="26"/>
          <w:szCs w:val="26"/>
        </w:rPr>
        <w:t>Список литературы должен быть составлен с учетом актуальности и современности данных по теме, не может содержать ссылки на запрещенные законодательством источники. Ссылки на источники литературы должны датироваться источниками, в том числе изданными не позднее 5 лет назад.</w:t>
      </w:r>
    </w:p>
    <w:p w:rsidR="00D02AB9" w:rsidRPr="006C2236" w:rsidRDefault="00D02AB9" w:rsidP="00D02AB9">
      <w:pPr>
        <w:numPr>
          <w:ilvl w:val="0"/>
          <w:numId w:val="15"/>
        </w:numPr>
        <w:tabs>
          <w:tab w:val="left" w:pos="1560"/>
        </w:tabs>
        <w:spacing w:after="0" w:line="240" w:lineRule="auto"/>
        <w:ind w:left="0" w:firstLine="709"/>
        <w:jc w:val="both"/>
        <w:rPr>
          <w:sz w:val="26"/>
          <w:szCs w:val="26"/>
        </w:rPr>
      </w:pPr>
      <w:r w:rsidRPr="006C2236">
        <w:rPr>
          <w:sz w:val="26"/>
          <w:szCs w:val="26"/>
        </w:rPr>
        <w:t>Учебный план программы должен содержать следующую информацию:</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перечень разделов, модулей;</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количество часов по разделам, модулям;</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виды учебных занятий, самостоятельной работы;</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формы контроля знаний и аттестации (в том числе итоговой).</w:t>
      </w:r>
    </w:p>
    <w:p w:rsidR="00D02AB9" w:rsidRPr="006C2236" w:rsidRDefault="00D02AB9" w:rsidP="00D02AB9">
      <w:pPr>
        <w:pStyle w:val="afa"/>
        <w:numPr>
          <w:ilvl w:val="0"/>
          <w:numId w:val="15"/>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Учебно-тематический план конкретизирует учебный план и включает:</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описание тем, разделов</w:t>
      </w:r>
      <w:r w:rsidRPr="006C2236">
        <w:rPr>
          <w:rFonts w:ascii="Times New Roman" w:eastAsia="Consolas" w:hAnsi="Times New Roman"/>
          <w:sz w:val="26"/>
          <w:szCs w:val="26"/>
        </w:rPr>
        <w:t xml:space="preserve"> и перечень тем</w:t>
      </w:r>
      <w:r w:rsidRPr="006C2236">
        <w:rPr>
          <w:rFonts w:ascii="Times New Roman" w:hAnsi="Times New Roman"/>
          <w:sz w:val="26"/>
          <w:szCs w:val="26"/>
        </w:rPr>
        <w:t>;</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виды учебных занятий (лекции, практические, семинарские/лабораторные занятия, самостоятельная работа и др.);</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количество часов, отводимые на различные виды занятий и самостоятельную работу;</w:t>
      </w:r>
    </w:p>
    <w:p w:rsidR="00D02AB9" w:rsidRPr="006C2236" w:rsidRDefault="00D02AB9" w:rsidP="00D02AB9">
      <w:pPr>
        <w:pStyle w:val="afa"/>
        <w:tabs>
          <w:tab w:val="left" w:pos="1418"/>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формы и виды контроля.</w:t>
      </w:r>
    </w:p>
    <w:p w:rsidR="00D02AB9" w:rsidRPr="006C2236" w:rsidRDefault="00D02AB9" w:rsidP="00D02AB9">
      <w:pPr>
        <w:pStyle w:val="afa"/>
        <w:numPr>
          <w:ilvl w:val="0"/>
          <w:numId w:val="15"/>
        </w:numPr>
        <w:tabs>
          <w:tab w:val="left" w:pos="1560"/>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Для обеспечения реализации дополнительной образовательной программы руководителем программы готовятся необходимые методические </w:t>
      </w:r>
      <w:r w:rsidRPr="006C2236">
        <w:rPr>
          <w:rFonts w:ascii="Times New Roman" w:hAnsi="Times New Roman"/>
          <w:sz w:val="26"/>
          <w:szCs w:val="26"/>
        </w:rPr>
        <w:lastRenderedPageBreak/>
        <w:t>материалы, в том числе планы проведения занятий и прочие материалы, предусмотренные учебным планом образовательной программы.</w:t>
      </w:r>
      <w:r w:rsidRPr="006C2236">
        <w:rPr>
          <w:rFonts w:ascii="Times New Roman" w:eastAsia="Consolas" w:hAnsi="Times New Roman"/>
          <w:sz w:val="26"/>
          <w:szCs w:val="26"/>
        </w:rPr>
        <w:t xml:space="preserve"> Подготовленные учебно-методические материалы подписывает руководитель программы и руководитель подразделения</w:t>
      </w:r>
      <w:r>
        <w:rPr>
          <w:rFonts w:ascii="Times New Roman" w:eastAsia="Consolas" w:hAnsi="Times New Roman"/>
          <w:sz w:val="26"/>
          <w:szCs w:val="26"/>
        </w:rPr>
        <w:t xml:space="preserve"> Университета</w:t>
      </w:r>
      <w:r w:rsidRPr="006C2236">
        <w:rPr>
          <w:rFonts w:ascii="Times New Roman" w:eastAsia="Consolas" w:hAnsi="Times New Roman"/>
          <w:sz w:val="26"/>
          <w:szCs w:val="26"/>
        </w:rPr>
        <w:t xml:space="preserve">, инициирующего открытие </w:t>
      </w:r>
      <w:r w:rsidRPr="006C2236">
        <w:rPr>
          <w:rFonts w:ascii="Times New Roman" w:hAnsi="Times New Roman"/>
          <w:sz w:val="26"/>
          <w:szCs w:val="26"/>
        </w:rPr>
        <w:t>дополнительной образовательной программы.</w:t>
      </w:r>
    </w:p>
    <w:p w:rsidR="00D02AB9" w:rsidRPr="006C2236" w:rsidRDefault="00D02AB9" w:rsidP="00D02AB9">
      <w:pPr>
        <w:pStyle w:val="afa"/>
        <w:numPr>
          <w:ilvl w:val="0"/>
          <w:numId w:val="15"/>
        </w:numPr>
        <w:tabs>
          <w:tab w:val="left" w:pos="1560"/>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Расписание занятий составляется с учетом количества аудиторных часов, предусмотренных учебным планом дополнительной образовательной программы.</w:t>
      </w:r>
    </w:p>
    <w:p w:rsidR="00D02AB9" w:rsidRPr="006C2236" w:rsidRDefault="00D02AB9" w:rsidP="00D02AB9">
      <w:pPr>
        <w:pStyle w:val="afa"/>
        <w:numPr>
          <w:ilvl w:val="0"/>
          <w:numId w:val="15"/>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Период обучения определяется календарным учебным графиком дополнительной образовательной программы.</w:t>
      </w:r>
    </w:p>
    <w:p w:rsidR="00D02AB9" w:rsidRPr="006C2236" w:rsidRDefault="00D02AB9" w:rsidP="00D02AB9">
      <w:pPr>
        <w:pStyle w:val="afa"/>
        <w:numPr>
          <w:ilvl w:val="0"/>
          <w:numId w:val="15"/>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 случае реализации программы на иностранном языке, программа оформляется на русском языке, аннотация к программе – на иностранном языке.</w:t>
      </w:r>
    </w:p>
    <w:p w:rsidR="00D02AB9" w:rsidRPr="00A1280B" w:rsidRDefault="00D02AB9" w:rsidP="00D02AB9">
      <w:pPr>
        <w:pStyle w:val="afa"/>
        <w:numPr>
          <w:ilvl w:val="0"/>
          <w:numId w:val="15"/>
        </w:numPr>
        <w:tabs>
          <w:tab w:val="left" w:pos="1560"/>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Дополнительная образовательная программа (</w:t>
      </w:r>
      <w:r w:rsidRPr="0073033F">
        <w:rPr>
          <w:rFonts w:ascii="Times New Roman" w:hAnsi="Times New Roman"/>
          <w:sz w:val="26"/>
          <w:szCs w:val="26"/>
        </w:rPr>
        <w:t xml:space="preserve">за исключением </w:t>
      </w:r>
      <w:r w:rsidRPr="006C2236">
        <w:rPr>
          <w:rFonts w:ascii="Times New Roman" w:hAnsi="Times New Roman"/>
          <w:sz w:val="26"/>
          <w:szCs w:val="26"/>
        </w:rPr>
        <w:t xml:space="preserve">программ подразделения, </w:t>
      </w:r>
      <w:r w:rsidRPr="006C2236">
        <w:rPr>
          <w:rFonts w:ascii="Times New Roman" w:eastAsia="Consolas" w:hAnsi="Times New Roman"/>
          <w:sz w:val="26"/>
          <w:szCs w:val="26"/>
        </w:rPr>
        <w:t xml:space="preserve">подчиненного проректору по организации приема, </w:t>
      </w:r>
      <w:r w:rsidRPr="006C2236">
        <w:rPr>
          <w:rFonts w:ascii="Times New Roman" w:hAnsi="Times New Roman"/>
          <w:sz w:val="26"/>
          <w:szCs w:val="26"/>
        </w:rPr>
        <w:t xml:space="preserve">ИРЯ, программ ДПП центра дополнительного образования медицинского института (далее - ЦДО МИ), дополнительных образовательных программ ФНМО МИ, </w:t>
      </w:r>
      <w:r w:rsidRPr="00F75764">
        <w:rPr>
          <w:rFonts w:ascii="Times New Roman" w:hAnsi="Times New Roman"/>
          <w:sz w:val="26"/>
          <w:szCs w:val="26"/>
        </w:rPr>
        <w:t xml:space="preserve">программ, </w:t>
      </w:r>
      <w:r w:rsidRPr="00F75764">
        <w:rPr>
          <w:rFonts w:ascii="Times New Roman" w:eastAsia="Consolas" w:hAnsi="Times New Roman"/>
          <w:position w:val="-1"/>
          <w:sz w:val="26"/>
          <w:szCs w:val="26"/>
        </w:rPr>
        <w:t>курируемых</w:t>
      </w:r>
      <w:r w:rsidRPr="00F75764">
        <w:rPr>
          <w:rFonts w:ascii="Times New Roman" w:eastAsia="Consolas" w:hAnsi="Times New Roman"/>
          <w:sz w:val="26"/>
          <w:szCs w:val="26"/>
        </w:rPr>
        <w:t xml:space="preserve"> проректором по многоязычному развитию</w:t>
      </w:r>
      <w:r w:rsidRPr="00F75764">
        <w:rPr>
          <w:rFonts w:ascii="Times New Roman" w:hAnsi="Times New Roman"/>
          <w:sz w:val="26"/>
          <w:szCs w:val="26"/>
        </w:rPr>
        <w:t>) пре</w:t>
      </w:r>
      <w:r w:rsidRPr="006C2236">
        <w:rPr>
          <w:rFonts w:ascii="Times New Roman" w:hAnsi="Times New Roman"/>
          <w:sz w:val="26"/>
          <w:szCs w:val="26"/>
        </w:rPr>
        <w:t xml:space="preserve">дставляется Подразделением </w:t>
      </w:r>
      <w:r>
        <w:rPr>
          <w:rFonts w:ascii="Times New Roman" w:hAnsi="Times New Roman"/>
          <w:sz w:val="26"/>
          <w:szCs w:val="26"/>
        </w:rPr>
        <w:t>Университета</w:t>
      </w:r>
      <w:r w:rsidRPr="006C2236">
        <w:rPr>
          <w:rFonts w:ascii="Times New Roman" w:hAnsi="Times New Roman"/>
          <w:sz w:val="26"/>
          <w:szCs w:val="26"/>
        </w:rPr>
        <w:t xml:space="preserve"> для рассмотрения ученым советом ДО после согласования </w:t>
      </w:r>
      <w:r w:rsidRPr="00A1280B">
        <w:rPr>
          <w:rFonts w:ascii="Times New Roman" w:hAnsi="Times New Roman"/>
          <w:sz w:val="26"/>
          <w:szCs w:val="26"/>
        </w:rPr>
        <w:t>аппаратом проректора ДО краткого описания образовательной программы (характеристика, задачи, приобретаемые компетенции, результаты обучения) и стоимости программы</w:t>
      </w:r>
      <w:r>
        <w:rPr>
          <w:rFonts w:ascii="Times New Roman" w:hAnsi="Times New Roman"/>
          <w:sz w:val="26"/>
          <w:szCs w:val="26"/>
        </w:rPr>
        <w:t>, сформированной</w:t>
      </w:r>
      <w:r w:rsidRPr="00A1280B">
        <w:rPr>
          <w:rFonts w:ascii="Times New Roman" w:hAnsi="Times New Roman"/>
          <w:sz w:val="26"/>
          <w:szCs w:val="26"/>
        </w:rPr>
        <w:t xml:space="preserve"> на основании </w:t>
      </w:r>
      <w:r>
        <w:rPr>
          <w:rFonts w:ascii="Times New Roman" w:hAnsi="Times New Roman"/>
          <w:sz w:val="26"/>
          <w:szCs w:val="26"/>
        </w:rPr>
        <w:t>анализа рыночной стоимости</w:t>
      </w:r>
      <w:r w:rsidRPr="00A1280B">
        <w:rPr>
          <w:rFonts w:ascii="Times New Roman" w:hAnsi="Times New Roman"/>
          <w:sz w:val="26"/>
          <w:szCs w:val="26"/>
        </w:rPr>
        <w:t>.</w:t>
      </w:r>
    </w:p>
    <w:p w:rsidR="00D02AB9" w:rsidRDefault="00D02AB9" w:rsidP="00D02AB9">
      <w:pPr>
        <w:spacing w:after="0" w:line="240" w:lineRule="auto"/>
        <w:ind w:firstLine="709"/>
        <w:jc w:val="both"/>
        <w:rPr>
          <w:bCs/>
          <w:sz w:val="26"/>
          <w:szCs w:val="26"/>
        </w:rPr>
      </w:pPr>
      <w:r w:rsidRPr="00A1280B">
        <w:rPr>
          <w:bCs/>
          <w:sz w:val="26"/>
          <w:szCs w:val="26"/>
        </w:rPr>
        <w:t>5.3.</w:t>
      </w:r>
      <w:r>
        <w:rPr>
          <w:bCs/>
          <w:sz w:val="26"/>
          <w:szCs w:val="26"/>
        </w:rPr>
        <w:t xml:space="preserve">12. </w:t>
      </w:r>
      <w:r w:rsidRPr="00910B3C">
        <w:rPr>
          <w:bCs/>
          <w:sz w:val="26"/>
          <w:szCs w:val="26"/>
        </w:rPr>
        <w:t xml:space="preserve">Содержание дополнительных образовательных программ подразделения, подчиненного проректору по организации приема, ИРЯ согласуется </w:t>
      </w:r>
      <w:r w:rsidRPr="00116165">
        <w:rPr>
          <w:bCs/>
          <w:sz w:val="26"/>
          <w:szCs w:val="26"/>
        </w:rPr>
        <w:t>в порядке, установленном в подразделении Университета</w:t>
      </w:r>
      <w:r w:rsidRPr="00910B3C">
        <w:rPr>
          <w:bCs/>
          <w:sz w:val="26"/>
          <w:szCs w:val="26"/>
        </w:rPr>
        <w:t xml:space="preserve">. </w:t>
      </w:r>
    </w:p>
    <w:p w:rsidR="00D02AB9" w:rsidRPr="00DA393C" w:rsidRDefault="00D02AB9" w:rsidP="00D02AB9">
      <w:pPr>
        <w:spacing w:after="0" w:line="240" w:lineRule="auto"/>
        <w:ind w:firstLine="709"/>
        <w:jc w:val="both"/>
        <w:rPr>
          <w:bCs/>
          <w:sz w:val="26"/>
          <w:szCs w:val="26"/>
        </w:rPr>
      </w:pPr>
      <w:r>
        <w:rPr>
          <w:bCs/>
          <w:sz w:val="26"/>
          <w:szCs w:val="26"/>
        </w:rPr>
        <w:t xml:space="preserve">5.3.13. </w:t>
      </w:r>
      <w:r w:rsidRPr="00DA393C">
        <w:rPr>
          <w:bCs/>
          <w:sz w:val="26"/>
          <w:szCs w:val="26"/>
        </w:rPr>
        <w:t xml:space="preserve">Содержание дополнительных образовательных </w:t>
      </w:r>
      <w:r w:rsidRPr="00DA393C">
        <w:rPr>
          <w:sz w:val="26"/>
          <w:szCs w:val="26"/>
        </w:rPr>
        <w:t xml:space="preserve">программ, </w:t>
      </w:r>
      <w:r w:rsidRPr="00DA393C">
        <w:rPr>
          <w:rFonts w:eastAsia="Consolas"/>
          <w:position w:val="-1"/>
          <w:sz w:val="26"/>
          <w:szCs w:val="26"/>
        </w:rPr>
        <w:t>курируемых</w:t>
      </w:r>
      <w:r w:rsidRPr="00DA393C">
        <w:rPr>
          <w:rFonts w:eastAsia="Consolas"/>
          <w:sz w:val="26"/>
          <w:szCs w:val="26"/>
        </w:rPr>
        <w:t xml:space="preserve"> проректором по многоязычному развитию,</w:t>
      </w:r>
      <w:r w:rsidRPr="00DA393C">
        <w:rPr>
          <w:bCs/>
          <w:sz w:val="26"/>
          <w:szCs w:val="26"/>
        </w:rPr>
        <w:t xml:space="preserve"> согласуется на заседании Комиссии РУДН по иностранным языкам. </w:t>
      </w:r>
    </w:p>
    <w:p w:rsidR="00D02AB9" w:rsidRPr="00DA393C" w:rsidRDefault="00D02AB9" w:rsidP="00D02AB9">
      <w:pPr>
        <w:spacing w:after="0" w:line="240" w:lineRule="auto"/>
        <w:ind w:firstLine="709"/>
        <w:jc w:val="both"/>
        <w:rPr>
          <w:sz w:val="26"/>
          <w:szCs w:val="26"/>
        </w:rPr>
      </w:pPr>
      <w:r w:rsidRPr="00DA393C">
        <w:rPr>
          <w:bCs/>
          <w:sz w:val="26"/>
          <w:szCs w:val="26"/>
        </w:rPr>
        <w:t>5.3.14. Дополнительные образовательные программы</w:t>
      </w:r>
      <w:r w:rsidRPr="00DA393C">
        <w:rPr>
          <w:sz w:val="26"/>
          <w:szCs w:val="26"/>
        </w:rPr>
        <w:t xml:space="preserve"> медицинского и фармацевтического направлений, реализуемые ФНМО МИ и ЦДО МИ, проходят обязательную содержательную экспертизу в структурном подразделении медицинского института. </w:t>
      </w:r>
      <w:r w:rsidRPr="00DA393C">
        <w:rPr>
          <w:bCs/>
          <w:sz w:val="26"/>
          <w:szCs w:val="26"/>
        </w:rPr>
        <w:t>Содержательная экспертиза должна подтвер</w:t>
      </w:r>
      <w:r w:rsidRPr="00DA393C">
        <w:rPr>
          <w:bCs/>
          <w:sz w:val="26"/>
          <w:szCs w:val="26"/>
        </w:rPr>
        <w:lastRenderedPageBreak/>
        <w:t>ждать соответствие программы действующим на момент её проведения нормативным требованиям, включая требования в сфере охраны здоровья, актуальные клинические рекомендации, а также (при их наличии) типовые дополнительные профессиональные программы и квалификационные требования.</w:t>
      </w:r>
    </w:p>
    <w:p w:rsidR="00D02AB9" w:rsidRPr="00DA393C" w:rsidRDefault="00D02AB9" w:rsidP="00D02AB9">
      <w:pPr>
        <w:spacing w:after="0" w:line="240" w:lineRule="auto"/>
        <w:ind w:firstLine="709"/>
        <w:jc w:val="both"/>
        <w:rPr>
          <w:sz w:val="26"/>
          <w:szCs w:val="26"/>
        </w:rPr>
      </w:pPr>
      <w:r w:rsidRPr="00DA393C">
        <w:rPr>
          <w:sz w:val="26"/>
          <w:szCs w:val="26"/>
        </w:rPr>
        <w:t xml:space="preserve">5.3.15. Структурное подразделение, </w:t>
      </w:r>
      <w:r w:rsidRPr="00DA393C">
        <w:rPr>
          <w:rFonts w:eastAsia="Consolas"/>
          <w:sz w:val="26"/>
          <w:szCs w:val="26"/>
        </w:rPr>
        <w:t xml:space="preserve">подчиненное проректору по организации приема, </w:t>
      </w:r>
      <w:r w:rsidRPr="00DA393C">
        <w:rPr>
          <w:sz w:val="26"/>
          <w:szCs w:val="26"/>
        </w:rPr>
        <w:t>оформляет представление (служебную записку) на имя проректора по организации приема с указанием необходимости и целесообразности открытия ДОП, анализом стоимости аналогичных программ на рынке образовательных услуг, а также с предложением о ее стоимости.</w:t>
      </w:r>
    </w:p>
    <w:p w:rsidR="00D02AB9" w:rsidRPr="00DA393C" w:rsidRDefault="00D02AB9" w:rsidP="00D02AB9">
      <w:pPr>
        <w:spacing w:after="0" w:line="240" w:lineRule="auto"/>
        <w:ind w:firstLine="709"/>
        <w:jc w:val="both"/>
        <w:rPr>
          <w:sz w:val="26"/>
          <w:szCs w:val="26"/>
        </w:rPr>
      </w:pPr>
      <w:r w:rsidRPr="00DA393C">
        <w:rPr>
          <w:sz w:val="26"/>
          <w:szCs w:val="26"/>
        </w:rPr>
        <w:t>5.3.16. По итогам утверждения дополнительной образовательной программы ученым советом ДО, текст программы направляется на согласование в учебно-методический отдел аппарата проректора ДО.</w:t>
      </w:r>
    </w:p>
    <w:p w:rsidR="00D02AB9" w:rsidRPr="00DA393C" w:rsidRDefault="00D02AB9" w:rsidP="00D02AB9">
      <w:pPr>
        <w:spacing w:after="0" w:line="240" w:lineRule="auto"/>
        <w:ind w:firstLine="709"/>
        <w:jc w:val="both"/>
        <w:rPr>
          <w:sz w:val="26"/>
          <w:szCs w:val="26"/>
        </w:rPr>
      </w:pPr>
      <w:r w:rsidRPr="00DA393C">
        <w:rPr>
          <w:sz w:val="26"/>
          <w:szCs w:val="26"/>
        </w:rPr>
        <w:t>5.3.17. Согласование программы с учебно-методическим отделом аппарата проректора ДО проводится в течение 10 рабочих дней.</w:t>
      </w:r>
    </w:p>
    <w:p w:rsidR="00D02AB9" w:rsidRPr="00DA393C" w:rsidRDefault="00D02AB9" w:rsidP="00D02AB9">
      <w:pPr>
        <w:spacing w:after="0" w:line="240" w:lineRule="auto"/>
        <w:ind w:firstLine="709"/>
        <w:jc w:val="both"/>
        <w:rPr>
          <w:sz w:val="26"/>
          <w:szCs w:val="26"/>
        </w:rPr>
      </w:pPr>
      <w:r w:rsidRPr="00DA393C">
        <w:rPr>
          <w:sz w:val="26"/>
          <w:szCs w:val="26"/>
        </w:rPr>
        <w:t xml:space="preserve">5.3.18. При несогласовании текста программы учебно-методическим отделом аппарата проректора ДО, подразделением </w:t>
      </w:r>
      <w:r>
        <w:rPr>
          <w:sz w:val="26"/>
          <w:szCs w:val="26"/>
        </w:rPr>
        <w:t>Университета</w:t>
      </w:r>
      <w:r w:rsidRPr="00DA393C">
        <w:rPr>
          <w:sz w:val="26"/>
          <w:szCs w:val="26"/>
        </w:rPr>
        <w:t xml:space="preserve"> в программу вносятся необходимые изменения, после чего она направляется на повторное согласование.</w:t>
      </w:r>
    </w:p>
    <w:p w:rsidR="00D02AB9" w:rsidRPr="006C2236" w:rsidRDefault="00D02AB9" w:rsidP="00D02AB9">
      <w:pPr>
        <w:pStyle w:val="afa"/>
        <w:spacing w:after="0" w:line="240" w:lineRule="auto"/>
        <w:jc w:val="both"/>
        <w:rPr>
          <w:rFonts w:ascii="Times New Roman" w:hAnsi="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54" w:name="_Toc224117775"/>
      <w:bookmarkStart w:id="55" w:name="_Toc225157055"/>
      <w:r w:rsidRPr="006C2236">
        <w:rPr>
          <w:rFonts w:ascii="Times New Roman" w:hAnsi="Times New Roman"/>
          <w:i w:val="0"/>
          <w:sz w:val="26"/>
          <w:szCs w:val="26"/>
        </w:rPr>
        <w:t>5.4. Присвоение дополнительной образовательной программе учетного номера</w:t>
      </w:r>
      <w:bookmarkEnd w:id="54"/>
      <w:bookmarkEnd w:id="55"/>
    </w:p>
    <w:p w:rsidR="00D02AB9" w:rsidRPr="006C2236" w:rsidRDefault="00D02AB9" w:rsidP="00D02AB9">
      <w:pPr>
        <w:pStyle w:val="afa"/>
        <w:spacing w:after="0" w:line="240" w:lineRule="auto"/>
        <w:jc w:val="both"/>
        <w:rPr>
          <w:rFonts w:ascii="Times New Roman" w:hAnsi="Times New Roman"/>
          <w:sz w:val="26"/>
          <w:szCs w:val="26"/>
        </w:rPr>
      </w:pPr>
    </w:p>
    <w:p w:rsidR="00D02AB9" w:rsidRPr="006C2236" w:rsidRDefault="00D02AB9" w:rsidP="00D02AB9">
      <w:pPr>
        <w:pStyle w:val="afa"/>
        <w:numPr>
          <w:ilvl w:val="0"/>
          <w:numId w:val="16"/>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После согласования текста, дополнительная образовательная программа вносится сотрудником </w:t>
      </w:r>
      <w:r>
        <w:rPr>
          <w:rFonts w:ascii="Times New Roman" w:hAnsi="Times New Roman"/>
          <w:sz w:val="26"/>
          <w:szCs w:val="26"/>
        </w:rPr>
        <w:t>подразделения Университета</w:t>
      </w:r>
      <w:r w:rsidRPr="006C2236">
        <w:rPr>
          <w:rFonts w:ascii="Times New Roman" w:hAnsi="Times New Roman"/>
          <w:sz w:val="26"/>
          <w:szCs w:val="26"/>
        </w:rPr>
        <w:t xml:space="preserve"> в подсистему «Дополнительное образование» информационной системы «1С: Управление вузом».</w:t>
      </w:r>
    </w:p>
    <w:p w:rsidR="00D02AB9" w:rsidRPr="006C2236" w:rsidRDefault="00D02AB9" w:rsidP="00D02AB9">
      <w:pPr>
        <w:pStyle w:val="afa"/>
        <w:numPr>
          <w:ilvl w:val="0"/>
          <w:numId w:val="16"/>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С целью последующего учета, дополнительной образовательной программы присвоение учетного номера проводится в подсистеме «Дополнительное образование» информационной системы «1С: Управление вузом» в соответствии с требованиями к кодированию </w:t>
      </w:r>
      <w:r>
        <w:rPr>
          <w:rFonts w:ascii="Times New Roman" w:hAnsi="Times New Roman"/>
          <w:sz w:val="26"/>
          <w:szCs w:val="26"/>
        </w:rPr>
        <w:t xml:space="preserve">дополнительных образовательных </w:t>
      </w:r>
      <w:r w:rsidRPr="006C2236">
        <w:rPr>
          <w:rFonts w:ascii="Times New Roman" w:hAnsi="Times New Roman"/>
          <w:sz w:val="26"/>
          <w:szCs w:val="26"/>
        </w:rPr>
        <w:t>программ.</w:t>
      </w:r>
    </w:p>
    <w:p w:rsidR="00D02AB9" w:rsidRPr="006C2236" w:rsidRDefault="00D02AB9" w:rsidP="00D02AB9">
      <w:pPr>
        <w:pStyle w:val="afa"/>
        <w:numPr>
          <w:ilvl w:val="0"/>
          <w:numId w:val="16"/>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Кодирование учетного номера дополнительной образовательной программы состоит из 19 цифр, разделенных точками, на 6 групп</w:t>
      </w:r>
      <w:r w:rsidRPr="006C2236">
        <w:rPr>
          <w:rFonts w:ascii="Times New Roman" w:eastAsia="Times New Roman" w:hAnsi="Times New Roman"/>
          <w:sz w:val="26"/>
          <w:szCs w:val="26"/>
          <w:lang w:eastAsia="ru-RU"/>
        </w:rPr>
        <w:t xml:space="preserve"> хх.хххх.хххх.хххх.хх.ххх</w:t>
      </w:r>
      <w:r w:rsidRPr="006C2236">
        <w:rPr>
          <w:rFonts w:ascii="Times New Roman" w:hAnsi="Times New Roman"/>
          <w:sz w:val="26"/>
          <w:szCs w:val="26"/>
        </w:rPr>
        <w:t>:</w:t>
      </w:r>
    </w:p>
    <w:p w:rsidR="00D02AB9" w:rsidRPr="006C2236" w:rsidRDefault="00D02AB9" w:rsidP="00D02AB9">
      <w:pPr>
        <w:pStyle w:val="afa"/>
        <w:tabs>
          <w:tab w:val="left" w:pos="1560"/>
        </w:tabs>
        <w:spacing w:after="0" w:line="240" w:lineRule="auto"/>
        <w:jc w:val="both"/>
        <w:rPr>
          <w:rFonts w:ascii="Times New Roman" w:hAnsi="Times New Roman"/>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063"/>
        <w:gridCol w:w="2797"/>
        <w:gridCol w:w="3828"/>
      </w:tblGrid>
      <w:tr w:rsidR="00D02AB9" w:rsidRPr="006C2236" w:rsidTr="00646356">
        <w:tc>
          <w:tcPr>
            <w:tcW w:w="810" w:type="dxa"/>
          </w:tcPr>
          <w:p w:rsidR="00D02AB9" w:rsidRPr="006C2236" w:rsidRDefault="00D02AB9" w:rsidP="00646356">
            <w:pPr>
              <w:pStyle w:val="afa"/>
              <w:tabs>
                <w:tab w:val="left" w:pos="1560"/>
              </w:tabs>
              <w:spacing w:after="0" w:line="240" w:lineRule="auto"/>
              <w:ind w:left="0"/>
              <w:jc w:val="center"/>
              <w:rPr>
                <w:rFonts w:ascii="Times New Roman" w:hAnsi="Times New Roman"/>
                <w:sz w:val="26"/>
                <w:szCs w:val="26"/>
              </w:rPr>
            </w:pPr>
            <w:r w:rsidRPr="006C2236">
              <w:rPr>
                <w:rFonts w:ascii="Times New Roman" w:hAnsi="Times New Roman"/>
                <w:sz w:val="26"/>
                <w:szCs w:val="26"/>
              </w:rPr>
              <w:t>№ груп-пы</w:t>
            </w:r>
          </w:p>
        </w:tc>
        <w:tc>
          <w:tcPr>
            <w:tcW w:w="2063" w:type="dxa"/>
          </w:tcPr>
          <w:p w:rsidR="00D02AB9" w:rsidRPr="006C2236" w:rsidRDefault="00D02AB9" w:rsidP="00646356">
            <w:pPr>
              <w:pStyle w:val="afa"/>
              <w:tabs>
                <w:tab w:val="left" w:pos="1560"/>
              </w:tabs>
              <w:spacing w:after="0" w:line="240" w:lineRule="auto"/>
              <w:ind w:left="0"/>
              <w:jc w:val="center"/>
              <w:rPr>
                <w:rFonts w:ascii="Times New Roman" w:hAnsi="Times New Roman"/>
                <w:sz w:val="26"/>
                <w:szCs w:val="26"/>
              </w:rPr>
            </w:pPr>
            <w:r w:rsidRPr="006C2236">
              <w:rPr>
                <w:rFonts w:ascii="Times New Roman" w:hAnsi="Times New Roman"/>
                <w:sz w:val="26"/>
                <w:szCs w:val="26"/>
              </w:rPr>
              <w:t>Количество цифр в группе</w:t>
            </w:r>
          </w:p>
        </w:tc>
        <w:tc>
          <w:tcPr>
            <w:tcW w:w="2797" w:type="dxa"/>
          </w:tcPr>
          <w:p w:rsidR="00D02AB9" w:rsidRPr="006C2236" w:rsidRDefault="00D02AB9" w:rsidP="00646356">
            <w:pPr>
              <w:pStyle w:val="afa"/>
              <w:tabs>
                <w:tab w:val="left" w:pos="1560"/>
              </w:tabs>
              <w:spacing w:after="0" w:line="240" w:lineRule="auto"/>
              <w:ind w:left="0"/>
              <w:jc w:val="center"/>
              <w:rPr>
                <w:rFonts w:ascii="Times New Roman" w:hAnsi="Times New Roman"/>
                <w:sz w:val="26"/>
                <w:szCs w:val="26"/>
              </w:rPr>
            </w:pPr>
            <w:r w:rsidRPr="006C2236">
              <w:rPr>
                <w:rFonts w:ascii="Times New Roman" w:hAnsi="Times New Roman"/>
                <w:sz w:val="26"/>
                <w:szCs w:val="26"/>
              </w:rPr>
              <w:t>Кодировка признака отличия программы</w:t>
            </w:r>
          </w:p>
        </w:tc>
        <w:tc>
          <w:tcPr>
            <w:tcW w:w="3828" w:type="dxa"/>
          </w:tcPr>
          <w:p w:rsidR="00D02AB9" w:rsidRPr="006C2236" w:rsidRDefault="00D02AB9" w:rsidP="00646356">
            <w:pPr>
              <w:pStyle w:val="afa"/>
              <w:tabs>
                <w:tab w:val="left" w:pos="1560"/>
              </w:tabs>
              <w:spacing w:after="0" w:line="240" w:lineRule="auto"/>
              <w:ind w:left="0"/>
              <w:jc w:val="center"/>
              <w:rPr>
                <w:rFonts w:ascii="Times New Roman" w:hAnsi="Times New Roman"/>
                <w:sz w:val="26"/>
                <w:szCs w:val="26"/>
              </w:rPr>
            </w:pPr>
            <w:r w:rsidRPr="006C2236">
              <w:rPr>
                <w:rFonts w:ascii="Times New Roman" w:hAnsi="Times New Roman"/>
                <w:sz w:val="26"/>
                <w:szCs w:val="26"/>
              </w:rPr>
              <w:t>Расшифровка кодировки признака отличия программы</w:t>
            </w:r>
          </w:p>
        </w:tc>
      </w:tr>
      <w:tr w:rsidR="00D02AB9" w:rsidRPr="006C2236" w:rsidTr="00646356">
        <w:tc>
          <w:tcPr>
            <w:tcW w:w="810"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 xml:space="preserve">1 </w:t>
            </w:r>
          </w:p>
        </w:tc>
        <w:tc>
          <w:tcPr>
            <w:tcW w:w="2063"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2 цифры</w:t>
            </w:r>
            <w:r w:rsidRPr="006C2236">
              <w:rPr>
                <w:rFonts w:ascii="Times New Roman" w:eastAsia="Times New Roman" w:hAnsi="Times New Roman"/>
                <w:sz w:val="26"/>
                <w:szCs w:val="26"/>
                <w:lang w:eastAsia="ru-RU"/>
              </w:rPr>
              <w:t xml:space="preserve"> - хх</w:t>
            </w:r>
          </w:p>
        </w:tc>
        <w:tc>
          <w:tcPr>
            <w:tcW w:w="2797"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eastAsia="Times New Roman" w:hAnsi="Times New Roman"/>
                <w:sz w:val="26"/>
                <w:szCs w:val="26"/>
                <w:lang w:eastAsia="ru-RU"/>
              </w:rPr>
              <w:t>год открытия программы</w:t>
            </w:r>
          </w:p>
        </w:tc>
        <w:tc>
          <w:tcPr>
            <w:tcW w:w="3828"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 xml:space="preserve">2 последние цифры от общепринятого обозначения номера календарного года </w:t>
            </w:r>
          </w:p>
        </w:tc>
      </w:tr>
      <w:tr w:rsidR="00D02AB9" w:rsidRPr="006C2236" w:rsidTr="00646356">
        <w:tc>
          <w:tcPr>
            <w:tcW w:w="810"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 xml:space="preserve">2 </w:t>
            </w:r>
          </w:p>
        </w:tc>
        <w:tc>
          <w:tcPr>
            <w:tcW w:w="2063"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4 цифры</w:t>
            </w:r>
            <w:r w:rsidRPr="006C2236">
              <w:rPr>
                <w:rFonts w:ascii="Times New Roman" w:eastAsia="Times New Roman" w:hAnsi="Times New Roman"/>
                <w:sz w:val="26"/>
                <w:szCs w:val="26"/>
                <w:lang w:eastAsia="ru-RU"/>
              </w:rPr>
              <w:t xml:space="preserve"> - хххх</w:t>
            </w:r>
          </w:p>
        </w:tc>
        <w:tc>
          <w:tcPr>
            <w:tcW w:w="2797"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 xml:space="preserve">индекс </w:t>
            </w:r>
            <w:r>
              <w:rPr>
                <w:rFonts w:ascii="Times New Roman" w:eastAsia="Times New Roman" w:hAnsi="Times New Roman"/>
                <w:sz w:val="26"/>
                <w:szCs w:val="26"/>
                <w:lang w:eastAsia="ru-RU"/>
              </w:rPr>
              <w:t>подразделения Университета</w:t>
            </w:r>
            <w:r w:rsidRPr="006C2236">
              <w:rPr>
                <w:rFonts w:ascii="Times New Roman" w:eastAsia="Times New Roman" w:hAnsi="Times New Roman"/>
                <w:sz w:val="26"/>
                <w:szCs w:val="26"/>
                <w:lang w:eastAsia="ru-RU"/>
              </w:rPr>
              <w:t>, реализующего дополнительную образовательную программу</w:t>
            </w:r>
          </w:p>
        </w:tc>
        <w:tc>
          <w:tcPr>
            <w:tcW w:w="3828"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 xml:space="preserve">номер индекса подразделения РУДН, присвоенного приказом </w:t>
            </w:r>
          </w:p>
        </w:tc>
      </w:tr>
      <w:tr w:rsidR="00D02AB9" w:rsidRPr="006C2236" w:rsidTr="00646356">
        <w:tc>
          <w:tcPr>
            <w:tcW w:w="810"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 xml:space="preserve">3 </w:t>
            </w:r>
          </w:p>
        </w:tc>
        <w:tc>
          <w:tcPr>
            <w:tcW w:w="2063" w:type="dxa"/>
            <w:shd w:val="clear" w:color="auto" w:fill="auto"/>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4 цифры</w:t>
            </w:r>
            <w:r w:rsidRPr="006C2236">
              <w:rPr>
                <w:rFonts w:ascii="Times New Roman" w:eastAsia="Times New Roman" w:hAnsi="Times New Roman"/>
                <w:sz w:val="26"/>
                <w:szCs w:val="26"/>
                <w:lang w:eastAsia="ru-RU"/>
              </w:rPr>
              <w:t xml:space="preserve"> - хххх</w:t>
            </w:r>
          </w:p>
        </w:tc>
        <w:tc>
          <w:tcPr>
            <w:tcW w:w="2797" w:type="dxa"/>
            <w:shd w:val="clear" w:color="auto" w:fill="auto"/>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порядковый номер программы</w:t>
            </w:r>
          </w:p>
        </w:tc>
        <w:tc>
          <w:tcPr>
            <w:tcW w:w="3828"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p>
        </w:tc>
      </w:tr>
      <w:tr w:rsidR="00D02AB9" w:rsidRPr="006C2236" w:rsidTr="00646356">
        <w:tc>
          <w:tcPr>
            <w:tcW w:w="810" w:type="dxa"/>
            <w:vMerge w:val="restart"/>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 xml:space="preserve">4 </w:t>
            </w:r>
          </w:p>
        </w:tc>
        <w:tc>
          <w:tcPr>
            <w:tcW w:w="2063" w:type="dxa"/>
            <w:vMerge w:val="restart"/>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4 цифры</w:t>
            </w:r>
            <w:r w:rsidRPr="006C2236">
              <w:rPr>
                <w:rFonts w:ascii="Times New Roman" w:eastAsia="Times New Roman" w:hAnsi="Times New Roman"/>
                <w:sz w:val="26"/>
                <w:szCs w:val="26"/>
                <w:lang w:eastAsia="ru-RU"/>
              </w:rPr>
              <w:t xml:space="preserve"> - хххх</w:t>
            </w:r>
          </w:p>
        </w:tc>
        <w:tc>
          <w:tcPr>
            <w:tcW w:w="2797" w:type="dxa"/>
          </w:tcPr>
          <w:p w:rsidR="00D02AB9" w:rsidRPr="006C2236" w:rsidRDefault="00D02AB9" w:rsidP="00646356">
            <w:pPr>
              <w:shd w:val="clear" w:color="auto" w:fill="FFFFFF"/>
              <w:spacing w:after="0" w:line="240" w:lineRule="auto"/>
              <w:rPr>
                <w:sz w:val="26"/>
                <w:szCs w:val="26"/>
              </w:rPr>
            </w:pPr>
            <w:r w:rsidRPr="006C2236">
              <w:rPr>
                <w:rFonts w:eastAsia="Times New Roman"/>
                <w:sz w:val="26"/>
                <w:szCs w:val="26"/>
                <w:lang w:eastAsia="ru-RU"/>
              </w:rPr>
              <w:t xml:space="preserve">x - тип программы </w:t>
            </w:r>
          </w:p>
        </w:tc>
        <w:tc>
          <w:tcPr>
            <w:tcW w:w="3828"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количество отличительных признаков программы в подсистеме «Дополнительное образование» информационной системы «1С: Управление вузом»</w:t>
            </w:r>
          </w:p>
        </w:tc>
      </w:tr>
      <w:tr w:rsidR="00D02AB9" w:rsidRPr="006C2236" w:rsidTr="00646356">
        <w:tc>
          <w:tcPr>
            <w:tcW w:w="810" w:type="dxa"/>
            <w:vMerge/>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p>
        </w:tc>
        <w:tc>
          <w:tcPr>
            <w:tcW w:w="2063" w:type="dxa"/>
            <w:vMerge/>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p>
        </w:tc>
        <w:tc>
          <w:tcPr>
            <w:tcW w:w="2797" w:type="dxa"/>
          </w:tcPr>
          <w:p w:rsidR="00D02AB9" w:rsidRPr="006C2236" w:rsidRDefault="00D02AB9" w:rsidP="00646356">
            <w:pPr>
              <w:shd w:val="clear" w:color="auto" w:fill="FFFFFF"/>
              <w:spacing w:after="0" w:line="240" w:lineRule="auto"/>
              <w:rPr>
                <w:rFonts w:eastAsia="Times New Roman"/>
                <w:sz w:val="26"/>
                <w:szCs w:val="26"/>
                <w:lang w:eastAsia="ru-RU"/>
              </w:rPr>
            </w:pPr>
            <w:r w:rsidRPr="006C2236">
              <w:rPr>
                <w:rFonts w:eastAsia="Times New Roman"/>
                <w:sz w:val="26"/>
                <w:szCs w:val="26"/>
                <w:lang w:eastAsia="ru-RU"/>
              </w:rPr>
              <w:t>x - вид программы</w:t>
            </w:r>
          </w:p>
        </w:tc>
        <w:tc>
          <w:tcPr>
            <w:tcW w:w="3828" w:type="dxa"/>
          </w:tcPr>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1 – дополнительная общеобразовательная программа – дополнительная общеразвивающая программа;</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2 – дополнительная профессиональная программа повышения квалификации;</w:t>
            </w:r>
          </w:p>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eastAsia="Times New Roman" w:hAnsi="Times New Roman"/>
                <w:sz w:val="26"/>
                <w:szCs w:val="26"/>
                <w:lang w:eastAsia="ru-RU"/>
              </w:rPr>
              <w:t>3 - дополнительная профессиональная программа профессиональной переподготовки</w:t>
            </w:r>
          </w:p>
        </w:tc>
      </w:tr>
      <w:tr w:rsidR="00D02AB9" w:rsidRPr="006C2236" w:rsidTr="00646356">
        <w:tc>
          <w:tcPr>
            <w:tcW w:w="810" w:type="dxa"/>
            <w:vMerge/>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p>
        </w:tc>
        <w:tc>
          <w:tcPr>
            <w:tcW w:w="2063" w:type="dxa"/>
            <w:vMerge/>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p>
        </w:tc>
        <w:tc>
          <w:tcPr>
            <w:tcW w:w="2797" w:type="dxa"/>
          </w:tcPr>
          <w:p w:rsidR="00D02AB9" w:rsidRPr="006C2236" w:rsidRDefault="00D02AB9" w:rsidP="00646356">
            <w:pPr>
              <w:shd w:val="clear" w:color="auto" w:fill="FFFFFF"/>
              <w:spacing w:after="0" w:line="240" w:lineRule="auto"/>
              <w:rPr>
                <w:rFonts w:eastAsia="Times New Roman"/>
                <w:sz w:val="26"/>
                <w:szCs w:val="26"/>
                <w:lang w:eastAsia="ru-RU"/>
              </w:rPr>
            </w:pPr>
            <w:r w:rsidRPr="006C2236">
              <w:rPr>
                <w:rFonts w:eastAsia="Times New Roman"/>
                <w:sz w:val="26"/>
                <w:szCs w:val="26"/>
                <w:lang w:eastAsia="ru-RU"/>
              </w:rPr>
              <w:t>x - форма обучения</w:t>
            </w:r>
          </w:p>
        </w:tc>
        <w:tc>
          <w:tcPr>
            <w:tcW w:w="3828" w:type="dxa"/>
          </w:tcPr>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1 - очная форма обучения;</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2 – очно-заочная форма обучения;</w:t>
            </w:r>
          </w:p>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eastAsia="Times New Roman" w:hAnsi="Times New Roman"/>
                <w:sz w:val="26"/>
                <w:szCs w:val="26"/>
                <w:lang w:eastAsia="ru-RU"/>
              </w:rPr>
              <w:t>3 - заочная форма обучения</w:t>
            </w:r>
          </w:p>
        </w:tc>
      </w:tr>
      <w:tr w:rsidR="00D02AB9" w:rsidRPr="006C2236" w:rsidTr="00646356">
        <w:tc>
          <w:tcPr>
            <w:tcW w:w="810" w:type="dxa"/>
            <w:vMerge/>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p>
        </w:tc>
        <w:tc>
          <w:tcPr>
            <w:tcW w:w="2063" w:type="dxa"/>
            <w:vMerge/>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p>
        </w:tc>
        <w:tc>
          <w:tcPr>
            <w:tcW w:w="2797" w:type="dxa"/>
          </w:tcPr>
          <w:p w:rsidR="00D02AB9" w:rsidRPr="006C2236" w:rsidRDefault="00D02AB9" w:rsidP="00646356">
            <w:pPr>
              <w:shd w:val="clear" w:color="auto" w:fill="FFFFFF"/>
              <w:spacing w:after="0" w:line="240" w:lineRule="auto"/>
              <w:rPr>
                <w:rFonts w:eastAsia="Times New Roman"/>
                <w:sz w:val="26"/>
                <w:szCs w:val="26"/>
                <w:lang w:eastAsia="ru-RU"/>
              </w:rPr>
            </w:pPr>
            <w:r w:rsidRPr="006C2236">
              <w:rPr>
                <w:rFonts w:eastAsia="Times New Roman"/>
                <w:sz w:val="26"/>
                <w:szCs w:val="26"/>
                <w:lang w:eastAsia="ru-RU"/>
              </w:rPr>
              <w:t>x – применение дистанционных образовательных технологий (ДОТ) и электронного обучения (ЭО)</w:t>
            </w:r>
          </w:p>
        </w:tc>
        <w:tc>
          <w:tcPr>
            <w:tcW w:w="3828" w:type="dxa"/>
          </w:tcPr>
          <w:p w:rsidR="00D02AB9" w:rsidRPr="006C2236" w:rsidRDefault="00D02AB9" w:rsidP="00646356">
            <w:pPr>
              <w:pStyle w:val="afa"/>
              <w:tabs>
                <w:tab w:val="left" w:pos="1560"/>
              </w:tabs>
              <w:spacing w:after="0" w:line="240" w:lineRule="auto"/>
              <w:ind w:left="1080" w:hanging="1080"/>
              <w:jc w:val="both"/>
              <w:rPr>
                <w:rFonts w:ascii="Times New Roman" w:hAnsi="Times New Roman"/>
                <w:sz w:val="26"/>
                <w:szCs w:val="26"/>
              </w:rPr>
            </w:pPr>
            <w:r w:rsidRPr="006C2236">
              <w:rPr>
                <w:rFonts w:ascii="Times New Roman" w:eastAsia="Times New Roman" w:hAnsi="Times New Roman"/>
                <w:sz w:val="26"/>
                <w:szCs w:val="26"/>
                <w:lang w:eastAsia="ru-RU"/>
              </w:rPr>
              <w:t>0 – без ДОТ;</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1 – частично ДОТ;</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2 - полностью ДОТ;</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3 - частично ЭО;</w:t>
            </w:r>
          </w:p>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eastAsia="Times New Roman" w:hAnsi="Times New Roman"/>
                <w:sz w:val="26"/>
                <w:szCs w:val="26"/>
                <w:lang w:eastAsia="ru-RU"/>
              </w:rPr>
              <w:t>4 - полностью ЭО</w:t>
            </w:r>
          </w:p>
        </w:tc>
      </w:tr>
      <w:tr w:rsidR="00D02AB9" w:rsidRPr="006C2236" w:rsidTr="00646356">
        <w:tc>
          <w:tcPr>
            <w:tcW w:w="810"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 xml:space="preserve">5 </w:t>
            </w:r>
          </w:p>
        </w:tc>
        <w:tc>
          <w:tcPr>
            <w:tcW w:w="2063"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2 цифры</w:t>
            </w:r>
            <w:r w:rsidRPr="006C2236">
              <w:rPr>
                <w:rFonts w:ascii="Times New Roman" w:eastAsia="Times New Roman" w:hAnsi="Times New Roman"/>
                <w:sz w:val="26"/>
                <w:szCs w:val="26"/>
                <w:lang w:eastAsia="ru-RU"/>
              </w:rPr>
              <w:t xml:space="preserve"> - хх</w:t>
            </w:r>
          </w:p>
        </w:tc>
        <w:tc>
          <w:tcPr>
            <w:tcW w:w="2797"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eastAsia="Times New Roman" w:hAnsi="Times New Roman"/>
                <w:sz w:val="26"/>
                <w:szCs w:val="26"/>
                <w:lang w:eastAsia="ru-RU"/>
              </w:rPr>
              <w:t xml:space="preserve">выдаваемый документ </w:t>
            </w:r>
          </w:p>
        </w:tc>
        <w:tc>
          <w:tcPr>
            <w:tcW w:w="3828" w:type="dxa"/>
          </w:tcPr>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01 – удостоверение о повышении квалификации;</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02 – диплом о профессиональной переподготовке;</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03 - сертификат об обучении;</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lastRenderedPageBreak/>
              <w:t>04 - электронный сертификат;</w:t>
            </w:r>
          </w:p>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eastAsia="Times New Roman" w:hAnsi="Times New Roman"/>
                <w:sz w:val="26"/>
                <w:szCs w:val="26"/>
                <w:lang w:eastAsia="ru-RU"/>
              </w:rPr>
              <w:t>05 - свидетельство о профессии водитель</w:t>
            </w:r>
          </w:p>
        </w:tc>
      </w:tr>
      <w:tr w:rsidR="00D02AB9" w:rsidRPr="006C2236" w:rsidTr="00646356">
        <w:tc>
          <w:tcPr>
            <w:tcW w:w="810" w:type="dxa"/>
            <w:vMerge w:val="restart"/>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lastRenderedPageBreak/>
              <w:t xml:space="preserve">6 </w:t>
            </w:r>
          </w:p>
        </w:tc>
        <w:tc>
          <w:tcPr>
            <w:tcW w:w="2063" w:type="dxa"/>
            <w:vMerge w:val="restart"/>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hAnsi="Times New Roman"/>
                <w:sz w:val="26"/>
                <w:szCs w:val="26"/>
              </w:rPr>
              <w:t>3 цифры</w:t>
            </w:r>
            <w:r w:rsidRPr="006C2236">
              <w:rPr>
                <w:rFonts w:ascii="Times New Roman" w:eastAsia="Times New Roman" w:hAnsi="Times New Roman"/>
                <w:sz w:val="26"/>
                <w:szCs w:val="26"/>
                <w:lang w:eastAsia="ru-RU"/>
              </w:rPr>
              <w:t xml:space="preserve"> - ххх</w:t>
            </w:r>
          </w:p>
        </w:tc>
        <w:tc>
          <w:tcPr>
            <w:tcW w:w="2797" w:type="dxa"/>
          </w:tcPr>
          <w:p w:rsidR="00D02AB9" w:rsidRPr="006C2236" w:rsidRDefault="00D02AB9" w:rsidP="00646356">
            <w:pPr>
              <w:shd w:val="clear" w:color="auto" w:fill="FFFFFF"/>
              <w:spacing w:after="0" w:line="240" w:lineRule="auto"/>
              <w:rPr>
                <w:sz w:val="26"/>
                <w:szCs w:val="26"/>
              </w:rPr>
            </w:pPr>
            <w:r w:rsidRPr="006C2236">
              <w:rPr>
                <w:rFonts w:eastAsia="Times New Roman"/>
                <w:sz w:val="26"/>
                <w:szCs w:val="26"/>
                <w:lang w:eastAsia="ru-RU"/>
              </w:rPr>
              <w:t xml:space="preserve">x - количество часов </w:t>
            </w:r>
          </w:p>
        </w:tc>
        <w:tc>
          <w:tcPr>
            <w:tcW w:w="3828" w:type="dxa"/>
          </w:tcPr>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1 – до 72 академических часов;</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2 - от 72 до 100 академических часов;</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3 - от 100 до 500 академических часов;</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4 - от 500 до 1000 академических часов;</w:t>
            </w:r>
          </w:p>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eastAsia="Times New Roman" w:hAnsi="Times New Roman"/>
                <w:sz w:val="26"/>
                <w:szCs w:val="26"/>
                <w:lang w:eastAsia="ru-RU"/>
              </w:rPr>
              <w:t>5 - больше 1000 академических часов.</w:t>
            </w:r>
          </w:p>
        </w:tc>
      </w:tr>
      <w:tr w:rsidR="00D02AB9" w:rsidRPr="006C2236" w:rsidTr="00646356">
        <w:tc>
          <w:tcPr>
            <w:tcW w:w="810" w:type="dxa"/>
            <w:vMerge/>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p>
        </w:tc>
        <w:tc>
          <w:tcPr>
            <w:tcW w:w="2063" w:type="dxa"/>
            <w:vMerge/>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p>
        </w:tc>
        <w:tc>
          <w:tcPr>
            <w:tcW w:w="2797" w:type="dxa"/>
          </w:tcPr>
          <w:p w:rsidR="00D02AB9" w:rsidRPr="006C2236" w:rsidRDefault="00D02AB9" w:rsidP="00646356">
            <w:pPr>
              <w:shd w:val="clear" w:color="auto" w:fill="FFFFFF"/>
              <w:spacing w:after="0" w:line="240" w:lineRule="auto"/>
              <w:rPr>
                <w:rFonts w:eastAsia="Times New Roman"/>
                <w:sz w:val="26"/>
                <w:szCs w:val="26"/>
                <w:lang w:eastAsia="ru-RU"/>
              </w:rPr>
            </w:pPr>
            <w:r w:rsidRPr="006C2236">
              <w:rPr>
                <w:rFonts w:eastAsia="Times New Roman"/>
                <w:sz w:val="26"/>
                <w:szCs w:val="26"/>
                <w:lang w:eastAsia="ru-RU"/>
              </w:rPr>
              <w:t>x – указание на совместно реализуемую программу (межкафедральную либо сетевую)</w:t>
            </w:r>
          </w:p>
        </w:tc>
        <w:tc>
          <w:tcPr>
            <w:tcW w:w="3828" w:type="dxa"/>
          </w:tcPr>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0 - обычная программа;</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1 – межкафедральная программа;</w:t>
            </w:r>
          </w:p>
          <w:p w:rsidR="00D02AB9" w:rsidRPr="006C2236" w:rsidRDefault="00D02AB9" w:rsidP="00646356">
            <w:pPr>
              <w:pStyle w:val="afa"/>
              <w:tabs>
                <w:tab w:val="left" w:pos="1560"/>
              </w:tabs>
              <w:spacing w:after="0" w:line="240" w:lineRule="auto"/>
              <w:ind w:left="0"/>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2 - сетевая программа;</w:t>
            </w:r>
          </w:p>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r w:rsidRPr="006C2236">
              <w:rPr>
                <w:rFonts w:ascii="Times New Roman" w:eastAsia="Times New Roman" w:hAnsi="Times New Roman"/>
                <w:sz w:val="26"/>
                <w:szCs w:val="26"/>
                <w:lang w:eastAsia="ru-RU"/>
              </w:rPr>
              <w:t>3 - межкафедральная и сетевая программа</w:t>
            </w:r>
          </w:p>
        </w:tc>
      </w:tr>
      <w:tr w:rsidR="00D02AB9" w:rsidRPr="006C2236" w:rsidTr="00646356">
        <w:tc>
          <w:tcPr>
            <w:tcW w:w="810" w:type="dxa"/>
            <w:vMerge/>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p>
        </w:tc>
        <w:tc>
          <w:tcPr>
            <w:tcW w:w="2063" w:type="dxa"/>
            <w:vMerge/>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p>
        </w:tc>
        <w:tc>
          <w:tcPr>
            <w:tcW w:w="2797" w:type="dxa"/>
          </w:tcPr>
          <w:p w:rsidR="00D02AB9" w:rsidRPr="006C2236" w:rsidRDefault="00D02AB9" w:rsidP="00646356">
            <w:pPr>
              <w:shd w:val="clear" w:color="auto" w:fill="FFFFFF"/>
              <w:spacing w:after="0" w:line="240" w:lineRule="auto"/>
              <w:rPr>
                <w:rFonts w:eastAsia="Times New Roman"/>
                <w:sz w:val="26"/>
                <w:szCs w:val="26"/>
                <w:lang w:eastAsia="ru-RU"/>
              </w:rPr>
            </w:pPr>
            <w:r w:rsidRPr="006C2236">
              <w:rPr>
                <w:rFonts w:eastAsia="Times New Roman"/>
                <w:sz w:val="26"/>
                <w:szCs w:val="26"/>
                <w:lang w:eastAsia="ru-RU"/>
              </w:rPr>
              <w:t>x - номер модуля внутри модульной программы</w:t>
            </w:r>
          </w:p>
        </w:tc>
        <w:tc>
          <w:tcPr>
            <w:tcW w:w="3828" w:type="dxa"/>
          </w:tcPr>
          <w:p w:rsidR="00D02AB9" w:rsidRPr="006C2236" w:rsidRDefault="00D02AB9" w:rsidP="00646356">
            <w:pPr>
              <w:pStyle w:val="afa"/>
              <w:tabs>
                <w:tab w:val="left" w:pos="1560"/>
              </w:tabs>
              <w:spacing w:after="0" w:line="240" w:lineRule="auto"/>
              <w:ind w:left="0"/>
              <w:jc w:val="both"/>
              <w:rPr>
                <w:rFonts w:ascii="Times New Roman" w:hAnsi="Times New Roman"/>
                <w:sz w:val="26"/>
                <w:szCs w:val="26"/>
              </w:rPr>
            </w:pPr>
          </w:p>
        </w:tc>
      </w:tr>
    </w:tbl>
    <w:p w:rsidR="00D02AB9" w:rsidRPr="006C2236" w:rsidRDefault="00D02AB9" w:rsidP="00D02AB9">
      <w:pPr>
        <w:pStyle w:val="afa"/>
        <w:tabs>
          <w:tab w:val="left" w:pos="1560"/>
        </w:tabs>
        <w:spacing w:after="0" w:line="240" w:lineRule="auto"/>
        <w:jc w:val="both"/>
        <w:rPr>
          <w:rFonts w:ascii="Times New Roman" w:hAnsi="Times New Roman"/>
          <w:sz w:val="26"/>
          <w:szCs w:val="26"/>
        </w:rPr>
      </w:pPr>
    </w:p>
    <w:p w:rsidR="00D02AB9" w:rsidRPr="006C2236" w:rsidRDefault="00D02AB9" w:rsidP="00D02AB9">
      <w:pPr>
        <w:pStyle w:val="2"/>
        <w:spacing w:before="0" w:after="0" w:line="240" w:lineRule="auto"/>
        <w:ind w:left="1074" w:hanging="1074"/>
        <w:jc w:val="center"/>
        <w:rPr>
          <w:rFonts w:ascii="Times New Roman" w:hAnsi="Times New Roman"/>
          <w:i w:val="0"/>
          <w:sz w:val="26"/>
          <w:szCs w:val="26"/>
        </w:rPr>
      </w:pPr>
      <w:bookmarkStart w:id="56" w:name="_Toc224117776"/>
      <w:bookmarkStart w:id="57" w:name="_Toc225157056"/>
      <w:r w:rsidRPr="006C2236">
        <w:rPr>
          <w:rFonts w:ascii="Times New Roman" w:hAnsi="Times New Roman"/>
          <w:i w:val="0"/>
          <w:sz w:val="26"/>
          <w:szCs w:val="26"/>
        </w:rPr>
        <w:t>5.5. Приказ об открытии дополнительной образовательной программы</w:t>
      </w:r>
      <w:bookmarkEnd w:id="56"/>
      <w:bookmarkEnd w:id="57"/>
    </w:p>
    <w:p w:rsidR="00D02AB9" w:rsidRPr="006C2236" w:rsidRDefault="00D02AB9" w:rsidP="00D02AB9">
      <w:pPr>
        <w:pStyle w:val="afa"/>
        <w:tabs>
          <w:tab w:val="left" w:pos="1560"/>
        </w:tabs>
        <w:spacing w:after="0" w:line="240" w:lineRule="auto"/>
        <w:ind w:left="709"/>
        <w:jc w:val="both"/>
        <w:rPr>
          <w:rFonts w:ascii="Times New Roman" w:hAnsi="Times New Roman"/>
          <w:sz w:val="26"/>
          <w:szCs w:val="26"/>
        </w:rPr>
      </w:pPr>
    </w:p>
    <w:p w:rsidR="00D02AB9" w:rsidRPr="006C2236" w:rsidRDefault="00D02AB9" w:rsidP="00D02AB9">
      <w:pPr>
        <w:pStyle w:val="afa"/>
        <w:numPr>
          <w:ilvl w:val="0"/>
          <w:numId w:val="47"/>
        </w:numPr>
        <w:tabs>
          <w:tab w:val="left" w:pos="709"/>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После присвоения учетного номера подразделение </w:t>
      </w:r>
      <w:r>
        <w:rPr>
          <w:rFonts w:ascii="Times New Roman" w:hAnsi="Times New Roman"/>
          <w:sz w:val="26"/>
          <w:szCs w:val="26"/>
        </w:rPr>
        <w:t>Университета</w:t>
      </w:r>
      <w:r w:rsidRPr="006C2236">
        <w:rPr>
          <w:rFonts w:ascii="Times New Roman" w:hAnsi="Times New Roman"/>
          <w:sz w:val="26"/>
          <w:szCs w:val="26"/>
        </w:rPr>
        <w:t xml:space="preserve">, ответственное за реализацию программы, готовит проект приказа об открытии дополнительной образовательной программы. </w:t>
      </w:r>
    </w:p>
    <w:p w:rsidR="00D02AB9" w:rsidRPr="006C2236" w:rsidRDefault="00D02AB9" w:rsidP="00D02AB9">
      <w:pPr>
        <w:pStyle w:val="afa"/>
        <w:numPr>
          <w:ilvl w:val="0"/>
          <w:numId w:val="47"/>
        </w:numPr>
        <w:tabs>
          <w:tab w:val="left" w:pos="709"/>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Форма приказа об открытии дополнительной образовательной программы определена формой приказа, утвержденной в установленном в РУДН порядке. Форма содержит варианты открытия дополнительной образовательной программы, в том числе межкафедральной дополнительной образовательной программы, модульной дополнительной образовательной программы. Согласование, подписание и рассылка приказа проводится в соответствии с альбомом унифицированных процессов, утвержденным в установленном в РУДН порядке</w:t>
      </w:r>
      <w:r w:rsidRPr="006C2236">
        <w:rPr>
          <w:rFonts w:ascii="Times New Roman" w:eastAsia="Times New Roman" w:hAnsi="Times New Roman"/>
          <w:sz w:val="26"/>
          <w:szCs w:val="26"/>
          <w:lang w:eastAsia="ru-RU"/>
        </w:rPr>
        <w:t>.</w:t>
      </w:r>
    </w:p>
    <w:p w:rsidR="00D02AB9" w:rsidRPr="006C2236" w:rsidRDefault="00D02AB9" w:rsidP="00D02AB9">
      <w:pPr>
        <w:pStyle w:val="afa"/>
        <w:tabs>
          <w:tab w:val="left" w:pos="1701"/>
        </w:tabs>
        <w:spacing w:after="0" w:line="240" w:lineRule="auto"/>
        <w:jc w:val="both"/>
        <w:rPr>
          <w:rFonts w:ascii="Times New Roman" w:hAnsi="Times New Roman"/>
          <w:sz w:val="26"/>
          <w:szCs w:val="26"/>
        </w:rPr>
      </w:pPr>
    </w:p>
    <w:p w:rsidR="00D02AB9" w:rsidRPr="006C2236" w:rsidRDefault="00D02AB9" w:rsidP="00D02AB9">
      <w:pPr>
        <w:pStyle w:val="2"/>
        <w:spacing w:before="0" w:after="0" w:line="240" w:lineRule="auto"/>
        <w:jc w:val="center"/>
        <w:rPr>
          <w:rStyle w:val="20"/>
          <w:rFonts w:ascii="Times New Roman" w:eastAsia="Consolas" w:hAnsi="Times New Roman"/>
          <w:b/>
          <w:i/>
          <w:sz w:val="26"/>
          <w:szCs w:val="26"/>
        </w:rPr>
      </w:pPr>
      <w:bookmarkStart w:id="58" w:name="_Toc224117777"/>
      <w:bookmarkStart w:id="59" w:name="_Toc225157057"/>
      <w:r w:rsidRPr="006C2236">
        <w:rPr>
          <w:rFonts w:ascii="Times New Roman" w:hAnsi="Times New Roman"/>
          <w:i w:val="0"/>
          <w:sz w:val="26"/>
          <w:szCs w:val="26"/>
        </w:rPr>
        <w:t>5.6. Расчет стоимости</w:t>
      </w:r>
      <w:r w:rsidRPr="006C2236">
        <w:rPr>
          <w:rStyle w:val="20"/>
          <w:rFonts w:ascii="Times New Roman" w:eastAsia="Calibri" w:hAnsi="Times New Roman"/>
          <w:sz w:val="26"/>
          <w:szCs w:val="26"/>
        </w:rPr>
        <w:t xml:space="preserve"> дополнительной образовательной программы</w:t>
      </w:r>
      <w:bookmarkEnd w:id="58"/>
      <w:bookmarkEnd w:id="59"/>
    </w:p>
    <w:p w:rsidR="00D02AB9" w:rsidRPr="006C2236" w:rsidRDefault="00D02AB9" w:rsidP="00D02AB9">
      <w:pPr>
        <w:pStyle w:val="afa"/>
        <w:tabs>
          <w:tab w:val="left" w:pos="1701"/>
        </w:tabs>
        <w:spacing w:after="0" w:line="240" w:lineRule="auto"/>
        <w:jc w:val="both"/>
        <w:rPr>
          <w:rFonts w:ascii="Times New Roman" w:hAnsi="Times New Roman"/>
          <w:sz w:val="26"/>
          <w:szCs w:val="26"/>
        </w:rPr>
      </w:pPr>
    </w:p>
    <w:p w:rsidR="00D02AB9" w:rsidRPr="00683E8D" w:rsidRDefault="00D02AB9" w:rsidP="00D02AB9">
      <w:pPr>
        <w:pStyle w:val="afa"/>
        <w:numPr>
          <w:ilvl w:val="2"/>
          <w:numId w:val="48"/>
        </w:numPr>
        <w:tabs>
          <w:tab w:val="left" w:pos="1560"/>
        </w:tabs>
        <w:spacing w:after="0" w:line="240" w:lineRule="auto"/>
        <w:ind w:left="142" w:firstLine="566"/>
        <w:jc w:val="both"/>
        <w:rPr>
          <w:rFonts w:ascii="Times New Roman" w:hAnsi="Times New Roman"/>
          <w:sz w:val="26"/>
          <w:szCs w:val="26"/>
        </w:rPr>
      </w:pPr>
      <w:r w:rsidRPr="006C2236">
        <w:rPr>
          <w:rFonts w:ascii="Times New Roman" w:hAnsi="Times New Roman"/>
          <w:sz w:val="26"/>
          <w:szCs w:val="26"/>
        </w:rPr>
        <w:t xml:space="preserve">Форма сметы определена </w:t>
      </w:r>
      <w:r w:rsidRPr="006C2236">
        <w:rPr>
          <w:rFonts w:ascii="Times New Roman" w:eastAsia="Times New Roman" w:hAnsi="Times New Roman"/>
          <w:sz w:val="26"/>
          <w:szCs w:val="26"/>
          <w:lang w:eastAsia="ru-RU"/>
        </w:rPr>
        <w:t xml:space="preserve">в соответствии с шаблонами приказов, утвержденными в установленном в Университете </w:t>
      </w:r>
      <w:r w:rsidRPr="00683E8D">
        <w:rPr>
          <w:rFonts w:ascii="Times New Roman" w:eastAsia="Times New Roman" w:hAnsi="Times New Roman"/>
          <w:sz w:val="26"/>
          <w:szCs w:val="26"/>
          <w:lang w:eastAsia="ru-RU"/>
        </w:rPr>
        <w:t>порядке</w:t>
      </w:r>
      <w:r w:rsidRPr="00683E8D">
        <w:rPr>
          <w:rFonts w:ascii="Times New Roman" w:hAnsi="Times New Roman"/>
          <w:sz w:val="26"/>
          <w:szCs w:val="26"/>
        </w:rPr>
        <w:t>.</w:t>
      </w:r>
    </w:p>
    <w:p w:rsidR="00D02AB9" w:rsidRPr="00683E8D" w:rsidRDefault="00D02AB9" w:rsidP="00D02AB9">
      <w:pPr>
        <w:pStyle w:val="afa"/>
        <w:numPr>
          <w:ilvl w:val="2"/>
          <w:numId w:val="48"/>
        </w:numPr>
        <w:tabs>
          <w:tab w:val="left" w:pos="709"/>
          <w:tab w:val="left" w:pos="1560"/>
        </w:tabs>
        <w:spacing w:after="0" w:line="240" w:lineRule="auto"/>
        <w:ind w:left="142" w:firstLine="566"/>
        <w:jc w:val="both"/>
        <w:rPr>
          <w:rFonts w:ascii="Times New Roman" w:hAnsi="Times New Roman"/>
          <w:sz w:val="26"/>
          <w:szCs w:val="26"/>
        </w:rPr>
      </w:pPr>
      <w:r w:rsidRPr="00683E8D">
        <w:rPr>
          <w:rFonts w:ascii="Times New Roman" w:hAnsi="Times New Roman"/>
          <w:sz w:val="26"/>
          <w:szCs w:val="26"/>
        </w:rPr>
        <w:lastRenderedPageBreak/>
        <w:t xml:space="preserve">Смета на обучение составляется из расчета на группу обучающихся в зависимости от объема учебной нагрузки и периодичности реализации программы или по заказу индивидуального обучения для организации-заказчика. </w:t>
      </w:r>
    </w:p>
    <w:p w:rsidR="00D02AB9" w:rsidRPr="006C2236" w:rsidRDefault="00D02AB9" w:rsidP="00D02AB9">
      <w:pPr>
        <w:pStyle w:val="afa"/>
        <w:numPr>
          <w:ilvl w:val="2"/>
          <w:numId w:val="48"/>
        </w:numPr>
        <w:tabs>
          <w:tab w:val="left" w:pos="709"/>
          <w:tab w:val="left" w:pos="1560"/>
        </w:tabs>
        <w:spacing w:after="0" w:line="240" w:lineRule="auto"/>
        <w:ind w:left="142" w:firstLine="566"/>
        <w:jc w:val="both"/>
        <w:rPr>
          <w:rFonts w:ascii="Times New Roman" w:hAnsi="Times New Roman"/>
          <w:sz w:val="26"/>
          <w:szCs w:val="26"/>
        </w:rPr>
      </w:pPr>
      <w:r w:rsidRPr="006C2236">
        <w:rPr>
          <w:rFonts w:ascii="Times New Roman" w:eastAsia="Consolas" w:hAnsi="Times New Roman"/>
          <w:sz w:val="26"/>
          <w:szCs w:val="26"/>
        </w:rPr>
        <w:t>Руководитель подразделения</w:t>
      </w:r>
      <w:r>
        <w:rPr>
          <w:rFonts w:ascii="Times New Roman" w:eastAsia="Consolas" w:hAnsi="Times New Roman"/>
          <w:sz w:val="26"/>
          <w:szCs w:val="26"/>
        </w:rPr>
        <w:t xml:space="preserve"> Университета</w:t>
      </w:r>
      <w:r w:rsidRPr="006C2236">
        <w:rPr>
          <w:rFonts w:ascii="Times New Roman" w:eastAsia="Consolas" w:hAnsi="Times New Roman"/>
          <w:sz w:val="26"/>
          <w:szCs w:val="26"/>
        </w:rPr>
        <w:t>, реализующего дополнительную образовательную программу, имеет право сократить количество обучающихся за счет сокращения утвержденных расходов.</w:t>
      </w:r>
    </w:p>
    <w:p w:rsidR="00D02AB9" w:rsidRPr="006C2236" w:rsidRDefault="00D02AB9" w:rsidP="00D02AB9">
      <w:pPr>
        <w:pStyle w:val="afa"/>
        <w:numPr>
          <w:ilvl w:val="2"/>
          <w:numId w:val="48"/>
        </w:numPr>
        <w:tabs>
          <w:tab w:val="left" w:pos="709"/>
          <w:tab w:val="left" w:pos="1560"/>
        </w:tabs>
        <w:spacing w:after="0" w:line="240" w:lineRule="auto"/>
        <w:ind w:left="142" w:firstLine="566"/>
        <w:jc w:val="both"/>
        <w:rPr>
          <w:rFonts w:ascii="Times New Roman" w:hAnsi="Times New Roman"/>
          <w:sz w:val="26"/>
          <w:szCs w:val="26"/>
        </w:rPr>
      </w:pPr>
      <w:r w:rsidRPr="006C2236">
        <w:rPr>
          <w:rFonts w:ascii="Times New Roman" w:hAnsi="Times New Roman"/>
          <w:sz w:val="26"/>
          <w:szCs w:val="26"/>
        </w:rPr>
        <w:t xml:space="preserve">Смета на обучение обучающихся дополнительной образовательной программы согласуется вместе с приказом об установлении стоимости дополнительной образовательной программы в соответствии с альбомом унифицированных процессов, утвержденным в установленном в РУДН порядке. </w:t>
      </w:r>
    </w:p>
    <w:p w:rsidR="00D02AB9" w:rsidRPr="006C2236" w:rsidRDefault="00D02AB9" w:rsidP="00D02AB9">
      <w:pPr>
        <w:pStyle w:val="afa"/>
        <w:tabs>
          <w:tab w:val="left" w:pos="1560"/>
          <w:tab w:val="left" w:pos="2268"/>
        </w:tabs>
        <w:spacing w:after="0" w:line="240" w:lineRule="auto"/>
        <w:jc w:val="both"/>
        <w:rPr>
          <w:rFonts w:ascii="Times New Roman" w:hAnsi="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60" w:name="_Toc224117778"/>
      <w:bookmarkStart w:id="61" w:name="_Toc225157058"/>
      <w:r w:rsidRPr="006C2236">
        <w:rPr>
          <w:rFonts w:ascii="Times New Roman" w:hAnsi="Times New Roman"/>
          <w:i w:val="0"/>
          <w:sz w:val="26"/>
          <w:szCs w:val="26"/>
        </w:rPr>
        <w:t>5.7. Установление стоимости дополнительной образовательной программы</w:t>
      </w:r>
      <w:bookmarkEnd w:id="60"/>
      <w:bookmarkEnd w:id="61"/>
    </w:p>
    <w:p w:rsidR="00D02AB9" w:rsidRPr="006C2236" w:rsidRDefault="00D02AB9" w:rsidP="00D02AB9">
      <w:pPr>
        <w:pStyle w:val="2"/>
        <w:spacing w:before="0" w:after="0" w:line="240" w:lineRule="auto"/>
        <w:ind w:left="1074"/>
        <w:rPr>
          <w:rFonts w:ascii="Times New Roman" w:hAnsi="Times New Roman"/>
          <w:sz w:val="26"/>
          <w:szCs w:val="26"/>
        </w:rPr>
      </w:pPr>
    </w:p>
    <w:p w:rsidR="00D02AB9" w:rsidRPr="006C2236" w:rsidRDefault="00D02AB9" w:rsidP="00D02AB9">
      <w:pPr>
        <w:pStyle w:val="afa"/>
        <w:numPr>
          <w:ilvl w:val="2"/>
          <w:numId w:val="17"/>
        </w:numPr>
        <w:tabs>
          <w:tab w:val="left" w:pos="1560"/>
        </w:tabs>
        <w:spacing w:after="0" w:line="240" w:lineRule="auto"/>
        <w:ind w:left="0" w:firstLine="709"/>
        <w:jc w:val="both"/>
        <w:rPr>
          <w:rFonts w:ascii="Times New Roman" w:eastAsia="Consolas" w:hAnsi="Times New Roman"/>
          <w:sz w:val="26"/>
          <w:szCs w:val="26"/>
        </w:rPr>
      </w:pPr>
      <w:r w:rsidRPr="006C2236">
        <w:rPr>
          <w:rFonts w:ascii="Times New Roman" w:hAnsi="Times New Roman"/>
          <w:sz w:val="26"/>
          <w:szCs w:val="26"/>
        </w:rPr>
        <w:t>Решение об установлении и изменении стоимости дополнительной образовательной программы принимает ученый совет ДО РУДН.</w:t>
      </w:r>
    </w:p>
    <w:p w:rsidR="00D02AB9" w:rsidRPr="006C2236" w:rsidRDefault="00D02AB9" w:rsidP="00D02AB9">
      <w:pPr>
        <w:pStyle w:val="afa"/>
        <w:numPr>
          <w:ilvl w:val="2"/>
          <w:numId w:val="49"/>
        </w:numPr>
        <w:tabs>
          <w:tab w:val="left" w:pos="1560"/>
        </w:tabs>
        <w:spacing w:after="0" w:line="240" w:lineRule="auto"/>
        <w:ind w:left="0" w:firstLine="709"/>
        <w:jc w:val="both"/>
        <w:rPr>
          <w:rFonts w:ascii="Times New Roman" w:eastAsia="Consolas" w:hAnsi="Times New Roman"/>
          <w:sz w:val="26"/>
          <w:szCs w:val="26"/>
        </w:rPr>
      </w:pPr>
      <w:r w:rsidRPr="006C2236">
        <w:rPr>
          <w:rFonts w:ascii="Times New Roman" w:hAnsi="Times New Roman"/>
          <w:sz w:val="26"/>
          <w:szCs w:val="26"/>
        </w:rPr>
        <w:t>Решение об установлении и изменении стоимости дополнительных образовательных программ ЦДО МИ и ИРЯ принимается на ученом совете ДО РУДН.</w:t>
      </w:r>
    </w:p>
    <w:p w:rsidR="00D02AB9" w:rsidRPr="006C2236" w:rsidRDefault="00D02AB9" w:rsidP="00D02AB9">
      <w:pPr>
        <w:pStyle w:val="afa"/>
        <w:numPr>
          <w:ilvl w:val="2"/>
          <w:numId w:val="49"/>
        </w:numPr>
        <w:tabs>
          <w:tab w:val="left" w:pos="1560"/>
        </w:tabs>
        <w:spacing w:after="0" w:line="240" w:lineRule="auto"/>
        <w:ind w:left="0" w:firstLine="709"/>
        <w:jc w:val="both"/>
        <w:rPr>
          <w:rFonts w:ascii="Times New Roman" w:eastAsia="Consolas" w:hAnsi="Times New Roman"/>
          <w:sz w:val="26"/>
          <w:szCs w:val="26"/>
        </w:rPr>
      </w:pPr>
      <w:r w:rsidRPr="006C2236">
        <w:rPr>
          <w:rFonts w:ascii="Times New Roman" w:hAnsi="Times New Roman"/>
          <w:sz w:val="26"/>
          <w:szCs w:val="26"/>
        </w:rPr>
        <w:t>Решение об установлении и изменении стоимости обучения по ДОП и ДПП ФНМО МИ принимается на основании решения ученого совета МИ.</w:t>
      </w:r>
    </w:p>
    <w:p w:rsidR="00D02AB9" w:rsidRPr="006C2236" w:rsidRDefault="00D02AB9" w:rsidP="00D02AB9">
      <w:pPr>
        <w:pStyle w:val="afa"/>
        <w:numPr>
          <w:ilvl w:val="2"/>
          <w:numId w:val="49"/>
        </w:numPr>
        <w:tabs>
          <w:tab w:val="left" w:pos="1560"/>
        </w:tabs>
        <w:spacing w:after="0" w:line="240" w:lineRule="auto"/>
        <w:ind w:left="0" w:firstLine="709"/>
        <w:jc w:val="both"/>
        <w:rPr>
          <w:rFonts w:ascii="Times New Roman" w:eastAsia="Consolas" w:hAnsi="Times New Roman"/>
          <w:sz w:val="26"/>
          <w:szCs w:val="26"/>
        </w:rPr>
      </w:pPr>
      <w:r w:rsidRPr="006C2236">
        <w:rPr>
          <w:rFonts w:ascii="Times New Roman" w:hAnsi="Times New Roman"/>
          <w:sz w:val="26"/>
          <w:szCs w:val="26"/>
        </w:rPr>
        <w:t xml:space="preserve">Решение об установлении и изменении стоимости дополнительной образовательной программы подразделения, </w:t>
      </w:r>
      <w:r w:rsidRPr="006C2236">
        <w:rPr>
          <w:rFonts w:ascii="Times New Roman" w:eastAsia="Consolas" w:hAnsi="Times New Roman"/>
          <w:sz w:val="26"/>
          <w:szCs w:val="26"/>
        </w:rPr>
        <w:t xml:space="preserve">подчиненного проректору по организации приема, </w:t>
      </w:r>
      <w:r w:rsidRPr="006C2236">
        <w:rPr>
          <w:rFonts w:ascii="Times New Roman" w:hAnsi="Times New Roman"/>
          <w:sz w:val="26"/>
          <w:szCs w:val="26"/>
        </w:rPr>
        <w:t>принимает</w:t>
      </w:r>
      <w:r>
        <w:rPr>
          <w:rFonts w:ascii="Times New Roman" w:hAnsi="Times New Roman"/>
          <w:sz w:val="26"/>
          <w:szCs w:val="26"/>
        </w:rPr>
        <w:t xml:space="preserve">ся </w:t>
      </w:r>
      <w:r w:rsidRPr="006C2236">
        <w:rPr>
          <w:rFonts w:ascii="Times New Roman" w:eastAsia="Consolas" w:hAnsi="Times New Roman"/>
          <w:sz w:val="26"/>
          <w:szCs w:val="26"/>
        </w:rPr>
        <w:t xml:space="preserve">на основании </w:t>
      </w:r>
      <w:r>
        <w:rPr>
          <w:rFonts w:ascii="Times New Roman" w:eastAsia="Consolas" w:hAnsi="Times New Roman"/>
          <w:sz w:val="26"/>
          <w:szCs w:val="26"/>
        </w:rPr>
        <w:t xml:space="preserve">отдельного локального </w:t>
      </w:r>
      <w:r w:rsidRPr="006C2236">
        <w:rPr>
          <w:rFonts w:ascii="Times New Roman" w:eastAsia="Consolas" w:hAnsi="Times New Roman"/>
          <w:sz w:val="26"/>
          <w:szCs w:val="26"/>
        </w:rPr>
        <w:t>нормативного акта, принятого в установленном</w:t>
      </w:r>
      <w:r>
        <w:rPr>
          <w:rFonts w:ascii="Times New Roman" w:eastAsia="Consolas" w:hAnsi="Times New Roman"/>
          <w:sz w:val="26"/>
          <w:szCs w:val="26"/>
        </w:rPr>
        <w:t xml:space="preserve"> РУДН</w:t>
      </w:r>
      <w:r w:rsidRPr="006C2236">
        <w:rPr>
          <w:rFonts w:ascii="Times New Roman" w:eastAsia="Consolas" w:hAnsi="Times New Roman"/>
          <w:sz w:val="26"/>
          <w:szCs w:val="26"/>
        </w:rPr>
        <w:t xml:space="preserve"> порядке</w:t>
      </w:r>
      <w:r>
        <w:rPr>
          <w:rFonts w:ascii="Times New Roman" w:eastAsia="Consolas" w:hAnsi="Times New Roman"/>
          <w:sz w:val="26"/>
          <w:szCs w:val="26"/>
        </w:rPr>
        <w:t>.</w:t>
      </w:r>
    </w:p>
    <w:p w:rsidR="00D02AB9" w:rsidRPr="006C2236" w:rsidRDefault="00D02AB9" w:rsidP="00D02AB9">
      <w:pPr>
        <w:pStyle w:val="afa"/>
        <w:spacing w:after="0" w:line="240" w:lineRule="auto"/>
        <w:jc w:val="both"/>
        <w:rPr>
          <w:rFonts w:ascii="Times New Roman" w:hAnsi="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62" w:name="_Toc224117779"/>
      <w:bookmarkStart w:id="63" w:name="_Toc225157059"/>
      <w:r w:rsidRPr="006C2236">
        <w:rPr>
          <w:rFonts w:ascii="Times New Roman" w:hAnsi="Times New Roman"/>
          <w:i w:val="0"/>
          <w:sz w:val="26"/>
          <w:szCs w:val="26"/>
        </w:rPr>
        <w:t>5.8. Приказ об установлении стоимости дополнительной образовательной программы</w:t>
      </w:r>
      <w:bookmarkEnd w:id="62"/>
      <w:bookmarkEnd w:id="63"/>
    </w:p>
    <w:p w:rsidR="00D02AB9" w:rsidRPr="006C2236" w:rsidRDefault="00D02AB9" w:rsidP="00D02AB9">
      <w:pPr>
        <w:spacing w:after="0" w:line="240" w:lineRule="auto"/>
        <w:rPr>
          <w:sz w:val="26"/>
          <w:szCs w:val="26"/>
        </w:rPr>
      </w:pPr>
    </w:p>
    <w:p w:rsidR="00D02AB9" w:rsidRPr="006C2236" w:rsidRDefault="00D02AB9" w:rsidP="00D02AB9">
      <w:pPr>
        <w:pStyle w:val="afa"/>
        <w:numPr>
          <w:ilvl w:val="0"/>
          <w:numId w:val="18"/>
        </w:numPr>
        <w:spacing w:after="0" w:line="240" w:lineRule="auto"/>
        <w:ind w:left="0" w:firstLine="709"/>
        <w:jc w:val="both"/>
        <w:rPr>
          <w:rFonts w:ascii="Times New Roman" w:eastAsia="Consolas" w:hAnsi="Times New Roman"/>
          <w:sz w:val="26"/>
          <w:szCs w:val="26"/>
        </w:rPr>
      </w:pPr>
      <w:r w:rsidRPr="006C2236">
        <w:rPr>
          <w:rFonts w:ascii="Times New Roman" w:hAnsi="Times New Roman"/>
          <w:sz w:val="26"/>
          <w:szCs w:val="26"/>
        </w:rPr>
        <w:t xml:space="preserve">На основании решения соответствующего ученого совета/ методического совета, подразделением </w:t>
      </w:r>
      <w:r>
        <w:rPr>
          <w:rFonts w:ascii="Times New Roman" w:hAnsi="Times New Roman"/>
          <w:sz w:val="26"/>
          <w:szCs w:val="26"/>
        </w:rPr>
        <w:t>Университета</w:t>
      </w:r>
      <w:r w:rsidRPr="006C2236">
        <w:rPr>
          <w:rFonts w:ascii="Times New Roman" w:hAnsi="Times New Roman"/>
          <w:sz w:val="26"/>
          <w:szCs w:val="26"/>
        </w:rPr>
        <w:t xml:space="preserve"> готовится проект приказа об установлении стоимости </w:t>
      </w:r>
      <w:r w:rsidRPr="006C2236">
        <w:rPr>
          <w:rFonts w:ascii="Times New Roman" w:hAnsi="Times New Roman"/>
          <w:bCs/>
          <w:sz w:val="26"/>
          <w:szCs w:val="26"/>
        </w:rPr>
        <w:t>дополнительной образовательной программы</w:t>
      </w:r>
      <w:r w:rsidRPr="006C2236">
        <w:rPr>
          <w:rFonts w:ascii="Times New Roman" w:eastAsia="Consolas" w:hAnsi="Times New Roman"/>
          <w:sz w:val="26"/>
          <w:szCs w:val="26"/>
        </w:rPr>
        <w:t xml:space="preserve">. </w:t>
      </w:r>
    </w:p>
    <w:p w:rsidR="00D02AB9" w:rsidRPr="006C2236" w:rsidRDefault="00D02AB9" w:rsidP="00D02AB9">
      <w:pPr>
        <w:pStyle w:val="afa"/>
        <w:numPr>
          <w:ilvl w:val="0"/>
          <w:numId w:val="18"/>
        </w:numPr>
        <w:shd w:val="clear" w:color="auto" w:fill="FFFFFF"/>
        <w:spacing w:after="0" w:line="240" w:lineRule="auto"/>
        <w:ind w:left="0" w:firstLine="709"/>
        <w:jc w:val="both"/>
        <w:rPr>
          <w:rFonts w:ascii="Times New Roman" w:eastAsia="Times New Roman" w:hAnsi="Times New Roman"/>
          <w:sz w:val="26"/>
          <w:szCs w:val="26"/>
          <w:lang w:eastAsia="ru-RU"/>
        </w:rPr>
      </w:pPr>
      <w:r w:rsidRPr="006C2236">
        <w:rPr>
          <w:rFonts w:ascii="Times New Roman" w:hAnsi="Times New Roman"/>
          <w:sz w:val="26"/>
          <w:szCs w:val="26"/>
        </w:rPr>
        <w:lastRenderedPageBreak/>
        <w:t xml:space="preserve">Формы приказов об установлении стоимости обучения по дополнительной образовательной программе; об установлении стоимости обучения по дополнительной образовательной программе, реализуемой в сетевой форме; об установлении стоимости комплексных услуг для реализации дополнительных образовательных программ; об изменении стоимости обучения по дополнительной образовательной программе; об изменении стоимости обучения по дополнительной образовательной программе, реализуемой в сетевой форме; </w:t>
      </w:r>
      <w:r w:rsidRPr="006C2236">
        <w:rPr>
          <w:rFonts w:ascii="Times New Roman" w:hAnsi="Times New Roman"/>
          <w:bCs/>
          <w:sz w:val="26"/>
          <w:szCs w:val="26"/>
        </w:rPr>
        <w:t xml:space="preserve">об изменении </w:t>
      </w:r>
      <w:r w:rsidRPr="006C2236">
        <w:rPr>
          <w:rFonts w:ascii="Times New Roman" w:hAnsi="Times New Roman"/>
          <w:sz w:val="26"/>
          <w:szCs w:val="26"/>
        </w:rPr>
        <w:t xml:space="preserve">стоимости комплексных услуг для реализации дополнительных образовательных программ определены </w:t>
      </w:r>
      <w:r w:rsidRPr="006C2236">
        <w:rPr>
          <w:rFonts w:ascii="Times New Roman" w:eastAsia="Times New Roman" w:hAnsi="Times New Roman"/>
          <w:sz w:val="26"/>
          <w:szCs w:val="26"/>
          <w:lang w:eastAsia="ru-RU"/>
        </w:rPr>
        <w:t xml:space="preserve">в соответствии с </w:t>
      </w:r>
      <w:r w:rsidRPr="006C2236">
        <w:rPr>
          <w:rFonts w:ascii="Times New Roman" w:hAnsi="Times New Roman"/>
          <w:sz w:val="26"/>
          <w:szCs w:val="26"/>
        </w:rPr>
        <w:t>шаблонами приказов, утвержденными в установленном в РУДН порядке. Согласование, подписание и рассылка приказа проводится в соответствии с альбомом унифицированных процессов, утвержденным в установленном в РУДН порядке</w:t>
      </w:r>
      <w:r w:rsidRPr="006C2236">
        <w:rPr>
          <w:rFonts w:ascii="Times New Roman" w:eastAsia="Times New Roman" w:hAnsi="Times New Roman"/>
          <w:sz w:val="26"/>
          <w:szCs w:val="26"/>
          <w:lang w:eastAsia="ru-RU"/>
        </w:rPr>
        <w:t>.</w:t>
      </w:r>
    </w:p>
    <w:p w:rsidR="00D02AB9" w:rsidRPr="006C2236" w:rsidRDefault="00D02AB9" w:rsidP="00D02AB9">
      <w:pPr>
        <w:spacing w:after="0" w:line="240" w:lineRule="auto"/>
        <w:ind w:left="851"/>
        <w:jc w:val="both"/>
        <w:rPr>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64" w:name="_Toc224117780"/>
      <w:bookmarkStart w:id="65" w:name="_Toc225157060"/>
      <w:r w:rsidRPr="006C2236">
        <w:rPr>
          <w:rFonts w:ascii="Times New Roman" w:hAnsi="Times New Roman"/>
          <w:i w:val="0"/>
          <w:sz w:val="26"/>
          <w:szCs w:val="26"/>
        </w:rPr>
        <w:t>5.9. Реестр дополнительных образовательных программ</w:t>
      </w:r>
      <w:bookmarkEnd w:id="64"/>
      <w:bookmarkEnd w:id="65"/>
    </w:p>
    <w:p w:rsidR="00D02AB9" w:rsidRPr="006C2236" w:rsidRDefault="00D02AB9" w:rsidP="00D02AB9">
      <w:pPr>
        <w:pStyle w:val="afa"/>
        <w:tabs>
          <w:tab w:val="left" w:pos="1560"/>
          <w:tab w:val="left" w:pos="2268"/>
        </w:tabs>
        <w:spacing w:after="0" w:line="240" w:lineRule="auto"/>
        <w:jc w:val="both"/>
        <w:rPr>
          <w:rFonts w:ascii="Times New Roman" w:hAnsi="Times New Roman"/>
          <w:sz w:val="26"/>
          <w:szCs w:val="26"/>
        </w:rPr>
      </w:pPr>
    </w:p>
    <w:p w:rsidR="00D02AB9" w:rsidRPr="006C2236" w:rsidRDefault="00D02AB9" w:rsidP="00D02AB9">
      <w:pPr>
        <w:pStyle w:val="afa"/>
        <w:numPr>
          <w:ilvl w:val="0"/>
          <w:numId w:val="19"/>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Ведение единого реестра дополнительных образовательных программ осуществляется в электронном виде в подсистеме «Дополнительное образование» информационной системы «1С: Управление вузом». </w:t>
      </w:r>
    </w:p>
    <w:p w:rsidR="00D02AB9" w:rsidRPr="006C2236" w:rsidRDefault="00D02AB9" w:rsidP="00D02AB9">
      <w:pPr>
        <w:pStyle w:val="afa"/>
        <w:tabs>
          <w:tab w:val="left" w:pos="1560"/>
        </w:tabs>
        <w:spacing w:after="0" w:line="240" w:lineRule="auto"/>
        <w:ind w:left="709"/>
        <w:jc w:val="both"/>
        <w:rPr>
          <w:rFonts w:ascii="Times New Roman" w:hAnsi="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66" w:name="_Toc224117781"/>
      <w:bookmarkStart w:id="67" w:name="_Toc225157061"/>
      <w:r w:rsidRPr="006C2236">
        <w:rPr>
          <w:rFonts w:ascii="Times New Roman" w:hAnsi="Times New Roman"/>
          <w:i w:val="0"/>
          <w:sz w:val="26"/>
          <w:szCs w:val="26"/>
        </w:rPr>
        <w:t>5.10. Размещение информации о дополнительной образовательной программе на официальном сайте</w:t>
      </w:r>
      <w:bookmarkEnd w:id="66"/>
      <w:bookmarkEnd w:id="67"/>
    </w:p>
    <w:p w:rsidR="00D02AB9" w:rsidRPr="006C2236" w:rsidRDefault="00D02AB9" w:rsidP="00D02AB9">
      <w:pPr>
        <w:pStyle w:val="afa"/>
        <w:tabs>
          <w:tab w:val="left" w:pos="1560"/>
        </w:tabs>
        <w:spacing w:after="0" w:line="240" w:lineRule="auto"/>
        <w:ind w:left="708"/>
        <w:jc w:val="both"/>
        <w:rPr>
          <w:rFonts w:ascii="Times New Roman" w:hAnsi="Times New Roman"/>
          <w:sz w:val="26"/>
          <w:szCs w:val="26"/>
        </w:rPr>
      </w:pPr>
    </w:p>
    <w:p w:rsidR="00D02AB9" w:rsidRPr="006C2236" w:rsidRDefault="00D02AB9" w:rsidP="00D02AB9">
      <w:pPr>
        <w:pStyle w:val="afa"/>
        <w:numPr>
          <w:ilvl w:val="0"/>
          <w:numId w:val="20"/>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Информация о реализуемых дополнительных образовательных программах размещается на официальных сайтах Университета в информационно - телекоммуникационной сети «Интернет». </w:t>
      </w:r>
    </w:p>
    <w:p w:rsidR="00D02AB9" w:rsidRPr="006C2236" w:rsidRDefault="00D02AB9" w:rsidP="00D02AB9">
      <w:pPr>
        <w:pStyle w:val="afa"/>
        <w:numPr>
          <w:ilvl w:val="0"/>
          <w:numId w:val="20"/>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Форма размещения информации определена карточкой программы в Приложении № 10 к настоящему Положению. Информация в форме заполняется автоматически на основании данных, внесенных </w:t>
      </w:r>
      <w:r>
        <w:rPr>
          <w:rFonts w:ascii="Times New Roman" w:hAnsi="Times New Roman"/>
          <w:sz w:val="26"/>
          <w:szCs w:val="26"/>
        </w:rPr>
        <w:t xml:space="preserve">соответствующим подразделением Университета, </w:t>
      </w:r>
      <w:r w:rsidRPr="006C2236">
        <w:rPr>
          <w:rFonts w:ascii="Times New Roman" w:hAnsi="Times New Roman"/>
          <w:sz w:val="26"/>
          <w:szCs w:val="26"/>
        </w:rPr>
        <w:t xml:space="preserve">в дополнительную образовательную программу в подсистеме «Дополнительное образование» информационной системы «1С: Управление вузом». </w:t>
      </w:r>
    </w:p>
    <w:p w:rsidR="00D02AB9" w:rsidRPr="006C2236" w:rsidRDefault="00D02AB9" w:rsidP="00D02AB9">
      <w:pPr>
        <w:pStyle w:val="afa"/>
        <w:numPr>
          <w:ilvl w:val="0"/>
          <w:numId w:val="20"/>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lastRenderedPageBreak/>
        <w:t xml:space="preserve">Специалист </w:t>
      </w:r>
      <w:r>
        <w:rPr>
          <w:rFonts w:ascii="Times New Roman" w:hAnsi="Times New Roman"/>
          <w:sz w:val="26"/>
          <w:szCs w:val="26"/>
        </w:rPr>
        <w:t>подразделения Университета</w:t>
      </w:r>
      <w:r w:rsidRPr="006C2236">
        <w:rPr>
          <w:rFonts w:ascii="Times New Roman" w:hAnsi="Times New Roman"/>
          <w:sz w:val="26"/>
          <w:szCs w:val="26"/>
        </w:rPr>
        <w:t>, при необходимости дополнения информации о программе на сайте Университета, направляет необходимые сведения в отдел цифровой трансформации аппарата проректора ДО.</w:t>
      </w:r>
    </w:p>
    <w:p w:rsidR="00D02AB9" w:rsidRPr="006C2236" w:rsidRDefault="00D02AB9" w:rsidP="00D02AB9">
      <w:pPr>
        <w:numPr>
          <w:ilvl w:val="0"/>
          <w:numId w:val="20"/>
        </w:numPr>
        <w:tabs>
          <w:tab w:val="left" w:pos="1560"/>
        </w:tabs>
        <w:spacing w:after="0" w:line="240" w:lineRule="auto"/>
        <w:ind w:left="0" w:firstLine="709"/>
        <w:jc w:val="both"/>
        <w:rPr>
          <w:sz w:val="26"/>
          <w:szCs w:val="26"/>
        </w:rPr>
      </w:pPr>
      <w:r w:rsidRPr="006C2236">
        <w:rPr>
          <w:sz w:val="26"/>
          <w:szCs w:val="26"/>
        </w:rPr>
        <w:t xml:space="preserve">Ответственность за недостоверность и неактуальность информации о деятельности </w:t>
      </w:r>
      <w:r>
        <w:rPr>
          <w:sz w:val="26"/>
          <w:szCs w:val="26"/>
        </w:rPr>
        <w:t>подразделения Университета</w:t>
      </w:r>
      <w:r w:rsidRPr="006C2236">
        <w:rPr>
          <w:sz w:val="26"/>
          <w:szCs w:val="26"/>
        </w:rPr>
        <w:t xml:space="preserve">, о дополнительных образовательных программах и порядке их реализации, размещаемой на официальных сайтах Университета и в информационно - телекоммуникационной сети «Интернет, возлагается на руководителя </w:t>
      </w:r>
      <w:r>
        <w:rPr>
          <w:sz w:val="26"/>
          <w:szCs w:val="26"/>
        </w:rPr>
        <w:t>подразделения Университета</w:t>
      </w:r>
      <w:r w:rsidRPr="006C2236">
        <w:rPr>
          <w:sz w:val="26"/>
          <w:szCs w:val="26"/>
        </w:rPr>
        <w:t>, реализующего дополнительную образовательную программу.</w:t>
      </w:r>
    </w:p>
    <w:p w:rsidR="00D02AB9" w:rsidRPr="006C2236" w:rsidRDefault="00D02AB9" w:rsidP="00D02AB9">
      <w:pPr>
        <w:pStyle w:val="afa"/>
        <w:spacing w:after="0" w:line="240" w:lineRule="auto"/>
        <w:ind w:left="0"/>
        <w:jc w:val="both"/>
        <w:rPr>
          <w:rFonts w:ascii="Times New Roman" w:hAnsi="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68" w:name="_Toc224117782"/>
      <w:bookmarkStart w:id="69" w:name="_Toc225157062"/>
      <w:r w:rsidRPr="006C2236">
        <w:rPr>
          <w:rFonts w:ascii="Times New Roman" w:hAnsi="Times New Roman"/>
          <w:i w:val="0"/>
          <w:sz w:val="26"/>
          <w:szCs w:val="26"/>
        </w:rPr>
        <w:t>5.11. Порядок актуализации дополнительной образовательной программы</w:t>
      </w:r>
      <w:bookmarkEnd w:id="68"/>
      <w:bookmarkEnd w:id="69"/>
    </w:p>
    <w:p w:rsidR="00D02AB9" w:rsidRPr="006C2236" w:rsidRDefault="00D02AB9" w:rsidP="00D02AB9">
      <w:pPr>
        <w:pStyle w:val="afa"/>
        <w:spacing w:after="0" w:line="240" w:lineRule="auto"/>
        <w:ind w:left="0" w:firstLine="709"/>
        <w:jc w:val="both"/>
        <w:rPr>
          <w:rFonts w:ascii="Times New Roman" w:hAnsi="Times New Roman"/>
          <w:sz w:val="26"/>
          <w:szCs w:val="26"/>
        </w:rPr>
      </w:pPr>
    </w:p>
    <w:p w:rsidR="00D02AB9" w:rsidRPr="006C2236" w:rsidRDefault="00D02AB9" w:rsidP="00D02AB9">
      <w:pPr>
        <w:pStyle w:val="afa"/>
        <w:numPr>
          <w:ilvl w:val="0"/>
          <w:numId w:val="21"/>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Инициатором актуализации действующей дополнительной образовательной программы является подразделение </w:t>
      </w:r>
      <w:r>
        <w:rPr>
          <w:rFonts w:ascii="Times New Roman" w:hAnsi="Times New Roman"/>
          <w:sz w:val="26"/>
          <w:szCs w:val="26"/>
        </w:rPr>
        <w:t>Университета</w:t>
      </w:r>
      <w:r w:rsidRPr="006C2236">
        <w:rPr>
          <w:rFonts w:ascii="Times New Roman" w:hAnsi="Times New Roman"/>
          <w:sz w:val="26"/>
          <w:szCs w:val="26"/>
        </w:rPr>
        <w:t xml:space="preserve">. </w:t>
      </w:r>
    </w:p>
    <w:p w:rsidR="00D02AB9" w:rsidRPr="006C2236" w:rsidRDefault="00D02AB9" w:rsidP="00D02AB9">
      <w:pPr>
        <w:pStyle w:val="afa"/>
        <w:numPr>
          <w:ilvl w:val="0"/>
          <w:numId w:val="21"/>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Изменение наименования программы, контента, объема учебной нагрузки, учебно­методических материалов принимается решением ученого совета (ДО, ФНМО МИ, ИРЯ)/ решением методического совета и оформляется приказом за подписью курирующего руководителя.</w:t>
      </w:r>
    </w:p>
    <w:p w:rsidR="00D02AB9" w:rsidRPr="006C2236" w:rsidRDefault="00D02AB9" w:rsidP="00D02AB9">
      <w:pPr>
        <w:pStyle w:val="afa"/>
        <w:numPr>
          <w:ilvl w:val="0"/>
          <w:numId w:val="21"/>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Замена руководителя дополнительной образовательной программы осуществляется на основании приказа курирующего руководителя, в соответствии с формой приказа, утвержденной в установленном в РУДН порядке. Согласование, подписание и рассылка приказа проводится в соответствии с альбомом унифицированных процессов, утвержденным в установленном в РУДН порядке</w:t>
      </w:r>
      <w:r w:rsidRPr="006C2236">
        <w:rPr>
          <w:rFonts w:ascii="Times New Roman" w:eastAsia="Times New Roman" w:hAnsi="Times New Roman"/>
          <w:sz w:val="26"/>
          <w:szCs w:val="26"/>
          <w:lang w:eastAsia="ru-RU"/>
        </w:rPr>
        <w:t>.</w:t>
      </w:r>
    </w:p>
    <w:p w:rsidR="00D02AB9" w:rsidRPr="006C2236" w:rsidRDefault="00D02AB9" w:rsidP="00D02AB9">
      <w:pPr>
        <w:pStyle w:val="afa"/>
        <w:numPr>
          <w:ilvl w:val="0"/>
          <w:numId w:val="21"/>
        </w:numPr>
        <w:tabs>
          <w:tab w:val="left" w:pos="1560"/>
        </w:tabs>
        <w:spacing w:after="0" w:line="240" w:lineRule="auto"/>
        <w:ind w:left="0" w:firstLine="709"/>
        <w:jc w:val="both"/>
        <w:rPr>
          <w:rFonts w:ascii="Times New Roman" w:hAnsi="Times New Roman"/>
          <w:bCs/>
          <w:sz w:val="26"/>
          <w:szCs w:val="26"/>
        </w:rPr>
      </w:pPr>
      <w:r w:rsidRPr="006C2236">
        <w:rPr>
          <w:rFonts w:ascii="Times New Roman" w:hAnsi="Times New Roman"/>
          <w:sz w:val="26"/>
          <w:szCs w:val="26"/>
        </w:rPr>
        <w:t>Дополнительная общеразвивающая программа и дополнительная профессиональная программа</w:t>
      </w:r>
      <w:r w:rsidRPr="006C2236">
        <w:rPr>
          <w:rFonts w:ascii="Times New Roman" w:hAnsi="Times New Roman"/>
          <w:bCs/>
          <w:sz w:val="26"/>
          <w:szCs w:val="26"/>
        </w:rPr>
        <w:t xml:space="preserve"> профессиональной переподготовки подлежит плановому пересмотру и актуализации не реже одного раза в пять лет; </w:t>
      </w:r>
      <w:r w:rsidRPr="006C2236">
        <w:rPr>
          <w:rFonts w:ascii="Times New Roman" w:hAnsi="Times New Roman"/>
          <w:sz w:val="26"/>
          <w:szCs w:val="26"/>
        </w:rPr>
        <w:t>дополнительная профессиональная</w:t>
      </w:r>
      <w:r w:rsidRPr="006C2236">
        <w:rPr>
          <w:rFonts w:ascii="Times New Roman" w:hAnsi="Times New Roman"/>
          <w:bCs/>
          <w:sz w:val="26"/>
          <w:szCs w:val="26"/>
        </w:rPr>
        <w:t xml:space="preserve"> программа повышения квалификации – не реже одного раза в три года. </w:t>
      </w:r>
    </w:p>
    <w:p w:rsidR="00D02AB9" w:rsidRPr="006C2236" w:rsidRDefault="00D02AB9" w:rsidP="00D02AB9">
      <w:pPr>
        <w:pStyle w:val="afa"/>
        <w:numPr>
          <w:ilvl w:val="0"/>
          <w:numId w:val="21"/>
        </w:numPr>
        <w:tabs>
          <w:tab w:val="left" w:pos="1560"/>
        </w:tabs>
        <w:spacing w:after="0" w:line="240" w:lineRule="auto"/>
        <w:ind w:left="0" w:firstLine="709"/>
        <w:jc w:val="both"/>
        <w:rPr>
          <w:rFonts w:ascii="Times New Roman" w:hAnsi="Times New Roman"/>
          <w:bCs/>
          <w:sz w:val="26"/>
          <w:szCs w:val="26"/>
        </w:rPr>
      </w:pPr>
      <w:r w:rsidRPr="006C2236">
        <w:rPr>
          <w:rFonts w:ascii="Times New Roman" w:hAnsi="Times New Roman"/>
          <w:bCs/>
          <w:sz w:val="26"/>
          <w:szCs w:val="26"/>
        </w:rPr>
        <w:t xml:space="preserve">Плановая актуализация дополнительной образовательной программы включает в себя внесение изменений в один или несколько элементов </w:t>
      </w:r>
      <w:r w:rsidRPr="006C2236">
        <w:rPr>
          <w:rFonts w:ascii="Times New Roman" w:hAnsi="Times New Roman"/>
          <w:bCs/>
          <w:sz w:val="26"/>
          <w:szCs w:val="26"/>
        </w:rPr>
        <w:lastRenderedPageBreak/>
        <w:t xml:space="preserve">ДПП: учебный план (обновление дисциплин, модулей, тем), обновление содержания обучения, перечня литературы, используемых образовательных технологий, программ практик, материалов оценочных средств для проведения текущего контроля успеваемости, промежуточной и итоговой аттестации, обновление методических материалов (тематики семинарских и практических занятий, рефератов, итоговых аттестационных (квалификационных) работ, заданий для самостоятельной работы </w:t>
      </w:r>
      <w:r w:rsidRPr="006C2236">
        <w:rPr>
          <w:rFonts w:ascii="Times New Roman" w:hAnsi="Times New Roman"/>
          <w:sz w:val="26"/>
          <w:szCs w:val="26"/>
        </w:rPr>
        <w:t>обучающихся</w:t>
      </w:r>
      <w:r w:rsidRPr="006C2236">
        <w:rPr>
          <w:rFonts w:ascii="Times New Roman" w:hAnsi="Times New Roman"/>
          <w:bCs/>
          <w:sz w:val="26"/>
          <w:szCs w:val="26"/>
        </w:rPr>
        <w:t xml:space="preserve"> и т.п.). </w:t>
      </w:r>
    </w:p>
    <w:p w:rsidR="00D02AB9" w:rsidRPr="006C2236" w:rsidRDefault="00D02AB9" w:rsidP="00D02AB9">
      <w:pPr>
        <w:pStyle w:val="afa"/>
        <w:numPr>
          <w:ilvl w:val="0"/>
          <w:numId w:val="21"/>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При актуализации дополнительной образовательной программы учетный номер программы не меняется. </w:t>
      </w:r>
    </w:p>
    <w:p w:rsidR="00D02AB9" w:rsidRPr="006C2236" w:rsidRDefault="00D02AB9" w:rsidP="00D02AB9">
      <w:pPr>
        <w:pStyle w:val="afa"/>
        <w:spacing w:after="0" w:line="240" w:lineRule="auto"/>
        <w:ind w:left="0" w:firstLine="709"/>
        <w:jc w:val="both"/>
        <w:rPr>
          <w:rFonts w:ascii="Times New Roman" w:hAnsi="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70" w:name="_Toc224117783"/>
      <w:bookmarkStart w:id="71" w:name="_Toc225157063"/>
      <w:r w:rsidRPr="006C2236">
        <w:rPr>
          <w:rFonts w:ascii="Times New Roman" w:hAnsi="Times New Roman"/>
          <w:i w:val="0"/>
          <w:sz w:val="26"/>
          <w:szCs w:val="26"/>
        </w:rPr>
        <w:t>5.12. Порядок закрытия дополнительной образовательной программы</w:t>
      </w:r>
      <w:bookmarkEnd w:id="70"/>
      <w:bookmarkEnd w:id="71"/>
    </w:p>
    <w:p w:rsidR="00D02AB9" w:rsidRPr="006C2236" w:rsidRDefault="00D02AB9" w:rsidP="00D02AB9">
      <w:pPr>
        <w:pStyle w:val="afa"/>
        <w:spacing w:after="0" w:line="240" w:lineRule="auto"/>
        <w:ind w:left="0" w:firstLine="709"/>
        <w:rPr>
          <w:rFonts w:ascii="Times New Roman" w:hAnsi="Times New Roman"/>
          <w:b/>
          <w:sz w:val="26"/>
          <w:szCs w:val="26"/>
        </w:rPr>
      </w:pPr>
    </w:p>
    <w:p w:rsidR="00D02AB9" w:rsidRPr="006C2236" w:rsidRDefault="00D02AB9" w:rsidP="00D02AB9">
      <w:pPr>
        <w:pStyle w:val="afa"/>
        <w:numPr>
          <w:ilvl w:val="0"/>
          <w:numId w:val="22"/>
        </w:numPr>
        <w:tabs>
          <w:tab w:val="left" w:pos="0"/>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Дополнительная образовательная программа подлежит закрытию в случае ее несоответствия нормативным документам, вступившим в силу, утраты ее актуальности и востребованности.</w:t>
      </w:r>
    </w:p>
    <w:p w:rsidR="00D02AB9" w:rsidRPr="006C2236" w:rsidRDefault="00D02AB9" w:rsidP="00D02AB9">
      <w:pPr>
        <w:pStyle w:val="afa"/>
        <w:numPr>
          <w:ilvl w:val="0"/>
          <w:numId w:val="22"/>
        </w:numPr>
        <w:tabs>
          <w:tab w:val="left" w:pos="0"/>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Решение о закрытии дополнительной образовательной программы принимает ученый совет ДО РУДН.</w:t>
      </w:r>
    </w:p>
    <w:p w:rsidR="00D02AB9" w:rsidRPr="006C2236" w:rsidRDefault="00D02AB9" w:rsidP="00D02AB9">
      <w:pPr>
        <w:pStyle w:val="afa"/>
        <w:tabs>
          <w:tab w:val="left" w:pos="0"/>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5.12.2.1. Программы ФНМО и ДПП МИ закрываются на основании решения ученого совета медицинского института. </w:t>
      </w:r>
    </w:p>
    <w:p w:rsidR="00D02AB9" w:rsidRPr="006C2236" w:rsidRDefault="00D02AB9" w:rsidP="00D02AB9">
      <w:pPr>
        <w:pStyle w:val="afa"/>
        <w:tabs>
          <w:tab w:val="left" w:pos="0"/>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5.12.2.2. Программы ИРЯ закрываются на основании решения ученого совета ИРЯ.</w:t>
      </w:r>
    </w:p>
    <w:p w:rsidR="00D02AB9" w:rsidRPr="006C2236" w:rsidRDefault="00D02AB9" w:rsidP="00D02AB9">
      <w:pPr>
        <w:pStyle w:val="afa"/>
        <w:tabs>
          <w:tab w:val="left" w:pos="0"/>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5.12.2.3. Решение о закрытии программы в подразделении, </w:t>
      </w:r>
      <w:r w:rsidRPr="006C2236">
        <w:rPr>
          <w:rFonts w:ascii="Times New Roman" w:eastAsia="Consolas" w:hAnsi="Times New Roman"/>
          <w:sz w:val="26"/>
          <w:szCs w:val="26"/>
        </w:rPr>
        <w:t xml:space="preserve">подчиненном проректору по организации приема, </w:t>
      </w:r>
      <w:r w:rsidRPr="006C2236">
        <w:rPr>
          <w:rFonts w:ascii="Times New Roman" w:hAnsi="Times New Roman"/>
          <w:sz w:val="26"/>
          <w:szCs w:val="26"/>
        </w:rPr>
        <w:t>принимается решением методического совета.</w:t>
      </w:r>
    </w:p>
    <w:p w:rsidR="00D02AB9" w:rsidRPr="006C2236" w:rsidRDefault="00D02AB9" w:rsidP="00D02AB9">
      <w:pPr>
        <w:pStyle w:val="afa"/>
        <w:numPr>
          <w:ilvl w:val="0"/>
          <w:numId w:val="22"/>
        </w:numPr>
        <w:tabs>
          <w:tab w:val="left" w:pos="0"/>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Руководитель </w:t>
      </w:r>
      <w:r>
        <w:rPr>
          <w:rFonts w:ascii="Times New Roman" w:hAnsi="Times New Roman"/>
          <w:sz w:val="26"/>
          <w:szCs w:val="26"/>
        </w:rPr>
        <w:t>подразделения Университета</w:t>
      </w:r>
      <w:r w:rsidRPr="006C2236">
        <w:rPr>
          <w:rFonts w:ascii="Times New Roman" w:hAnsi="Times New Roman"/>
          <w:sz w:val="26"/>
          <w:szCs w:val="26"/>
        </w:rPr>
        <w:t xml:space="preserve">, реализующего дополнительную образовательную программу, готовит обращение в соответствующий ученый совет/ методический совет с обоснованием ее закрытия, который рассматривает вопрос о целесообразности дальнейшей ее реализации, в случае необходимости принимает решение о ее закрытии. </w:t>
      </w:r>
    </w:p>
    <w:p w:rsidR="00D02AB9" w:rsidRPr="006C2236" w:rsidRDefault="00D02AB9" w:rsidP="00D02AB9">
      <w:pPr>
        <w:pStyle w:val="afa"/>
        <w:numPr>
          <w:ilvl w:val="0"/>
          <w:numId w:val="22"/>
        </w:numPr>
        <w:tabs>
          <w:tab w:val="left" w:pos="0"/>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В случае принятия ученым советом ДО решения о закрытии дополнительной образовательной программы подразделение </w:t>
      </w:r>
      <w:r>
        <w:rPr>
          <w:rFonts w:ascii="Times New Roman" w:hAnsi="Times New Roman"/>
          <w:sz w:val="26"/>
          <w:szCs w:val="26"/>
        </w:rPr>
        <w:t>Университета</w:t>
      </w:r>
      <w:r w:rsidRPr="006C2236">
        <w:rPr>
          <w:rFonts w:ascii="Times New Roman" w:hAnsi="Times New Roman"/>
          <w:sz w:val="26"/>
          <w:szCs w:val="26"/>
        </w:rPr>
        <w:t xml:space="preserve"> инициирует издание приказа о закрытии программы.</w:t>
      </w:r>
    </w:p>
    <w:p w:rsidR="00D02AB9" w:rsidRPr="006C2236" w:rsidRDefault="00D02AB9" w:rsidP="00D02AB9">
      <w:pPr>
        <w:pStyle w:val="afa"/>
        <w:numPr>
          <w:ilvl w:val="0"/>
          <w:numId w:val="22"/>
        </w:numPr>
        <w:tabs>
          <w:tab w:val="left" w:pos="0"/>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Форма приказа о закрытии дополнительной образовательной программы определена в соответствии с формой приказа, утвержденной в </w:t>
      </w:r>
      <w:r w:rsidRPr="006C2236">
        <w:rPr>
          <w:rFonts w:ascii="Times New Roman" w:hAnsi="Times New Roman"/>
          <w:sz w:val="26"/>
          <w:szCs w:val="26"/>
        </w:rPr>
        <w:lastRenderedPageBreak/>
        <w:t>установленном в РУДН порядке. Согласование, подписание и рассылка приказа проводится в соответствии с альбомом унифицированных процессов, утвержденным в установленном в РУДН порядке</w:t>
      </w:r>
      <w:r w:rsidRPr="006C2236">
        <w:rPr>
          <w:rFonts w:ascii="Times New Roman" w:eastAsia="Times New Roman" w:hAnsi="Times New Roman"/>
          <w:sz w:val="26"/>
          <w:szCs w:val="26"/>
          <w:lang w:eastAsia="ru-RU"/>
        </w:rPr>
        <w:t>.</w:t>
      </w:r>
    </w:p>
    <w:p w:rsidR="00D02AB9" w:rsidRPr="006C2236" w:rsidRDefault="00D02AB9" w:rsidP="00D02AB9">
      <w:pPr>
        <w:pStyle w:val="afa"/>
        <w:numPr>
          <w:ilvl w:val="0"/>
          <w:numId w:val="22"/>
        </w:numPr>
        <w:tabs>
          <w:tab w:val="left" w:pos="0"/>
          <w:tab w:val="left" w:pos="1560"/>
          <w:tab w:val="left" w:pos="1843"/>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На основании изданного приказа у программы в подсистеме «Дополнительное образование» информационной системы «1С: Управление вузом» автоматически меняется </w:t>
      </w:r>
      <w:r w:rsidRPr="006C2236">
        <w:rPr>
          <w:rFonts w:ascii="Times New Roman" w:hAnsi="Times New Roman"/>
          <w:bCs/>
          <w:sz w:val="26"/>
          <w:szCs w:val="26"/>
        </w:rPr>
        <w:t xml:space="preserve">статус на архивный, </w:t>
      </w:r>
      <w:r w:rsidRPr="006C2236">
        <w:rPr>
          <w:rFonts w:ascii="Times New Roman" w:hAnsi="Times New Roman"/>
          <w:sz w:val="26"/>
          <w:szCs w:val="26"/>
        </w:rPr>
        <w:t>специалистами отдела цифровой трансформации аппарата проректора ДО вносятся изменения в информацию, размещенную на сайте ДО.</w:t>
      </w:r>
    </w:p>
    <w:p w:rsidR="00D02AB9" w:rsidRPr="006C2236" w:rsidRDefault="00D02AB9" w:rsidP="00D02AB9">
      <w:pPr>
        <w:pStyle w:val="afa"/>
        <w:numPr>
          <w:ilvl w:val="0"/>
          <w:numId w:val="22"/>
        </w:numPr>
        <w:tabs>
          <w:tab w:val="left" w:pos="0"/>
          <w:tab w:val="left" w:pos="1560"/>
          <w:tab w:val="left" w:pos="1843"/>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Если дополнительная образовательная программа не реализуется более 2 лет, то она может быть закрыта по инициативе аппарата проректора ДО (по согласованию с</w:t>
      </w:r>
      <w:r>
        <w:rPr>
          <w:rFonts w:ascii="Times New Roman" w:hAnsi="Times New Roman"/>
          <w:sz w:val="26"/>
          <w:szCs w:val="26"/>
        </w:rPr>
        <w:t>о структурным</w:t>
      </w:r>
      <w:r w:rsidRPr="006C2236">
        <w:rPr>
          <w:rFonts w:ascii="Times New Roman" w:hAnsi="Times New Roman"/>
          <w:sz w:val="26"/>
          <w:szCs w:val="26"/>
        </w:rPr>
        <w:t xml:space="preserve"> подразделением</w:t>
      </w:r>
      <w:r>
        <w:rPr>
          <w:rFonts w:ascii="Times New Roman" w:hAnsi="Times New Roman"/>
          <w:sz w:val="26"/>
          <w:szCs w:val="26"/>
        </w:rPr>
        <w:t xml:space="preserve"> Университета, реализовывавшим программу</w:t>
      </w:r>
      <w:r w:rsidRPr="006C2236">
        <w:rPr>
          <w:rFonts w:ascii="Times New Roman" w:hAnsi="Times New Roman"/>
          <w:sz w:val="26"/>
          <w:szCs w:val="26"/>
        </w:rPr>
        <w:t>).</w:t>
      </w:r>
    </w:p>
    <w:p w:rsidR="00D02AB9" w:rsidRPr="006C2236" w:rsidRDefault="00D02AB9" w:rsidP="00D02AB9">
      <w:pPr>
        <w:spacing w:after="0" w:line="240" w:lineRule="auto"/>
        <w:ind w:left="709"/>
        <w:jc w:val="both"/>
        <w:rPr>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72" w:name="_Toc224117784"/>
      <w:bookmarkStart w:id="73" w:name="_Toc225157064"/>
      <w:r w:rsidRPr="006C2236">
        <w:rPr>
          <w:rFonts w:ascii="Times New Roman" w:hAnsi="Times New Roman"/>
          <w:i w:val="0"/>
          <w:sz w:val="26"/>
          <w:szCs w:val="26"/>
        </w:rPr>
        <w:t xml:space="preserve">5.13. Порядок реализации дополнительных образовательных программ с применением </w:t>
      </w:r>
      <w:r>
        <w:rPr>
          <w:rFonts w:ascii="Times New Roman" w:hAnsi="Times New Roman"/>
          <w:i w:val="0"/>
          <w:sz w:val="26"/>
          <w:szCs w:val="26"/>
        </w:rPr>
        <w:t xml:space="preserve">электронного обучения и </w:t>
      </w:r>
      <w:r w:rsidRPr="006C2236">
        <w:rPr>
          <w:rFonts w:ascii="Times New Roman" w:hAnsi="Times New Roman"/>
          <w:i w:val="0"/>
          <w:sz w:val="26"/>
          <w:szCs w:val="26"/>
        </w:rPr>
        <w:t>дистанционных образовательных технологий</w:t>
      </w:r>
      <w:bookmarkEnd w:id="72"/>
      <w:bookmarkEnd w:id="73"/>
    </w:p>
    <w:p w:rsidR="00D02AB9" w:rsidRPr="006C2236" w:rsidRDefault="00D02AB9" w:rsidP="00D02AB9">
      <w:pPr>
        <w:pStyle w:val="afa"/>
        <w:tabs>
          <w:tab w:val="left" w:pos="1843"/>
        </w:tabs>
        <w:spacing w:after="0" w:line="240" w:lineRule="auto"/>
        <w:ind w:left="0" w:firstLine="709"/>
        <w:rPr>
          <w:rFonts w:ascii="Times New Roman" w:hAnsi="Times New Roman"/>
          <w:bCs/>
          <w:sz w:val="26"/>
          <w:szCs w:val="26"/>
        </w:rPr>
      </w:pPr>
    </w:p>
    <w:p w:rsidR="00D02AB9" w:rsidRPr="00F44E7A" w:rsidRDefault="00D02AB9" w:rsidP="00D02AB9">
      <w:pPr>
        <w:pStyle w:val="afa"/>
        <w:numPr>
          <w:ilvl w:val="0"/>
          <w:numId w:val="23"/>
        </w:numPr>
        <w:tabs>
          <w:tab w:val="left" w:pos="1701"/>
        </w:tabs>
        <w:spacing w:after="0" w:line="240" w:lineRule="auto"/>
        <w:ind w:left="0" w:firstLine="709"/>
        <w:jc w:val="both"/>
        <w:rPr>
          <w:rFonts w:ascii="Times New Roman" w:hAnsi="Times New Roman"/>
          <w:sz w:val="26"/>
          <w:szCs w:val="26"/>
        </w:rPr>
      </w:pPr>
      <w:r w:rsidRPr="00F44E7A">
        <w:rPr>
          <w:rFonts w:ascii="Times New Roman" w:hAnsi="Times New Roman"/>
          <w:color w:val="000000"/>
          <w:sz w:val="26"/>
          <w:szCs w:val="26"/>
        </w:rPr>
        <w:t>Реализация дополнительных образовательных программ или их частей в РУДН может осуществляться с применением электронного обучения (далее - ЭО), дистанционных образовательных технологий (далее - ДОТ), а также с применением исключительно ЭО, ДОТ с учетом требований федеральных государственных образовательных стандартов и федеральных государственных требований, образовательных стандартов, примерных ДПП или типовых ДПП.</w:t>
      </w:r>
    </w:p>
    <w:p w:rsidR="00D02AB9" w:rsidRPr="00F44E7A" w:rsidRDefault="00D02AB9" w:rsidP="00D02AB9">
      <w:pPr>
        <w:pStyle w:val="afa"/>
        <w:numPr>
          <w:ilvl w:val="0"/>
          <w:numId w:val="23"/>
        </w:numPr>
        <w:tabs>
          <w:tab w:val="left" w:pos="1701"/>
        </w:tabs>
        <w:spacing w:after="0" w:line="240" w:lineRule="auto"/>
        <w:ind w:left="0" w:firstLine="568"/>
        <w:jc w:val="both"/>
        <w:rPr>
          <w:rFonts w:ascii="Times New Roman" w:hAnsi="Times New Roman"/>
          <w:bCs/>
          <w:sz w:val="26"/>
          <w:szCs w:val="26"/>
        </w:rPr>
      </w:pPr>
      <w:r w:rsidRPr="00F44E7A">
        <w:rPr>
          <w:rFonts w:ascii="Times New Roman" w:hAnsi="Times New Roman"/>
          <w:bCs/>
          <w:sz w:val="26"/>
          <w:szCs w:val="26"/>
        </w:rPr>
        <w:t xml:space="preserve">При внедрении в образовательный процесс ЭО и (или) ДОТ </w:t>
      </w:r>
      <w:r>
        <w:rPr>
          <w:rFonts w:ascii="Times New Roman" w:hAnsi="Times New Roman"/>
          <w:bCs/>
          <w:sz w:val="26"/>
          <w:szCs w:val="26"/>
        </w:rPr>
        <w:t>подразделения Университета</w:t>
      </w:r>
      <w:r w:rsidRPr="00F44E7A">
        <w:rPr>
          <w:rFonts w:ascii="Times New Roman" w:hAnsi="Times New Roman"/>
          <w:bCs/>
          <w:sz w:val="26"/>
          <w:szCs w:val="26"/>
        </w:rPr>
        <w:t xml:space="preserve"> руководствуются следующими принципами:</w:t>
      </w:r>
    </w:p>
    <w:p w:rsidR="00D02AB9" w:rsidRPr="00F44E7A" w:rsidRDefault="00D02AB9" w:rsidP="00D02AB9">
      <w:pPr>
        <w:tabs>
          <w:tab w:val="left" w:pos="1701"/>
        </w:tabs>
        <w:spacing w:after="0" w:line="240" w:lineRule="auto"/>
        <w:ind w:firstLine="709"/>
        <w:jc w:val="both"/>
        <w:rPr>
          <w:bCs/>
          <w:sz w:val="26"/>
          <w:szCs w:val="26"/>
        </w:rPr>
      </w:pPr>
      <w:r w:rsidRPr="00F44E7A">
        <w:rPr>
          <w:bCs/>
          <w:sz w:val="26"/>
          <w:szCs w:val="26"/>
        </w:rPr>
        <w:t>принципом удобства: обучение обучающегося в любом месте и в удобное время, использование информационной системы с учетом определенного режима рабочего времени для педагогического работника;</w:t>
      </w:r>
    </w:p>
    <w:p w:rsidR="00D02AB9" w:rsidRPr="00F44E7A" w:rsidRDefault="00D02AB9" w:rsidP="00D02AB9">
      <w:pPr>
        <w:tabs>
          <w:tab w:val="left" w:pos="1701"/>
        </w:tabs>
        <w:spacing w:after="0" w:line="240" w:lineRule="auto"/>
        <w:ind w:firstLine="709"/>
        <w:jc w:val="both"/>
        <w:rPr>
          <w:bCs/>
          <w:sz w:val="26"/>
          <w:szCs w:val="26"/>
        </w:rPr>
      </w:pPr>
      <w:r w:rsidRPr="00F44E7A">
        <w:rPr>
          <w:bCs/>
          <w:sz w:val="26"/>
          <w:szCs w:val="26"/>
        </w:rPr>
        <w:t>принципом доступности (простоты использования) информационной системы, баз данных, электронных библиотек;</w:t>
      </w:r>
    </w:p>
    <w:p w:rsidR="00D02AB9" w:rsidRPr="00F44E7A" w:rsidRDefault="00D02AB9" w:rsidP="00D02AB9">
      <w:pPr>
        <w:tabs>
          <w:tab w:val="left" w:pos="1701"/>
        </w:tabs>
        <w:spacing w:after="0" w:line="240" w:lineRule="auto"/>
        <w:ind w:firstLine="709"/>
        <w:jc w:val="both"/>
        <w:rPr>
          <w:bCs/>
          <w:sz w:val="26"/>
          <w:szCs w:val="26"/>
        </w:rPr>
      </w:pPr>
      <w:r w:rsidRPr="00F44E7A">
        <w:rPr>
          <w:bCs/>
          <w:sz w:val="26"/>
          <w:szCs w:val="26"/>
        </w:rPr>
        <w:t>принципом непрерывности образования;</w:t>
      </w:r>
    </w:p>
    <w:p w:rsidR="00D02AB9" w:rsidRPr="00F44E7A" w:rsidRDefault="00D02AB9" w:rsidP="00D02AB9">
      <w:pPr>
        <w:tabs>
          <w:tab w:val="left" w:pos="1701"/>
        </w:tabs>
        <w:spacing w:after="0" w:line="240" w:lineRule="auto"/>
        <w:ind w:firstLine="709"/>
        <w:jc w:val="both"/>
        <w:rPr>
          <w:bCs/>
          <w:sz w:val="26"/>
          <w:szCs w:val="26"/>
        </w:rPr>
      </w:pPr>
      <w:r w:rsidRPr="00F44E7A">
        <w:rPr>
          <w:bCs/>
          <w:sz w:val="26"/>
          <w:szCs w:val="26"/>
        </w:rPr>
        <w:t>принципом надежности и защищенности цифрового образовательного контента от внешних угроз;</w:t>
      </w:r>
    </w:p>
    <w:p w:rsidR="00D02AB9" w:rsidRPr="00F44E7A" w:rsidRDefault="00D02AB9" w:rsidP="00D02AB9">
      <w:pPr>
        <w:tabs>
          <w:tab w:val="left" w:pos="1701"/>
        </w:tabs>
        <w:spacing w:after="0" w:line="240" w:lineRule="auto"/>
        <w:ind w:firstLine="709"/>
        <w:jc w:val="both"/>
        <w:rPr>
          <w:bCs/>
          <w:sz w:val="26"/>
          <w:szCs w:val="26"/>
        </w:rPr>
      </w:pPr>
      <w:r w:rsidRPr="00F44E7A">
        <w:rPr>
          <w:bCs/>
          <w:sz w:val="26"/>
          <w:szCs w:val="26"/>
        </w:rPr>
        <w:lastRenderedPageBreak/>
        <w:t>принципом готовности: готовность обучающихся, педагогических работников, учебного, технического персонала к работе в информационной системе;</w:t>
      </w:r>
    </w:p>
    <w:p w:rsidR="00D02AB9" w:rsidRPr="00F44E7A" w:rsidRDefault="00D02AB9" w:rsidP="00D02AB9">
      <w:pPr>
        <w:tabs>
          <w:tab w:val="left" w:pos="1701"/>
        </w:tabs>
        <w:spacing w:after="0" w:line="240" w:lineRule="auto"/>
        <w:ind w:firstLine="709"/>
        <w:jc w:val="both"/>
        <w:rPr>
          <w:bCs/>
          <w:sz w:val="26"/>
          <w:szCs w:val="26"/>
        </w:rPr>
      </w:pPr>
      <w:r w:rsidRPr="00F44E7A">
        <w:rPr>
          <w:bCs/>
          <w:sz w:val="26"/>
          <w:szCs w:val="26"/>
        </w:rPr>
        <w:t>принципом достоверности результатов работы педагогических работников, учебного, технического персонала, освоения знаний обучающимися;</w:t>
      </w:r>
    </w:p>
    <w:p w:rsidR="00D02AB9" w:rsidRPr="00F44E7A" w:rsidRDefault="00D02AB9" w:rsidP="00D02AB9">
      <w:pPr>
        <w:tabs>
          <w:tab w:val="left" w:pos="1701"/>
        </w:tabs>
        <w:spacing w:after="0" w:line="240" w:lineRule="auto"/>
        <w:ind w:firstLine="709"/>
        <w:jc w:val="both"/>
        <w:rPr>
          <w:bCs/>
          <w:sz w:val="26"/>
          <w:szCs w:val="26"/>
        </w:rPr>
      </w:pPr>
      <w:r w:rsidRPr="00F44E7A">
        <w:rPr>
          <w:bCs/>
          <w:sz w:val="26"/>
          <w:szCs w:val="26"/>
        </w:rPr>
        <w:t>принципом обратной связи: между всеми участниками образовательных отношений.</w:t>
      </w:r>
    </w:p>
    <w:p w:rsidR="00D02AB9" w:rsidRPr="00F44E7A" w:rsidRDefault="00D02AB9" w:rsidP="00D02AB9">
      <w:pPr>
        <w:pStyle w:val="afa"/>
        <w:numPr>
          <w:ilvl w:val="0"/>
          <w:numId w:val="23"/>
        </w:numPr>
        <w:tabs>
          <w:tab w:val="left" w:pos="1701"/>
        </w:tabs>
        <w:spacing w:after="0" w:line="240" w:lineRule="auto"/>
        <w:ind w:left="0" w:firstLine="709"/>
        <w:jc w:val="both"/>
        <w:rPr>
          <w:rFonts w:ascii="Times New Roman" w:hAnsi="Times New Roman"/>
          <w:sz w:val="26"/>
          <w:szCs w:val="26"/>
        </w:rPr>
      </w:pPr>
      <w:r w:rsidRPr="00F44E7A">
        <w:rPr>
          <w:rFonts w:ascii="Times New Roman" w:hAnsi="Times New Roman"/>
          <w:color w:val="000000"/>
          <w:sz w:val="26"/>
          <w:szCs w:val="26"/>
        </w:rPr>
        <w:t>При применении ЭО организуется как отложенное во времени, так и в режиме реального времени взаимодействие обучающегося с педагогическим работником посредством использования баз данных, цифровых образовательных сервисов, информационных технологий, технических средств и информационно-телекоммуникационных сетей, при котором обучающийся самостоятельно выполняет задания в порядке, определенном педагогическим работником в том числе для осуществления контроля усвоения материала, в целях освоения обучающимся учебных предметов, курсов и дисциплин (модулей), предусмотренных дополнительной образовательной программой.</w:t>
      </w:r>
    </w:p>
    <w:p w:rsidR="00D02AB9" w:rsidRPr="00F44E7A" w:rsidRDefault="00D02AB9" w:rsidP="00D02AB9">
      <w:pPr>
        <w:pStyle w:val="afa"/>
        <w:numPr>
          <w:ilvl w:val="0"/>
          <w:numId w:val="23"/>
        </w:numPr>
        <w:tabs>
          <w:tab w:val="left" w:pos="1701"/>
        </w:tabs>
        <w:spacing w:after="0" w:line="240" w:lineRule="auto"/>
        <w:ind w:left="0" w:firstLine="709"/>
        <w:jc w:val="both"/>
        <w:rPr>
          <w:rFonts w:ascii="Times New Roman" w:hAnsi="Times New Roman"/>
          <w:sz w:val="26"/>
          <w:szCs w:val="26"/>
        </w:rPr>
      </w:pPr>
      <w:r w:rsidRPr="00F44E7A">
        <w:rPr>
          <w:rFonts w:ascii="Times New Roman" w:hAnsi="Times New Roman"/>
          <w:color w:val="000000"/>
          <w:sz w:val="26"/>
          <w:szCs w:val="26"/>
        </w:rPr>
        <w:t>При применении ДОТ дополнительные образовательные программы реализуются в основном с применением информационных и телекоммуникационных технологий при опосредованном (на расстоянии) или частично опосредованном взаимодействии обучающегося и педагогического работника.</w:t>
      </w:r>
    </w:p>
    <w:p w:rsidR="00D02AB9" w:rsidRPr="0019615E" w:rsidRDefault="00D02AB9" w:rsidP="00D02AB9">
      <w:pPr>
        <w:pStyle w:val="afa"/>
        <w:numPr>
          <w:ilvl w:val="0"/>
          <w:numId w:val="23"/>
        </w:numPr>
        <w:tabs>
          <w:tab w:val="left" w:pos="1701"/>
        </w:tabs>
        <w:spacing w:after="0" w:line="240" w:lineRule="auto"/>
        <w:ind w:left="0" w:firstLine="709"/>
        <w:jc w:val="both"/>
        <w:rPr>
          <w:rFonts w:ascii="Times New Roman" w:hAnsi="Times New Roman"/>
          <w:sz w:val="26"/>
          <w:szCs w:val="26"/>
        </w:rPr>
      </w:pPr>
      <w:r w:rsidRPr="00F44E7A">
        <w:rPr>
          <w:rFonts w:ascii="Times New Roman" w:hAnsi="Times New Roman"/>
          <w:color w:val="000000"/>
          <w:sz w:val="26"/>
          <w:szCs w:val="26"/>
        </w:rPr>
        <w:t>При реализации ДОП и ДПП с применением исключительно ЭО, ДОТ предполагается режим обучения, при котором обучающийся осваивает дополнительную образовательную программу удаленно, взаимодействуя с педагогическим работником исключительно посредством цифровых образовательных сервисов и ресурсов электронной информационно-образовательной среды, и допускается отсутствие учебных занятий, проводимых путем непосредственного взаимодействия педагогического работника с обучающимся в аудитории.</w:t>
      </w:r>
      <w:r>
        <w:rPr>
          <w:rFonts w:ascii="Times New Roman" w:hAnsi="Times New Roman"/>
          <w:color w:val="000000"/>
          <w:sz w:val="26"/>
          <w:szCs w:val="26"/>
        </w:rPr>
        <w:t xml:space="preserve"> Данная </w:t>
      </w:r>
      <w:r w:rsidRPr="006C2236">
        <w:rPr>
          <w:rFonts w:ascii="Times New Roman" w:hAnsi="Times New Roman"/>
          <w:bCs/>
          <w:sz w:val="26"/>
          <w:szCs w:val="26"/>
        </w:rPr>
        <w:t>модель реализ</w:t>
      </w:r>
      <w:r>
        <w:rPr>
          <w:rFonts w:ascii="Times New Roman" w:hAnsi="Times New Roman"/>
          <w:bCs/>
          <w:sz w:val="26"/>
          <w:szCs w:val="26"/>
        </w:rPr>
        <w:t xml:space="preserve">уется в РУДН </w:t>
      </w:r>
      <w:r w:rsidRPr="006C2236">
        <w:rPr>
          <w:rFonts w:ascii="Times New Roman" w:hAnsi="Times New Roman"/>
          <w:bCs/>
          <w:sz w:val="26"/>
          <w:szCs w:val="26"/>
        </w:rPr>
        <w:t xml:space="preserve">в формате </w:t>
      </w:r>
      <w:r>
        <w:rPr>
          <w:rFonts w:ascii="Times New Roman" w:hAnsi="Times New Roman"/>
          <w:bCs/>
          <w:sz w:val="26"/>
          <w:szCs w:val="26"/>
        </w:rPr>
        <w:t xml:space="preserve">реализации </w:t>
      </w:r>
      <w:r w:rsidRPr="0019615E">
        <w:rPr>
          <w:rFonts w:ascii="Times New Roman" w:hAnsi="Times New Roman"/>
          <w:bCs/>
          <w:sz w:val="26"/>
          <w:szCs w:val="26"/>
        </w:rPr>
        <w:t>массовых открытых онлайн-курсов (далее – МООК).</w:t>
      </w:r>
    </w:p>
    <w:p w:rsidR="00D02AB9" w:rsidRPr="00F44E7A" w:rsidRDefault="00D02AB9" w:rsidP="00D02AB9">
      <w:pPr>
        <w:pStyle w:val="afa"/>
        <w:numPr>
          <w:ilvl w:val="0"/>
          <w:numId w:val="23"/>
        </w:numPr>
        <w:tabs>
          <w:tab w:val="left" w:pos="1701"/>
        </w:tabs>
        <w:spacing w:after="0" w:line="240" w:lineRule="auto"/>
        <w:ind w:left="0" w:firstLine="709"/>
        <w:jc w:val="both"/>
        <w:rPr>
          <w:rFonts w:ascii="Times New Roman" w:hAnsi="Times New Roman"/>
          <w:sz w:val="26"/>
          <w:szCs w:val="26"/>
        </w:rPr>
      </w:pPr>
      <w:r w:rsidRPr="00F44E7A">
        <w:rPr>
          <w:rFonts w:ascii="Times New Roman" w:hAnsi="Times New Roman"/>
          <w:color w:val="000000"/>
          <w:sz w:val="26"/>
          <w:szCs w:val="26"/>
        </w:rPr>
        <w:t xml:space="preserve">В целях реализации дополнительной образовательной программы в течение всего периода обучения подразделением </w:t>
      </w:r>
      <w:r>
        <w:rPr>
          <w:rFonts w:ascii="Times New Roman" w:hAnsi="Times New Roman"/>
          <w:color w:val="000000"/>
          <w:sz w:val="26"/>
          <w:szCs w:val="26"/>
        </w:rPr>
        <w:t>Университета</w:t>
      </w:r>
      <w:r w:rsidRPr="00F44E7A">
        <w:rPr>
          <w:rFonts w:ascii="Times New Roman" w:hAnsi="Times New Roman"/>
          <w:color w:val="000000"/>
          <w:sz w:val="26"/>
          <w:szCs w:val="26"/>
        </w:rPr>
        <w:t xml:space="preserve"> для участников образовательных отношений должны быть созданы условия по</w:t>
      </w:r>
      <w:r w:rsidRPr="00F44E7A">
        <w:rPr>
          <w:rFonts w:ascii="Times New Roman" w:hAnsi="Times New Roman"/>
          <w:color w:val="000000"/>
          <w:sz w:val="26"/>
          <w:szCs w:val="26"/>
        </w:rPr>
        <w:lastRenderedPageBreak/>
        <w:t>лучения доступа к электронной информационно-образовательной среде образовательной организации, обеспечивающей независимо от места нахождения обучающихся:</w:t>
      </w:r>
    </w:p>
    <w:p w:rsidR="00D02AB9" w:rsidRPr="00F44E7A" w:rsidRDefault="00D02AB9" w:rsidP="00D02AB9">
      <w:pPr>
        <w:shd w:val="clear" w:color="auto" w:fill="FFFFFF"/>
        <w:tabs>
          <w:tab w:val="left" w:pos="1701"/>
        </w:tabs>
        <w:spacing w:after="0" w:line="240" w:lineRule="auto"/>
        <w:ind w:firstLine="709"/>
        <w:jc w:val="both"/>
        <w:rPr>
          <w:color w:val="000000"/>
          <w:sz w:val="26"/>
          <w:szCs w:val="26"/>
        </w:rPr>
      </w:pPr>
      <w:r w:rsidRPr="00F44E7A">
        <w:rPr>
          <w:color w:val="000000"/>
          <w:sz w:val="26"/>
          <w:szCs w:val="26"/>
        </w:rPr>
        <w:t>доступ к учебным планам, рабочим программам учебных предметов, курсов, дисциплин (модулей) и практик, к изданиям электронных библиотечных систем и электронным образовательным ресурсам, содержащим электронные учебно-методические материалы, указанным в дополнительных образовательных программам, в том числе к онлайн-курсам;</w:t>
      </w:r>
    </w:p>
    <w:p w:rsidR="00D02AB9" w:rsidRPr="00F44E7A" w:rsidRDefault="00D02AB9" w:rsidP="00D02AB9">
      <w:pPr>
        <w:shd w:val="clear" w:color="auto" w:fill="FFFFFF"/>
        <w:tabs>
          <w:tab w:val="left" w:pos="1701"/>
        </w:tabs>
        <w:spacing w:after="0" w:line="240" w:lineRule="auto"/>
        <w:ind w:firstLine="709"/>
        <w:jc w:val="both"/>
        <w:rPr>
          <w:rFonts w:eastAsia="Times New Roman"/>
          <w:sz w:val="26"/>
          <w:szCs w:val="26"/>
          <w:lang w:eastAsia="ru-RU"/>
        </w:rPr>
      </w:pPr>
      <w:r w:rsidRPr="00F44E7A">
        <w:rPr>
          <w:color w:val="000000"/>
          <w:sz w:val="26"/>
          <w:szCs w:val="26"/>
        </w:rPr>
        <w:t>фиксацию хода образовательного процесса, результатов промежуточной аттестации, текущего контроля успеваемости и итоговой аттестации;</w:t>
      </w:r>
    </w:p>
    <w:p w:rsidR="00D02AB9" w:rsidRPr="00F44E7A" w:rsidRDefault="00D02AB9" w:rsidP="00D02AB9">
      <w:pPr>
        <w:shd w:val="clear" w:color="auto" w:fill="FFFFFF"/>
        <w:tabs>
          <w:tab w:val="left" w:pos="1701"/>
        </w:tabs>
        <w:spacing w:after="0" w:line="240" w:lineRule="auto"/>
        <w:ind w:firstLine="709"/>
        <w:jc w:val="both"/>
        <w:rPr>
          <w:rFonts w:eastAsia="Times New Roman"/>
          <w:sz w:val="26"/>
          <w:szCs w:val="26"/>
          <w:lang w:eastAsia="ru-RU"/>
        </w:rPr>
      </w:pPr>
      <w:r w:rsidRPr="00F44E7A">
        <w:rPr>
          <w:color w:val="000000"/>
          <w:sz w:val="26"/>
          <w:szCs w:val="26"/>
        </w:rPr>
        <w:t>возможность проведения всех видов занятий, оценки результатов обучения по дополнительным образовательным программам, реализация которых предусмотрена с применением ЭО, ДОТ;</w:t>
      </w:r>
    </w:p>
    <w:p w:rsidR="00D02AB9" w:rsidRPr="00F44E7A" w:rsidRDefault="00D02AB9" w:rsidP="00D02AB9">
      <w:pPr>
        <w:shd w:val="clear" w:color="auto" w:fill="FFFFFF"/>
        <w:tabs>
          <w:tab w:val="left" w:pos="1701"/>
        </w:tabs>
        <w:spacing w:after="0" w:line="240" w:lineRule="auto"/>
        <w:ind w:firstLine="709"/>
        <w:jc w:val="both"/>
        <w:rPr>
          <w:rFonts w:eastAsia="Times New Roman"/>
          <w:sz w:val="26"/>
          <w:szCs w:val="26"/>
          <w:lang w:eastAsia="ru-RU"/>
        </w:rPr>
      </w:pPr>
      <w:r w:rsidRPr="00F44E7A">
        <w:rPr>
          <w:rFonts w:eastAsia="Times New Roman"/>
          <w:sz w:val="26"/>
          <w:szCs w:val="26"/>
          <w:lang w:eastAsia="ru-RU"/>
        </w:rPr>
        <w:t>формирование цифрового индивидуального электронного портфолио обучающегося, в том числе сохранение работ обучающегося, рецензий и оценок этих работ;</w:t>
      </w:r>
    </w:p>
    <w:p w:rsidR="00D02AB9" w:rsidRPr="00F44E7A" w:rsidRDefault="00D02AB9" w:rsidP="00D02AB9">
      <w:pPr>
        <w:shd w:val="clear" w:color="auto" w:fill="FFFFFF"/>
        <w:tabs>
          <w:tab w:val="left" w:pos="1701"/>
        </w:tabs>
        <w:spacing w:after="0" w:line="240" w:lineRule="auto"/>
        <w:ind w:firstLine="709"/>
        <w:jc w:val="both"/>
        <w:rPr>
          <w:rFonts w:eastAsia="Times New Roman"/>
          <w:sz w:val="26"/>
          <w:szCs w:val="26"/>
          <w:lang w:eastAsia="ru-RU"/>
        </w:rPr>
      </w:pPr>
      <w:r w:rsidRPr="00F44E7A">
        <w:rPr>
          <w:rFonts w:eastAsia="Times New Roman"/>
          <w:sz w:val="26"/>
          <w:szCs w:val="26"/>
          <w:lang w:eastAsia="ru-RU"/>
        </w:rPr>
        <w:t>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w:t>
      </w:r>
    </w:p>
    <w:p w:rsidR="00D02AB9" w:rsidRPr="00F44E7A" w:rsidRDefault="00D02AB9" w:rsidP="00D02AB9">
      <w:pPr>
        <w:numPr>
          <w:ilvl w:val="0"/>
          <w:numId w:val="23"/>
        </w:numPr>
        <w:shd w:val="clear" w:color="auto" w:fill="FFFFFF"/>
        <w:tabs>
          <w:tab w:val="left" w:pos="1701"/>
        </w:tabs>
        <w:spacing w:after="0" w:line="240" w:lineRule="auto"/>
        <w:ind w:left="0" w:firstLine="709"/>
        <w:jc w:val="both"/>
        <w:rPr>
          <w:rFonts w:eastAsia="Times New Roman"/>
          <w:sz w:val="26"/>
          <w:szCs w:val="26"/>
          <w:lang w:eastAsia="ru-RU"/>
        </w:rPr>
      </w:pPr>
      <w:r w:rsidRPr="00F44E7A">
        <w:rPr>
          <w:sz w:val="26"/>
          <w:szCs w:val="26"/>
        </w:rPr>
        <w:t xml:space="preserve">При </w:t>
      </w:r>
      <w:r w:rsidRPr="00F44E7A">
        <w:rPr>
          <w:color w:val="000000"/>
          <w:sz w:val="26"/>
          <w:szCs w:val="26"/>
        </w:rPr>
        <w:t xml:space="preserve">реализации дополнительных образовательных программ или их частей с использованием ЭО, ДОТ подразделение </w:t>
      </w:r>
      <w:r>
        <w:rPr>
          <w:color w:val="000000"/>
          <w:sz w:val="26"/>
          <w:szCs w:val="26"/>
        </w:rPr>
        <w:t>Университета</w:t>
      </w:r>
      <w:r w:rsidRPr="00F44E7A">
        <w:rPr>
          <w:color w:val="000000"/>
          <w:sz w:val="26"/>
          <w:szCs w:val="26"/>
        </w:rPr>
        <w:t xml:space="preserve"> определяет основные средства обучения и цифровой образовательный контент, виды используемых ДОТ; способы применения ЭО, ДОТ, необходимость и (или) ограничения по применению цифровых образовательных сервисов и цифрового образовательного контента в обучении.</w:t>
      </w:r>
    </w:p>
    <w:p w:rsidR="00D02AB9" w:rsidRPr="00F44E7A" w:rsidRDefault="00D02AB9" w:rsidP="00D02AB9">
      <w:pPr>
        <w:pStyle w:val="aa"/>
        <w:spacing w:before="0" w:beforeAutospacing="0" w:after="0" w:afterAutospacing="0"/>
        <w:ind w:firstLine="709"/>
        <w:jc w:val="both"/>
        <w:rPr>
          <w:color w:val="000000"/>
          <w:sz w:val="26"/>
          <w:szCs w:val="26"/>
        </w:rPr>
      </w:pPr>
      <w:r w:rsidRPr="00F44E7A">
        <w:rPr>
          <w:sz w:val="26"/>
          <w:szCs w:val="26"/>
        </w:rPr>
        <w:t xml:space="preserve">5.13.8. </w:t>
      </w:r>
      <w:r w:rsidRPr="00F44E7A">
        <w:rPr>
          <w:color w:val="000000"/>
          <w:sz w:val="26"/>
          <w:szCs w:val="26"/>
        </w:rPr>
        <w:t xml:space="preserve">При реализации дополнительных образовательных программ или их частей с применением ЭО, ДОТ подразделение </w:t>
      </w:r>
      <w:r>
        <w:rPr>
          <w:color w:val="000000"/>
          <w:sz w:val="26"/>
          <w:szCs w:val="26"/>
        </w:rPr>
        <w:t>Университета</w:t>
      </w:r>
      <w:r w:rsidRPr="00F44E7A">
        <w:rPr>
          <w:color w:val="000000"/>
          <w:sz w:val="26"/>
          <w:szCs w:val="26"/>
        </w:rPr>
        <w:t>:</w:t>
      </w:r>
    </w:p>
    <w:p w:rsidR="00D02AB9" w:rsidRPr="00F44E7A" w:rsidRDefault="00D02AB9" w:rsidP="00D02AB9">
      <w:pPr>
        <w:pStyle w:val="aa"/>
        <w:spacing w:before="0" w:beforeAutospacing="0" w:after="0" w:afterAutospacing="0"/>
        <w:ind w:firstLine="709"/>
        <w:jc w:val="both"/>
        <w:rPr>
          <w:color w:val="000000"/>
          <w:sz w:val="26"/>
          <w:szCs w:val="26"/>
        </w:rPr>
      </w:pPr>
      <w:r w:rsidRPr="00F44E7A">
        <w:rPr>
          <w:color w:val="000000"/>
          <w:sz w:val="26"/>
          <w:szCs w:val="26"/>
        </w:rPr>
        <w:t>обеспечивает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w:t>
      </w:r>
    </w:p>
    <w:p w:rsidR="00D02AB9" w:rsidRPr="00F44E7A" w:rsidRDefault="00D02AB9" w:rsidP="00D02AB9">
      <w:pPr>
        <w:pStyle w:val="aa"/>
        <w:spacing w:before="0" w:beforeAutospacing="0" w:after="0" w:afterAutospacing="0"/>
        <w:ind w:firstLine="709"/>
        <w:jc w:val="both"/>
        <w:rPr>
          <w:color w:val="000000"/>
          <w:sz w:val="26"/>
          <w:szCs w:val="26"/>
        </w:rPr>
      </w:pPr>
      <w:r w:rsidRPr="00F44E7A">
        <w:rPr>
          <w:color w:val="000000"/>
          <w:sz w:val="26"/>
          <w:szCs w:val="26"/>
        </w:rPr>
        <w:lastRenderedPageBreak/>
        <w:t>обеспечивают обучающемуся доступ к средствам обучения, в том числе к программному обеспечению для реализации ДОТ в объеме, предусмотренном дополнительной образовательной программой, необходимом для освоения соответствующей программы или ее части;</w:t>
      </w:r>
    </w:p>
    <w:p w:rsidR="00D02AB9" w:rsidRPr="00F44E7A" w:rsidRDefault="00D02AB9" w:rsidP="00D02AB9">
      <w:pPr>
        <w:pStyle w:val="aa"/>
        <w:spacing w:before="0" w:beforeAutospacing="0" w:after="0" w:afterAutospacing="0"/>
        <w:ind w:firstLine="709"/>
        <w:jc w:val="both"/>
        <w:rPr>
          <w:color w:val="000000"/>
          <w:sz w:val="26"/>
          <w:szCs w:val="26"/>
        </w:rPr>
      </w:pPr>
      <w:r w:rsidRPr="00F44E7A">
        <w:rPr>
          <w:color w:val="000000"/>
          <w:sz w:val="26"/>
          <w:szCs w:val="26"/>
        </w:rPr>
        <w:t>определяют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D02AB9" w:rsidRPr="00F44E7A" w:rsidRDefault="00D02AB9" w:rsidP="00D02AB9">
      <w:pPr>
        <w:pStyle w:val="aa"/>
        <w:spacing w:before="0" w:beforeAutospacing="0" w:after="0" w:afterAutospacing="0"/>
        <w:ind w:firstLine="709"/>
        <w:jc w:val="both"/>
        <w:rPr>
          <w:color w:val="000000"/>
          <w:sz w:val="26"/>
          <w:szCs w:val="26"/>
        </w:rPr>
      </w:pPr>
      <w:r w:rsidRPr="00F44E7A">
        <w:rPr>
          <w:color w:val="000000"/>
          <w:sz w:val="26"/>
          <w:szCs w:val="26"/>
        </w:rPr>
        <w:t>самостоятельно и (или) совместно с операторами используемых информационных систем определяют порядок оказания технической помощи обучающимся и педагогическим работникам;</w:t>
      </w:r>
    </w:p>
    <w:p w:rsidR="00D02AB9" w:rsidRPr="00F44E7A" w:rsidRDefault="00D02AB9" w:rsidP="00D02AB9">
      <w:pPr>
        <w:pStyle w:val="aa"/>
        <w:spacing w:before="0" w:beforeAutospacing="0" w:after="0" w:afterAutospacing="0"/>
        <w:ind w:firstLine="709"/>
        <w:jc w:val="both"/>
        <w:rPr>
          <w:color w:val="000000"/>
          <w:sz w:val="26"/>
          <w:szCs w:val="26"/>
        </w:rPr>
      </w:pPr>
      <w:r w:rsidRPr="00F44E7A">
        <w:rPr>
          <w:color w:val="000000"/>
          <w:sz w:val="26"/>
          <w:szCs w:val="26"/>
        </w:rPr>
        <w:t>определяют соотношение объема занятий, проводимых в форме контактной работы обучающихся с педагогическими работниками образовательной организации и (или) лицами, привлекаемыми образовательной организацией, и объема занятий, проводимых на иных условиях, а также с применением ЭО, ДОТ;</w:t>
      </w:r>
    </w:p>
    <w:p w:rsidR="00D02AB9" w:rsidRPr="00F44E7A" w:rsidRDefault="00D02AB9" w:rsidP="00D02AB9">
      <w:pPr>
        <w:pStyle w:val="aa"/>
        <w:spacing w:before="0" w:beforeAutospacing="0" w:after="0" w:afterAutospacing="0"/>
        <w:ind w:firstLine="709"/>
        <w:jc w:val="both"/>
        <w:rPr>
          <w:color w:val="000000"/>
          <w:sz w:val="26"/>
          <w:szCs w:val="26"/>
        </w:rPr>
      </w:pPr>
      <w:r w:rsidRPr="00F44E7A">
        <w:rPr>
          <w:color w:val="000000"/>
          <w:sz w:val="26"/>
          <w:szCs w:val="26"/>
        </w:rPr>
        <w:t>определяют порядок фиксации хода образовательного процесса, промежуточной аттестации, текущего контроля успеваемости и итоговой аттестации;</w:t>
      </w:r>
    </w:p>
    <w:p w:rsidR="00D02AB9" w:rsidRPr="00F44E7A" w:rsidRDefault="00D02AB9" w:rsidP="00D02AB9">
      <w:pPr>
        <w:pStyle w:val="aa"/>
        <w:spacing w:before="0" w:beforeAutospacing="0" w:after="0" w:afterAutospacing="0"/>
        <w:ind w:firstLine="709"/>
        <w:jc w:val="both"/>
        <w:rPr>
          <w:color w:val="000000"/>
          <w:sz w:val="26"/>
          <w:szCs w:val="26"/>
        </w:rPr>
      </w:pPr>
      <w:r w:rsidRPr="00F44E7A">
        <w:rPr>
          <w:color w:val="000000"/>
          <w:sz w:val="26"/>
          <w:szCs w:val="26"/>
        </w:rPr>
        <w:t>обеспечивают реализацию образовательных программ обучающихся с ограниченными возможностями здоровья с учетом особенностей их психофизического развития и в соответствии с их особыми образовательными потребностями;</w:t>
      </w:r>
    </w:p>
    <w:p w:rsidR="00D02AB9" w:rsidRPr="00F44E7A" w:rsidRDefault="00D02AB9" w:rsidP="00D02AB9">
      <w:pPr>
        <w:shd w:val="clear" w:color="auto" w:fill="FFFFFF"/>
        <w:tabs>
          <w:tab w:val="left" w:pos="1701"/>
        </w:tabs>
        <w:spacing w:after="0" w:line="240" w:lineRule="auto"/>
        <w:ind w:firstLine="709"/>
        <w:jc w:val="both"/>
        <w:rPr>
          <w:rFonts w:eastAsia="Times New Roman"/>
          <w:sz w:val="26"/>
          <w:szCs w:val="26"/>
          <w:lang w:eastAsia="ru-RU"/>
        </w:rPr>
      </w:pPr>
      <w:r w:rsidRPr="00F44E7A">
        <w:rPr>
          <w:color w:val="000000"/>
          <w:sz w:val="26"/>
          <w:szCs w:val="26"/>
        </w:rPr>
        <w:t>обеспечивают соблюдение установленных государственными санитарно-эпидемиологическими правилами и гигиеническими нормативами (санитарными правилами) санитарно-эпидемиологических требований, за исключением случаев, когда реализация образовательных программ предусмотрена с применением исключительно электронного обучения, дистанционных образовательных технологий.</w:t>
      </w:r>
      <w:r w:rsidRPr="00F44E7A">
        <w:rPr>
          <w:rFonts w:eastAsia="Times New Roman"/>
          <w:sz w:val="26"/>
          <w:szCs w:val="26"/>
          <w:lang w:eastAsia="ru-RU"/>
        </w:rPr>
        <w:t xml:space="preserve"> </w:t>
      </w:r>
    </w:p>
    <w:p w:rsidR="00D02AB9" w:rsidRPr="00F44E7A" w:rsidRDefault="00D02AB9" w:rsidP="00D02AB9">
      <w:pPr>
        <w:pStyle w:val="aa"/>
        <w:spacing w:before="0" w:beforeAutospacing="0" w:after="0" w:afterAutospacing="0"/>
        <w:ind w:firstLine="709"/>
        <w:jc w:val="both"/>
        <w:rPr>
          <w:color w:val="000000"/>
          <w:sz w:val="26"/>
          <w:szCs w:val="26"/>
        </w:rPr>
      </w:pPr>
      <w:r w:rsidRPr="00F44E7A">
        <w:rPr>
          <w:sz w:val="26"/>
          <w:szCs w:val="26"/>
        </w:rPr>
        <w:t xml:space="preserve">5.13.9. </w:t>
      </w:r>
      <w:r>
        <w:rPr>
          <w:color w:val="000000"/>
          <w:sz w:val="26"/>
          <w:szCs w:val="26"/>
        </w:rPr>
        <w:t>Подразделения Университета</w:t>
      </w:r>
      <w:r w:rsidRPr="00F44E7A">
        <w:rPr>
          <w:color w:val="000000"/>
          <w:sz w:val="26"/>
          <w:szCs w:val="26"/>
        </w:rPr>
        <w:t xml:space="preserve"> для проведения промежуточной аттестации, текущего контроля успеваемости и итоговой аттестации с применением ЭО, ДОТ в порядке проведения промежуточной аттестации, текущего контроля успеваемости и итоговой аттестации определяют:</w:t>
      </w:r>
    </w:p>
    <w:p w:rsidR="00D02AB9" w:rsidRPr="00F44E7A" w:rsidRDefault="00D02AB9" w:rsidP="00D02AB9">
      <w:pPr>
        <w:pStyle w:val="aa"/>
        <w:spacing w:before="0" w:beforeAutospacing="0" w:after="0" w:afterAutospacing="0"/>
        <w:ind w:firstLine="709"/>
        <w:jc w:val="both"/>
        <w:rPr>
          <w:color w:val="000000"/>
          <w:sz w:val="26"/>
          <w:szCs w:val="26"/>
        </w:rPr>
      </w:pPr>
      <w:r w:rsidRPr="00F44E7A">
        <w:rPr>
          <w:color w:val="000000"/>
          <w:sz w:val="26"/>
          <w:szCs w:val="26"/>
        </w:rPr>
        <w:t xml:space="preserve">способ идентификации и (или) аутентификации обучающихся; </w:t>
      </w:r>
    </w:p>
    <w:p w:rsidR="00D02AB9" w:rsidRPr="00F44E7A" w:rsidRDefault="00D02AB9" w:rsidP="00D02AB9">
      <w:pPr>
        <w:pStyle w:val="aa"/>
        <w:spacing w:before="0" w:beforeAutospacing="0" w:after="0" w:afterAutospacing="0"/>
        <w:ind w:firstLine="709"/>
        <w:jc w:val="both"/>
        <w:rPr>
          <w:color w:val="000000"/>
          <w:sz w:val="26"/>
          <w:szCs w:val="26"/>
        </w:rPr>
      </w:pPr>
      <w:r w:rsidRPr="00F44E7A">
        <w:rPr>
          <w:color w:val="000000"/>
          <w:sz w:val="26"/>
          <w:szCs w:val="26"/>
        </w:rPr>
        <w:lastRenderedPageBreak/>
        <w:t>порядок использования сервиса контроля условий проведения промежуточной аттестации, текущего контроля успеваемости и итоговой аттестации в целях фиксации нарушений (далее - сервис прокторинга);</w:t>
      </w:r>
    </w:p>
    <w:p w:rsidR="00D02AB9" w:rsidRPr="00F44E7A" w:rsidRDefault="00D02AB9" w:rsidP="00D02AB9">
      <w:pPr>
        <w:pStyle w:val="aa"/>
        <w:spacing w:before="0" w:beforeAutospacing="0" w:after="0" w:afterAutospacing="0"/>
        <w:ind w:firstLine="709"/>
        <w:jc w:val="both"/>
        <w:rPr>
          <w:color w:val="000000"/>
          <w:sz w:val="26"/>
          <w:szCs w:val="26"/>
        </w:rPr>
      </w:pPr>
      <w:r w:rsidRPr="00F44E7A">
        <w:rPr>
          <w:color w:val="000000"/>
          <w:sz w:val="26"/>
          <w:szCs w:val="26"/>
        </w:rPr>
        <w:t>порядок действий обучающихся и лица (лиц), проводящего промежуточную аттестацию, текущий контроль успеваемости и итоговую аттестацию, при возникновении технических проблем, препятствующих проведению промежуточной аттестации и текущего контроля успеваемости с применением дистанционных образовательных технологий;</w:t>
      </w:r>
    </w:p>
    <w:p w:rsidR="00D02AB9" w:rsidRPr="00F44E7A" w:rsidRDefault="00D02AB9" w:rsidP="00D02AB9">
      <w:pPr>
        <w:shd w:val="clear" w:color="auto" w:fill="FFFFFF"/>
        <w:tabs>
          <w:tab w:val="left" w:pos="1701"/>
        </w:tabs>
        <w:spacing w:after="0" w:line="240" w:lineRule="auto"/>
        <w:ind w:firstLine="709"/>
        <w:jc w:val="both"/>
        <w:rPr>
          <w:rFonts w:eastAsia="Times New Roman"/>
          <w:sz w:val="26"/>
          <w:szCs w:val="26"/>
          <w:lang w:eastAsia="ru-RU"/>
        </w:rPr>
      </w:pPr>
      <w:r w:rsidRPr="00F44E7A">
        <w:rPr>
          <w:color w:val="000000"/>
          <w:sz w:val="26"/>
          <w:szCs w:val="26"/>
        </w:rPr>
        <w:t>порядок, сроки и способы информирования обучающихся о порядке проведения промежуточной аттестации, текущего контроля успеваемости и итоговой аттестации, а также о способе ознакомления с их результатами.</w:t>
      </w:r>
      <w:r w:rsidRPr="00F44E7A">
        <w:rPr>
          <w:rFonts w:eastAsia="Times New Roman"/>
          <w:sz w:val="26"/>
          <w:szCs w:val="26"/>
          <w:lang w:eastAsia="ru-RU"/>
        </w:rPr>
        <w:t xml:space="preserve"> </w:t>
      </w:r>
    </w:p>
    <w:p w:rsidR="00D02AB9" w:rsidRPr="001D2AFB" w:rsidRDefault="00D02AB9" w:rsidP="00D02AB9">
      <w:pPr>
        <w:pStyle w:val="afa"/>
        <w:tabs>
          <w:tab w:val="left" w:pos="1701"/>
        </w:tabs>
        <w:spacing w:after="0" w:line="240" w:lineRule="auto"/>
        <w:ind w:left="0" w:firstLine="709"/>
        <w:jc w:val="both"/>
        <w:rPr>
          <w:rFonts w:ascii="Times New Roman" w:hAnsi="Times New Roman"/>
          <w:sz w:val="26"/>
          <w:szCs w:val="26"/>
        </w:rPr>
      </w:pPr>
      <w:r w:rsidRPr="00F44E7A">
        <w:rPr>
          <w:rFonts w:ascii="Times New Roman" w:hAnsi="Times New Roman"/>
          <w:sz w:val="26"/>
          <w:szCs w:val="26"/>
        </w:rPr>
        <w:t xml:space="preserve">5.13.10. </w:t>
      </w:r>
      <w:r w:rsidRPr="00F44E7A">
        <w:rPr>
          <w:rFonts w:ascii="Times New Roman" w:hAnsi="Times New Roman"/>
          <w:color w:val="000000"/>
          <w:sz w:val="26"/>
          <w:szCs w:val="26"/>
        </w:rPr>
        <w:t xml:space="preserve">При реализации образовательных программ или их частей с применением ЭО, ДОТ образовательные организации ведут учет и осуществляют хранение результатов образовательного процесса и внутренний документооборот на бумажном носителе и (или) в электронной форме в соответствии с </w:t>
      </w:r>
      <w:r w:rsidRPr="00BA69E8">
        <w:rPr>
          <w:rFonts w:ascii="Times New Roman" w:hAnsi="Times New Roman"/>
          <w:color w:val="000000"/>
          <w:sz w:val="26"/>
          <w:szCs w:val="26"/>
        </w:rPr>
        <w:t>требованиями локальных нормативных актов</w:t>
      </w:r>
      <w:r>
        <w:rPr>
          <w:rFonts w:ascii="Times New Roman" w:hAnsi="Times New Roman"/>
          <w:color w:val="000000"/>
          <w:sz w:val="26"/>
          <w:szCs w:val="26"/>
        </w:rPr>
        <w:t>,</w:t>
      </w:r>
      <w:r w:rsidRPr="00BA69E8">
        <w:rPr>
          <w:rFonts w:ascii="Times New Roman" w:hAnsi="Times New Roman"/>
          <w:color w:val="000000"/>
          <w:sz w:val="26"/>
          <w:szCs w:val="26"/>
        </w:rPr>
        <w:t xml:space="preserve"> принятых в установленном порядке в РУДН.</w:t>
      </w:r>
    </w:p>
    <w:p w:rsidR="00D02AB9" w:rsidRPr="00B967A7" w:rsidRDefault="00D02AB9" w:rsidP="00D02AB9">
      <w:pPr>
        <w:pStyle w:val="afa"/>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5.13.1</w:t>
      </w:r>
      <w:r>
        <w:rPr>
          <w:rFonts w:ascii="Times New Roman" w:hAnsi="Times New Roman"/>
          <w:sz w:val="26"/>
          <w:szCs w:val="26"/>
        </w:rPr>
        <w:t>1</w:t>
      </w:r>
      <w:r w:rsidRPr="006C2236">
        <w:rPr>
          <w:rFonts w:ascii="Times New Roman" w:hAnsi="Times New Roman"/>
          <w:sz w:val="26"/>
          <w:szCs w:val="26"/>
        </w:rPr>
        <w:t xml:space="preserve">. Применение </w:t>
      </w:r>
      <w:r>
        <w:rPr>
          <w:rFonts w:ascii="Times New Roman" w:hAnsi="Times New Roman"/>
          <w:sz w:val="26"/>
          <w:szCs w:val="26"/>
        </w:rPr>
        <w:t>ЭО</w:t>
      </w:r>
      <w:r w:rsidRPr="006C2236">
        <w:rPr>
          <w:rFonts w:ascii="Times New Roman" w:hAnsi="Times New Roman"/>
          <w:sz w:val="26"/>
          <w:szCs w:val="26"/>
        </w:rPr>
        <w:t xml:space="preserve">, ДОТ для ДПП медицинского и фармацевтического направлений допускается в объемах и формах, предусмотренных соответствующими типовыми </w:t>
      </w:r>
      <w:r w:rsidRPr="00655FD7">
        <w:rPr>
          <w:rFonts w:ascii="Times New Roman" w:hAnsi="Times New Roman"/>
          <w:sz w:val="26"/>
          <w:szCs w:val="26"/>
        </w:rPr>
        <w:t xml:space="preserve">ДПП </w:t>
      </w:r>
      <w:r w:rsidRPr="00B967A7">
        <w:rPr>
          <w:rFonts w:ascii="Times New Roman" w:hAnsi="Times New Roman"/>
          <w:sz w:val="26"/>
          <w:szCs w:val="26"/>
        </w:rPr>
        <w:t>Минздрава России.</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t xml:space="preserve">5.13.12. При разработке </w:t>
      </w:r>
      <w:r w:rsidRPr="00B967A7">
        <w:rPr>
          <w:rFonts w:ascii="Times New Roman" w:hAnsi="Times New Roman"/>
          <w:bCs/>
          <w:sz w:val="26"/>
          <w:szCs w:val="26"/>
        </w:rPr>
        <w:t>МООК</w:t>
      </w:r>
      <w:r w:rsidRPr="00B967A7">
        <w:rPr>
          <w:rFonts w:ascii="Times New Roman" w:hAnsi="Times New Roman"/>
          <w:sz w:val="26"/>
          <w:szCs w:val="26"/>
        </w:rPr>
        <w:t xml:space="preserve"> подразделение </w:t>
      </w:r>
      <w:r>
        <w:rPr>
          <w:rFonts w:ascii="Times New Roman" w:hAnsi="Times New Roman"/>
          <w:sz w:val="26"/>
          <w:szCs w:val="26"/>
        </w:rPr>
        <w:t>Университета</w:t>
      </w:r>
      <w:r w:rsidRPr="00B967A7">
        <w:rPr>
          <w:rFonts w:ascii="Times New Roman" w:hAnsi="Times New Roman"/>
          <w:sz w:val="26"/>
          <w:szCs w:val="26"/>
        </w:rPr>
        <w:t xml:space="preserve"> готовит сценарный план, в котором определяется последовательность производства цифрового образовательного контента, виды используемых ДОТ, технические и технологические параметры курса. </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t xml:space="preserve">Форма сценарного плана определена Приложением № 8 к настоящему Положению. </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t xml:space="preserve">Сценарный план готовит руководитель дополнительной </w:t>
      </w:r>
      <w:r w:rsidRPr="00B967A7">
        <w:rPr>
          <w:rFonts w:ascii="Times New Roman" w:eastAsia="Times New Roman" w:hAnsi="Times New Roman"/>
          <w:sz w:val="26"/>
          <w:szCs w:val="26"/>
          <w:lang w:eastAsia="ru-RU"/>
        </w:rPr>
        <w:t>образовательной программы</w:t>
      </w:r>
      <w:r w:rsidRPr="00B967A7">
        <w:rPr>
          <w:rFonts w:ascii="Times New Roman" w:hAnsi="Times New Roman"/>
          <w:sz w:val="26"/>
          <w:szCs w:val="26"/>
        </w:rPr>
        <w:t>, на основании учебно-тематического плана, в котором указываются: тема занятия; форма проведения занятия (лекция, семинар и др.), вид технического исполнения, хронометраж.</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t>Все разработанные МООК (за исключением ДПП МИ) проходят обязательн</w:t>
      </w:r>
      <w:r>
        <w:rPr>
          <w:rFonts w:ascii="Times New Roman" w:hAnsi="Times New Roman"/>
          <w:sz w:val="26"/>
          <w:szCs w:val="26"/>
        </w:rPr>
        <w:t>ое</w:t>
      </w:r>
      <w:r w:rsidRPr="00B967A7">
        <w:rPr>
          <w:rFonts w:ascii="Times New Roman" w:hAnsi="Times New Roman"/>
          <w:sz w:val="26"/>
          <w:szCs w:val="26"/>
        </w:rPr>
        <w:t xml:space="preserve"> содержательн</w:t>
      </w:r>
      <w:r>
        <w:rPr>
          <w:rFonts w:ascii="Times New Roman" w:hAnsi="Times New Roman"/>
          <w:sz w:val="26"/>
          <w:szCs w:val="26"/>
        </w:rPr>
        <w:t>ое</w:t>
      </w:r>
      <w:r w:rsidRPr="00B967A7">
        <w:rPr>
          <w:rFonts w:ascii="Times New Roman" w:hAnsi="Times New Roman"/>
          <w:sz w:val="26"/>
          <w:szCs w:val="26"/>
        </w:rPr>
        <w:t xml:space="preserve"> и технологическ</w:t>
      </w:r>
      <w:r>
        <w:rPr>
          <w:rFonts w:ascii="Times New Roman" w:hAnsi="Times New Roman"/>
          <w:sz w:val="26"/>
          <w:szCs w:val="26"/>
        </w:rPr>
        <w:t>ое</w:t>
      </w:r>
      <w:r w:rsidRPr="00B967A7">
        <w:rPr>
          <w:rFonts w:ascii="Times New Roman" w:hAnsi="Times New Roman"/>
          <w:sz w:val="26"/>
          <w:szCs w:val="26"/>
        </w:rPr>
        <w:t xml:space="preserve"> </w:t>
      </w:r>
      <w:r>
        <w:rPr>
          <w:rFonts w:ascii="Times New Roman" w:hAnsi="Times New Roman"/>
          <w:sz w:val="26"/>
          <w:szCs w:val="26"/>
        </w:rPr>
        <w:t>согласование</w:t>
      </w:r>
      <w:r w:rsidRPr="00B967A7">
        <w:rPr>
          <w:rFonts w:ascii="Times New Roman" w:hAnsi="Times New Roman"/>
          <w:sz w:val="26"/>
          <w:szCs w:val="26"/>
        </w:rPr>
        <w:t>, организуем</w:t>
      </w:r>
      <w:r>
        <w:rPr>
          <w:rFonts w:ascii="Times New Roman" w:hAnsi="Times New Roman"/>
          <w:sz w:val="26"/>
          <w:szCs w:val="26"/>
        </w:rPr>
        <w:t>ое</w:t>
      </w:r>
      <w:r w:rsidRPr="00B967A7">
        <w:rPr>
          <w:rFonts w:ascii="Times New Roman" w:hAnsi="Times New Roman"/>
          <w:sz w:val="26"/>
          <w:szCs w:val="26"/>
        </w:rPr>
        <w:t xml:space="preserve"> со</w:t>
      </w:r>
      <w:r w:rsidRPr="00B967A7">
        <w:rPr>
          <w:rFonts w:ascii="Times New Roman" w:hAnsi="Times New Roman"/>
          <w:sz w:val="26"/>
          <w:szCs w:val="26"/>
        </w:rPr>
        <w:lastRenderedPageBreak/>
        <w:t xml:space="preserve">трудниками учебно-методического отдела аппарата проректора ДО совместно с центром развития цифровых технологий в образовательных процессах (ЦРЦТОП) РУДН. </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t xml:space="preserve">Рекомендуемые базовые требования к </w:t>
      </w:r>
      <w:r w:rsidRPr="00B967A7">
        <w:rPr>
          <w:rFonts w:ascii="Times New Roman" w:hAnsi="Times New Roman"/>
          <w:bCs/>
          <w:sz w:val="26"/>
          <w:szCs w:val="26"/>
        </w:rPr>
        <w:t>МООК</w:t>
      </w:r>
      <w:r w:rsidRPr="00B967A7">
        <w:rPr>
          <w:rFonts w:ascii="Times New Roman" w:hAnsi="Times New Roman"/>
          <w:sz w:val="26"/>
          <w:szCs w:val="26"/>
        </w:rPr>
        <w:t xml:space="preserve"> приведены в Приложении № 9 к настоящему Положению.</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t xml:space="preserve">Реализация </w:t>
      </w:r>
      <w:r w:rsidRPr="00B967A7">
        <w:rPr>
          <w:rFonts w:ascii="Times New Roman" w:hAnsi="Times New Roman"/>
          <w:bCs/>
          <w:sz w:val="26"/>
          <w:szCs w:val="26"/>
        </w:rPr>
        <w:t>МООК</w:t>
      </w:r>
      <w:r w:rsidRPr="00B967A7">
        <w:rPr>
          <w:rFonts w:ascii="Times New Roman" w:hAnsi="Times New Roman"/>
          <w:sz w:val="26"/>
          <w:szCs w:val="26"/>
        </w:rPr>
        <w:t xml:space="preserve"> осуществляется посредством размещения программы на образовательном портале РУДН, в информационно-телекоммуникационной сети «Интернет» либо на специальных порталах сторонних организаций.</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t xml:space="preserve">Подразделение </w:t>
      </w:r>
      <w:r>
        <w:rPr>
          <w:rFonts w:ascii="Times New Roman" w:hAnsi="Times New Roman"/>
          <w:sz w:val="26"/>
          <w:szCs w:val="26"/>
        </w:rPr>
        <w:t>Университета</w:t>
      </w:r>
      <w:r w:rsidRPr="00B967A7">
        <w:rPr>
          <w:rFonts w:ascii="Times New Roman" w:hAnsi="Times New Roman"/>
          <w:sz w:val="26"/>
          <w:szCs w:val="26"/>
        </w:rPr>
        <w:t xml:space="preserve">, реализующее </w:t>
      </w:r>
      <w:r w:rsidRPr="00B967A7">
        <w:rPr>
          <w:rFonts w:ascii="Times New Roman" w:hAnsi="Times New Roman"/>
          <w:bCs/>
          <w:sz w:val="26"/>
          <w:szCs w:val="26"/>
        </w:rPr>
        <w:t>МООК</w:t>
      </w:r>
      <w:r w:rsidRPr="00B967A7">
        <w:rPr>
          <w:rFonts w:ascii="Times New Roman" w:hAnsi="Times New Roman"/>
          <w:sz w:val="26"/>
          <w:szCs w:val="26"/>
        </w:rPr>
        <w:t>, совместно с работниками отдела цифровой трансформации аппарата проректора ДО, доводят до участников образовательных отношений информацию о реализации дополнительной</w:t>
      </w:r>
      <w:r w:rsidRPr="00B967A7">
        <w:rPr>
          <w:rFonts w:ascii="Times New Roman" w:eastAsia="Times New Roman" w:hAnsi="Times New Roman"/>
          <w:sz w:val="26"/>
          <w:szCs w:val="26"/>
          <w:lang w:eastAsia="ru-RU"/>
        </w:rPr>
        <w:t xml:space="preserve"> образовательной программы</w:t>
      </w:r>
      <w:r w:rsidRPr="00B967A7">
        <w:rPr>
          <w:rFonts w:ascii="Times New Roman" w:hAnsi="Times New Roman"/>
          <w:sz w:val="26"/>
          <w:szCs w:val="26"/>
        </w:rPr>
        <w:t xml:space="preserve"> (или ее модуля) с применением ДОТ на образовательном портале </w:t>
      </w:r>
      <w:r w:rsidRPr="002A0281">
        <w:rPr>
          <w:rFonts w:ascii="Times New Roman" w:hAnsi="Times New Roman"/>
          <w:sz w:val="26"/>
          <w:szCs w:val="26"/>
        </w:rPr>
        <w:t>ДПО</w:t>
      </w:r>
      <w:r w:rsidRPr="00B967A7">
        <w:rPr>
          <w:rFonts w:ascii="Times New Roman" w:hAnsi="Times New Roman"/>
          <w:sz w:val="26"/>
          <w:szCs w:val="26"/>
        </w:rPr>
        <w:t xml:space="preserve"> РУДН или на образовательной платформе с указанием ссылки для регистрации желающих пройти обучение. </w:t>
      </w:r>
      <w:r w:rsidRPr="000D071C">
        <w:rPr>
          <w:rFonts w:ascii="Times New Roman" w:eastAsia="TimesNewRomanPSMT" w:hAnsi="Times New Roman"/>
          <w:sz w:val="26"/>
          <w:szCs w:val="26"/>
        </w:rPr>
        <w:t xml:space="preserve">При регистрации на образовательном портале ДПО РУДН или на образовательной платформе, желающий пройти обучение, заполняет анкетные данные, в том числе указывает почтовый и электронный адрес. </w:t>
      </w:r>
      <w:r w:rsidRPr="00B967A7">
        <w:rPr>
          <w:rFonts w:ascii="Times New Roman" w:eastAsia="TimesNewRomanPSMT" w:hAnsi="Times New Roman"/>
          <w:sz w:val="26"/>
          <w:szCs w:val="26"/>
        </w:rPr>
        <w:t>Ответственность за достоверность представленных данных несет слушатель.</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t xml:space="preserve">Обучающимся присваиваются индивидуальный пароль и логин в системе дистанционного обучения (далее - СДО) или предоставляется ссылка на доступ к </w:t>
      </w:r>
      <w:r w:rsidRPr="00B967A7">
        <w:rPr>
          <w:rFonts w:ascii="Times New Roman" w:hAnsi="Times New Roman"/>
          <w:bCs/>
          <w:sz w:val="26"/>
          <w:szCs w:val="26"/>
        </w:rPr>
        <w:t>МООК</w:t>
      </w:r>
      <w:r w:rsidRPr="00B967A7">
        <w:rPr>
          <w:rFonts w:ascii="Times New Roman" w:hAnsi="Times New Roman"/>
          <w:sz w:val="26"/>
          <w:szCs w:val="26"/>
        </w:rPr>
        <w:t xml:space="preserve">. </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t xml:space="preserve">При реализации </w:t>
      </w:r>
      <w:r w:rsidRPr="00B967A7">
        <w:rPr>
          <w:rFonts w:ascii="Times New Roman" w:hAnsi="Times New Roman"/>
          <w:bCs/>
          <w:sz w:val="26"/>
          <w:szCs w:val="26"/>
        </w:rPr>
        <w:t>МООК</w:t>
      </w:r>
      <w:r w:rsidRPr="00B967A7">
        <w:rPr>
          <w:rFonts w:ascii="Times New Roman" w:hAnsi="Times New Roman"/>
          <w:sz w:val="26"/>
          <w:szCs w:val="26"/>
        </w:rPr>
        <w:t xml:space="preserve"> обучающемуся, успешно освоившему программу, осуществляется генерация электронного сертификата непосредственно из системы СДО.</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t xml:space="preserve">5.13.13. При реализации дополнительной образовательной программы с применением исключительно ЭО и (или) ДОТ специалист </w:t>
      </w:r>
      <w:r>
        <w:rPr>
          <w:rFonts w:ascii="Times New Roman" w:hAnsi="Times New Roman"/>
          <w:sz w:val="26"/>
          <w:szCs w:val="26"/>
        </w:rPr>
        <w:t>подразделения Университета</w:t>
      </w:r>
      <w:r w:rsidRPr="00B967A7">
        <w:rPr>
          <w:rFonts w:ascii="Times New Roman" w:hAnsi="Times New Roman"/>
          <w:sz w:val="26"/>
          <w:szCs w:val="26"/>
        </w:rPr>
        <w:t xml:space="preserve"> по электронной почте запрашивает у потенциального обучающегося документы, необходимые для формирования личного дела. Ответственность за достоверность представленных персональных данных несет обучающийся.</w:t>
      </w:r>
      <w:r w:rsidRPr="00B967A7">
        <w:rPr>
          <w:rFonts w:ascii="Times New Roman" w:hAnsi="Times New Roman"/>
          <w:sz w:val="26"/>
          <w:szCs w:val="26"/>
          <w:highlight w:val="yellow"/>
        </w:rPr>
        <w:t xml:space="preserve"> </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t xml:space="preserve">Руководитель </w:t>
      </w:r>
      <w:r>
        <w:rPr>
          <w:rFonts w:ascii="Times New Roman" w:hAnsi="Times New Roman"/>
          <w:sz w:val="26"/>
          <w:szCs w:val="26"/>
        </w:rPr>
        <w:t>подразделения Университета</w:t>
      </w:r>
      <w:r w:rsidRPr="00B967A7">
        <w:rPr>
          <w:rFonts w:ascii="Times New Roman" w:hAnsi="Times New Roman"/>
          <w:sz w:val="26"/>
          <w:szCs w:val="26"/>
        </w:rPr>
        <w:t xml:space="preserve"> контролирует подготовку расписания занятий, с указанием формы учебных занятий, времени их проведения, преподавателя, проводящего обучение. </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lastRenderedPageBreak/>
        <w:t xml:space="preserve">Специалист </w:t>
      </w:r>
      <w:r>
        <w:rPr>
          <w:rFonts w:ascii="Times New Roman" w:hAnsi="Times New Roman"/>
          <w:sz w:val="26"/>
          <w:szCs w:val="26"/>
        </w:rPr>
        <w:t>подразделения Университета</w:t>
      </w:r>
      <w:r w:rsidRPr="00B967A7">
        <w:rPr>
          <w:rFonts w:ascii="Times New Roman" w:hAnsi="Times New Roman"/>
          <w:sz w:val="26"/>
          <w:szCs w:val="26"/>
        </w:rPr>
        <w:t xml:space="preserve"> готовит ссылки на расписание в СДО, или готовит информацию для размещения расписания на портале ДО, для отправки обучающимся.</w:t>
      </w:r>
    </w:p>
    <w:p w:rsidR="00D02AB9" w:rsidRPr="00B967A7" w:rsidRDefault="00D02AB9" w:rsidP="00D02AB9">
      <w:pPr>
        <w:pStyle w:val="afa"/>
        <w:tabs>
          <w:tab w:val="left" w:pos="993"/>
          <w:tab w:val="left" w:pos="1701"/>
        </w:tabs>
        <w:spacing w:after="0" w:line="240" w:lineRule="auto"/>
        <w:ind w:left="0" w:firstLine="709"/>
        <w:jc w:val="both"/>
        <w:rPr>
          <w:rFonts w:ascii="Times New Roman" w:hAnsi="Times New Roman"/>
          <w:sz w:val="26"/>
          <w:szCs w:val="26"/>
        </w:rPr>
      </w:pPr>
      <w:r w:rsidRPr="00B967A7">
        <w:rPr>
          <w:rFonts w:ascii="Times New Roman" w:hAnsi="Times New Roman"/>
          <w:sz w:val="26"/>
          <w:szCs w:val="26"/>
        </w:rPr>
        <w:t>При участии в онлайн-семинарах, вебинарах, индивидуальных консультациях, время проведения занятий устанавливается исходя из графика проведения занятий, согласованного с преподавателем.</w:t>
      </w:r>
    </w:p>
    <w:p w:rsidR="00D02AB9" w:rsidRPr="00B967A7" w:rsidRDefault="00D02AB9" w:rsidP="00D02AB9">
      <w:pPr>
        <w:pStyle w:val="afa"/>
        <w:tabs>
          <w:tab w:val="left" w:pos="1701"/>
        </w:tabs>
        <w:spacing w:after="0" w:line="240" w:lineRule="auto"/>
        <w:ind w:left="0" w:firstLine="720"/>
        <w:jc w:val="both"/>
        <w:rPr>
          <w:rFonts w:ascii="Times New Roman" w:hAnsi="Times New Roman"/>
          <w:sz w:val="26"/>
          <w:szCs w:val="26"/>
        </w:rPr>
      </w:pPr>
      <w:r w:rsidRPr="00B967A7">
        <w:rPr>
          <w:rFonts w:ascii="Times New Roman" w:hAnsi="Times New Roman"/>
          <w:sz w:val="26"/>
          <w:szCs w:val="26"/>
        </w:rPr>
        <w:t xml:space="preserve">При реализации ДПП с применением ДОТ: могут использоваться различные варианты передачи слушателю выпускного документа: </w:t>
      </w:r>
    </w:p>
    <w:p w:rsidR="00D02AB9" w:rsidRPr="00B967A7" w:rsidRDefault="00D02AB9" w:rsidP="00D02AB9">
      <w:pPr>
        <w:pStyle w:val="afa"/>
        <w:tabs>
          <w:tab w:val="left" w:pos="1701"/>
        </w:tabs>
        <w:spacing w:after="0" w:line="240" w:lineRule="auto"/>
        <w:ind w:left="0" w:firstLine="720"/>
        <w:jc w:val="both"/>
        <w:rPr>
          <w:rFonts w:ascii="Times New Roman" w:hAnsi="Times New Roman"/>
          <w:sz w:val="26"/>
          <w:szCs w:val="26"/>
        </w:rPr>
      </w:pPr>
      <w:r w:rsidRPr="00B967A7">
        <w:rPr>
          <w:rFonts w:ascii="Times New Roman" w:hAnsi="Times New Roman"/>
          <w:sz w:val="26"/>
          <w:szCs w:val="26"/>
        </w:rPr>
        <w:t>выдаваться очно;</w:t>
      </w:r>
    </w:p>
    <w:p w:rsidR="00D02AB9" w:rsidRPr="00B967A7" w:rsidRDefault="00D02AB9" w:rsidP="00D02AB9">
      <w:pPr>
        <w:pStyle w:val="afa"/>
        <w:tabs>
          <w:tab w:val="left" w:pos="1701"/>
        </w:tabs>
        <w:spacing w:after="0" w:line="240" w:lineRule="auto"/>
        <w:ind w:left="0" w:firstLine="720"/>
        <w:jc w:val="both"/>
        <w:rPr>
          <w:rFonts w:ascii="Times New Roman" w:hAnsi="Times New Roman"/>
          <w:sz w:val="26"/>
          <w:szCs w:val="26"/>
        </w:rPr>
      </w:pPr>
      <w:r w:rsidRPr="00B967A7">
        <w:rPr>
          <w:rFonts w:ascii="Times New Roman" w:hAnsi="Times New Roman"/>
          <w:sz w:val="26"/>
          <w:szCs w:val="26"/>
        </w:rPr>
        <w:t>сканированная копия выпускного документа направляется на адрес электронной почты обучающегося. Заявление обучающегося на отправку документа не требуется;</w:t>
      </w:r>
    </w:p>
    <w:p w:rsidR="00D02AB9" w:rsidRPr="00B967A7" w:rsidRDefault="00D02AB9" w:rsidP="00D02AB9">
      <w:pPr>
        <w:pStyle w:val="afa"/>
        <w:tabs>
          <w:tab w:val="left" w:pos="1701"/>
        </w:tabs>
        <w:spacing w:after="0" w:line="240" w:lineRule="auto"/>
        <w:ind w:left="0" w:firstLine="720"/>
        <w:jc w:val="both"/>
        <w:rPr>
          <w:rFonts w:ascii="Times New Roman" w:hAnsi="Times New Roman"/>
          <w:sz w:val="26"/>
          <w:szCs w:val="26"/>
        </w:rPr>
      </w:pPr>
      <w:r w:rsidRPr="00B967A7">
        <w:rPr>
          <w:rFonts w:ascii="Times New Roman" w:hAnsi="Times New Roman"/>
          <w:sz w:val="26"/>
          <w:szCs w:val="26"/>
        </w:rPr>
        <w:t xml:space="preserve">выпускной документ отправляется обучающемуся по почте на основании личного заявления. Заявление подшивается к ведомости выдачи выпускных документов. </w:t>
      </w:r>
    </w:p>
    <w:p w:rsidR="00D02AB9" w:rsidRPr="006C2236" w:rsidRDefault="00D02AB9" w:rsidP="00D02AB9">
      <w:pPr>
        <w:pStyle w:val="afa"/>
        <w:tabs>
          <w:tab w:val="left" w:pos="1701"/>
        </w:tabs>
        <w:spacing w:after="0" w:line="240" w:lineRule="auto"/>
        <w:ind w:left="0" w:firstLine="720"/>
        <w:jc w:val="both"/>
        <w:rPr>
          <w:rFonts w:ascii="Times New Roman" w:hAnsi="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74" w:name="_Toc224117785"/>
      <w:bookmarkStart w:id="75" w:name="_Toc225157065"/>
      <w:r w:rsidRPr="006C2236">
        <w:rPr>
          <w:rFonts w:ascii="Times New Roman" w:hAnsi="Times New Roman"/>
          <w:i w:val="0"/>
          <w:sz w:val="26"/>
          <w:szCs w:val="26"/>
        </w:rPr>
        <w:t>5.14. Особенности реализации дополнительной образовательной программы в сетевой форме</w:t>
      </w:r>
      <w:bookmarkEnd w:id="74"/>
      <w:bookmarkEnd w:id="75"/>
    </w:p>
    <w:p w:rsidR="00D02AB9" w:rsidRPr="006C2236" w:rsidRDefault="00D02AB9" w:rsidP="00D02AB9">
      <w:pPr>
        <w:tabs>
          <w:tab w:val="left" w:pos="1560"/>
        </w:tabs>
        <w:spacing w:after="0" w:line="240" w:lineRule="auto"/>
        <w:ind w:firstLine="709"/>
        <w:jc w:val="center"/>
        <w:rPr>
          <w:b/>
          <w:bCs/>
          <w:sz w:val="26"/>
          <w:szCs w:val="26"/>
        </w:rPr>
      </w:pPr>
    </w:p>
    <w:p w:rsidR="00D02AB9" w:rsidRPr="006C2236" w:rsidRDefault="00D02AB9" w:rsidP="00D02AB9">
      <w:pPr>
        <w:pStyle w:val="afa"/>
        <w:numPr>
          <w:ilvl w:val="0"/>
          <w:numId w:val="2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Порядок и условия взаимодействия РУДН и организаций-участников, определяются соответствующим договором о сетевой форме реализации образовательных программ.</w:t>
      </w:r>
    </w:p>
    <w:p w:rsidR="00D02AB9" w:rsidRPr="006C2236" w:rsidRDefault="00D02AB9" w:rsidP="00D02AB9">
      <w:pPr>
        <w:pStyle w:val="afa"/>
        <w:numPr>
          <w:ilvl w:val="0"/>
          <w:numId w:val="2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Образовательная деятельность по дополнительной образовательной программе, реализуемая с использованием сетевой формы реализации (далее - сетевая ДОП), осуществляется посредством взаимодействия между организациями в соответствии с договором о сетевой форме ее реализации. Формы договоров о сетевой форме реализации ДОП утверждаются в порядке, установленном в Университете.  </w:t>
      </w:r>
    </w:p>
    <w:p w:rsidR="00D02AB9" w:rsidRPr="006C2236" w:rsidRDefault="00D02AB9" w:rsidP="00D02AB9">
      <w:pPr>
        <w:pStyle w:val="afa"/>
        <w:numPr>
          <w:ilvl w:val="0"/>
          <w:numId w:val="2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Университет при реализации дополнительной образовательной программы в сетевой форме применяет следующие модели: </w:t>
      </w:r>
    </w:p>
    <w:p w:rsidR="00D02AB9" w:rsidRPr="006C2236" w:rsidRDefault="00D02AB9" w:rsidP="00D02AB9">
      <w:pPr>
        <w:pStyle w:val="afa"/>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5.14.3.1. Модель «</w:t>
      </w:r>
      <w:r w:rsidRPr="006C2236">
        <w:rPr>
          <w:rFonts w:ascii="Times New Roman" w:hAnsi="Times New Roman"/>
          <w:i/>
          <w:sz w:val="26"/>
          <w:szCs w:val="26"/>
        </w:rPr>
        <w:t>РУДН – базовая организация</w:t>
      </w:r>
      <w:r w:rsidRPr="006C2236">
        <w:rPr>
          <w:rFonts w:ascii="Times New Roman" w:hAnsi="Times New Roman"/>
          <w:sz w:val="26"/>
          <w:szCs w:val="26"/>
        </w:rPr>
        <w:t>» реализуется с образовательной организацией-участником и (или) с организацией, обладающей ре</w:t>
      </w:r>
      <w:r w:rsidRPr="006C2236">
        <w:rPr>
          <w:rFonts w:ascii="Times New Roman" w:hAnsi="Times New Roman"/>
          <w:sz w:val="26"/>
          <w:szCs w:val="26"/>
        </w:rPr>
        <w:lastRenderedPageBreak/>
        <w:t xml:space="preserve">сурсами, и предусматривает реализацию Университетом сетевой дополнительной образовательной программы с привлечением организаций-участников; </w:t>
      </w:r>
    </w:p>
    <w:p w:rsidR="00D02AB9" w:rsidRPr="006C2236" w:rsidRDefault="00D02AB9" w:rsidP="00D02AB9">
      <w:pPr>
        <w:pStyle w:val="afa"/>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5.14.3.2. Модель «</w:t>
      </w:r>
      <w:r w:rsidRPr="006C2236">
        <w:rPr>
          <w:rFonts w:ascii="Times New Roman" w:hAnsi="Times New Roman"/>
          <w:i/>
          <w:sz w:val="26"/>
          <w:szCs w:val="26"/>
        </w:rPr>
        <w:t>РУДН – организация-участник</w:t>
      </w:r>
      <w:r w:rsidRPr="006C2236">
        <w:rPr>
          <w:rFonts w:ascii="Times New Roman" w:hAnsi="Times New Roman"/>
          <w:sz w:val="26"/>
          <w:szCs w:val="26"/>
        </w:rPr>
        <w:t>» реализуется с партнером-базовой организацией и предусматривает реализацию Университетом части сетевой дополнительной образовательной программы в качестве образовательной организации-участника.</w:t>
      </w:r>
    </w:p>
    <w:p w:rsidR="00D02AB9" w:rsidRPr="006C2236" w:rsidRDefault="004C31B6" w:rsidP="00D02AB9">
      <w:pPr>
        <w:pStyle w:val="afa"/>
        <w:numPr>
          <w:ilvl w:val="0"/>
          <w:numId w:val="24"/>
        </w:numPr>
        <w:tabs>
          <w:tab w:val="left" w:pos="1701"/>
        </w:tabs>
        <w:spacing w:after="0" w:line="240" w:lineRule="auto"/>
        <w:ind w:left="0" w:firstLine="709"/>
        <w:jc w:val="both"/>
        <w:rPr>
          <w:rFonts w:ascii="Times New Roman" w:hAnsi="Times New Roman"/>
          <w:sz w:val="26"/>
          <w:szCs w:val="26"/>
        </w:rPr>
      </w:pPr>
      <w:r>
        <w:rPr>
          <w:noProof/>
          <w:lang w:eastAsia="ru-RU"/>
        </w:rPr>
        <mc:AlternateContent>
          <mc:Choice Requires="wps">
            <w:drawing>
              <wp:anchor distT="4294967295" distB="4294967295" distL="113664" distR="113664" simplePos="0" relativeHeight="251662336" behindDoc="0" locked="0" layoutInCell="1" allowOverlap="1" wp14:anchorId="75EB2010">
                <wp:simplePos x="0" y="0"/>
                <wp:positionH relativeFrom="page">
                  <wp:posOffset>0</wp:posOffset>
                </wp:positionH>
                <wp:positionV relativeFrom="paragraph">
                  <wp:posOffset>8505190</wp:posOffset>
                </wp:positionV>
                <wp:extent cx="635" cy="0"/>
                <wp:effectExtent l="9525" t="15875" r="8890" b="12700"/>
                <wp:wrapNone/>
                <wp:docPr id="11"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137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B7B11C2" id="Прямая соединительная линия 3" o:spid="_x0000_s1026" style="position:absolute;z-index:251662336;visibility:visible;mso-wrap-style:square;mso-width-percent:0;mso-height-percent:0;mso-wrap-distance-left:3.15733mm;mso-wrap-distance-top:-3e-5mm;mso-wrap-distance-right:3.15733mm;mso-wrap-distance-bottom:-3e-5mm;mso-position-horizontal:absolute;mso-position-horizontal-relative:page;mso-position-vertical:absolute;mso-position-vertical-relative:text;mso-width-percent:0;mso-height-percent:0;mso-width-relative:page;mso-height-relative:page" from="0,669.7pt" to=".05pt,66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5nNxSwIAAFYEAAAOAAAAZHJzL2Uyb0RvYy54bWysVMFuEzEQvSPxD9be080m2zRdNalQNuFS  IFLLBzi2N2vhtS3bzSZCSMAZqZ/AL3AAqVKBb9j8EWMnG6VwQYgcnPHM+PnNzPNeXK4rgVbMWK7k  KEpOuhFikijK5XIUvb6ZdYYRsg5LioWSbBRtmI0ux0+fXNQ6Yz1VKkGZQQAibVbrUVQ6p7M4tqRk  FbYnSjMJwUKZCjvYmmVMDa4BvRJxr9sdxLUyVBtFmLXgzXfBaBzwi4IR96ooLHNIjCLg5sJqwrrw  azy+wNnSYF1ysqeB/4FFhbmESw9QOXYY3Rr+B1TFiVFWFe6EqCpWRcEJCzVANUn3t2quS6xZqAWa  Y/WhTfb/wZKXq7lBnMLskghJXMGMms/b99u75nvzZXuHth+an8235mtz3/xo7rcfwX7YfgLbB5uH  vfsO9X0ra20zQJzIufHNIGt5ra8UeWORVJMSyyULJd1sNFyT+BPxoyN+YzUQWtQvFIUcfOtU6Ou6  MJWHhI6hdRjf5jA+tnaIgHPQP40Qaf0xztpD2lj3nKkKeWMUCS59V3GGV1fWeRI4a1O8W6oZFyIo  Q0hUA9P+WXoeTlglOPVRn2fNcjERBq2wF1f4hZIgcpxm1K2kAa1kmE73tsNc7Gy4XUiPB3UAn721  U8/b8+75dDgdpp20N5h20m6ed57NJmlnMEvOTvN+PpnkyTtPLUmzklPKpGfXKjlJ/04p+ze10+BB  y4c+xI/RQ8OAbPsfSIdB+tntVLBQdDM37YBBvCF5/9D86zjeg338ORj/AgAA//8DAFBLAwQUAAYA  CAAAACEAbG7YltoAAAAHAQAADwAAAGRycy9kb3ducmV2LnhtbEyPQUsDMRCF70L/QxihF2mzbUXq  utlSlHpdrAXxlm6mm6WbyZKk7eqvdxREj2/e8N73itXgOnHGEFtPCmbTDARS7U1LjYLd62ayBBGT  JqM7T6jgAyOsytFVoXPjL/SC521qBIdQzLUCm1KfSxlri07Hqe+R2Dv44HRiGRppgr5wuOvkPMvu  pNMtcYPVPT5arI/bk1NwqD6fdjcbS6F6l+55dqwG+VYpNb4e1g8gEg7p7xm+8RkdSmba+xOZKDoF  PCTxdbG4vwXx44v9r5ZlIf/zl18AAAD//wMAUEsBAi0AFAAGAAgAAAAhALaDOJL+AAAA4QEAABMA  AAAAAAAAAAAAAAAAAAAAAFtDb250ZW50X1R5cGVzXS54bWxQSwECLQAUAAYACAAAACEAOP0h/9YA  AACUAQAACwAAAAAAAAAAAAAAAAAvAQAAX3JlbHMvLnJlbHNQSwECLQAUAAYACAAAACEAzOZzcUsC  AABWBAAADgAAAAAAAAAAAAAAAAAuAgAAZHJzL2Uyb0RvYy54bWxQSwECLQAUAAYACAAAACEAbG7Y  ltoAAAAHAQAADwAAAAAAAAAAAAAAAAClBAAAZHJzL2Rvd25yZXYueG1sUEsFBgAAAAAEAAQA8wAA  AKwFAAAAAA==  " strokeweight=".38192mm">
                <w10:wrap anchorx="page"/>
              </v:line>
            </w:pict>
          </mc:Fallback>
        </mc:AlternateContent>
      </w:r>
      <w:r w:rsidR="00D02AB9" w:rsidRPr="006C2236">
        <w:rPr>
          <w:rFonts w:ascii="Times New Roman" w:hAnsi="Times New Roman"/>
          <w:sz w:val="26"/>
          <w:szCs w:val="26"/>
        </w:rPr>
        <w:t>Сетевая дополнительная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p>
    <w:p w:rsidR="00D02AB9" w:rsidRPr="006C2236" w:rsidRDefault="00D02AB9" w:rsidP="00D02AB9">
      <w:pPr>
        <w:pStyle w:val="afa"/>
        <w:numPr>
          <w:ilvl w:val="0"/>
          <w:numId w:val="2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В случае применения модели, указанной в п. 5.14.3.1. настоящего Положения утверждение сетевой дополнительной образовательной программы осуществляется приказом курирующего руководителя. </w:t>
      </w:r>
    </w:p>
    <w:p w:rsidR="00D02AB9" w:rsidRPr="006C2236" w:rsidRDefault="00D02AB9" w:rsidP="00D02AB9">
      <w:pPr>
        <w:pStyle w:val="afa"/>
        <w:numPr>
          <w:ilvl w:val="0"/>
          <w:numId w:val="2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В случае применения модели, указанной в п. 5.14.3.2. настоящего Положения, сетевая дополнительная образовательная программа утверждается в порядке, установленном партнером-базовой организацией. </w:t>
      </w:r>
    </w:p>
    <w:p w:rsidR="00D02AB9" w:rsidRPr="006C2236" w:rsidRDefault="00D02AB9" w:rsidP="00D02AB9">
      <w:pPr>
        <w:pStyle w:val="afa"/>
        <w:numPr>
          <w:ilvl w:val="0"/>
          <w:numId w:val="2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При применении модели «РУДН-базовая организация» обучающийся зачисляется на обучение в РУДН, а также в образовательную организацию-участник. На период реализации части сетевой дополнительной образовательной программы в образовательной организации-участнике обучающиеся из РУДН не отчисляются. Зачисление обучающихся в организацию, обладающую ресурсами, не производится. </w:t>
      </w:r>
    </w:p>
    <w:p w:rsidR="00D02AB9" w:rsidRPr="006C2236" w:rsidRDefault="00D02AB9" w:rsidP="00D02AB9">
      <w:pPr>
        <w:pStyle w:val="afa"/>
        <w:numPr>
          <w:ilvl w:val="0"/>
          <w:numId w:val="2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Итоговая аттестация обучающихся проводится Университетом, отчисление обучающихся осуществляет РУДН после проведения итоговой аттестации. </w:t>
      </w:r>
    </w:p>
    <w:p w:rsidR="00D02AB9" w:rsidRPr="006C2236" w:rsidRDefault="00D02AB9" w:rsidP="00D02AB9">
      <w:pPr>
        <w:pStyle w:val="afa"/>
        <w:numPr>
          <w:ilvl w:val="0"/>
          <w:numId w:val="2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дополнительной образовательной программе и не требуют зачета в РУДН.</w:t>
      </w:r>
    </w:p>
    <w:p w:rsidR="00D02AB9" w:rsidRPr="006C2236" w:rsidRDefault="00D02AB9" w:rsidP="00D02AB9">
      <w:pPr>
        <w:pStyle w:val="afa"/>
        <w:numPr>
          <w:ilvl w:val="0"/>
          <w:numId w:val="24"/>
        </w:numPr>
        <w:tabs>
          <w:tab w:val="left" w:pos="1701"/>
          <w:tab w:val="left" w:pos="1843"/>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При организации обучения, при котором РУДН выступает в качестве организации-участника, зачисление обучающихся осуществляется также на весь период реализации ДОП.</w:t>
      </w:r>
    </w:p>
    <w:p w:rsidR="00D02AB9" w:rsidRPr="006C2236" w:rsidRDefault="00D02AB9" w:rsidP="00D02AB9">
      <w:pPr>
        <w:pStyle w:val="afa"/>
        <w:numPr>
          <w:ilvl w:val="0"/>
          <w:numId w:val="24"/>
        </w:numPr>
        <w:tabs>
          <w:tab w:val="left" w:pos="1701"/>
          <w:tab w:val="left" w:pos="1843"/>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lastRenderedPageBreak/>
        <w:t xml:space="preserve">По окончании обучения обучающиеся, прошедшие итоговую аттестацию по сетевой дополнительной образовательной программе, реализуемым в сетевой форме, получают документ о квалификации с указанием на совместную реализацию программы, если иное не предусмотрено условиями договора о сетевой форме реализации программы. </w:t>
      </w:r>
    </w:p>
    <w:p w:rsidR="00D02AB9" w:rsidRPr="006C2236" w:rsidRDefault="00D02AB9" w:rsidP="00D02AB9">
      <w:pPr>
        <w:pStyle w:val="afa"/>
        <w:numPr>
          <w:ilvl w:val="0"/>
          <w:numId w:val="24"/>
        </w:numPr>
        <w:tabs>
          <w:tab w:val="left" w:pos="1701"/>
          <w:tab w:val="left" w:pos="1843"/>
        </w:tabs>
        <w:spacing w:after="0" w:line="240" w:lineRule="auto"/>
        <w:ind w:left="0" w:firstLine="709"/>
        <w:jc w:val="both"/>
        <w:rPr>
          <w:rFonts w:ascii="Times New Roman" w:hAnsi="Times New Roman"/>
          <w:sz w:val="26"/>
          <w:szCs w:val="26"/>
        </w:rPr>
      </w:pPr>
      <w:r w:rsidRPr="006C2236">
        <w:rPr>
          <w:rFonts w:ascii="Times New Roman" w:eastAsia="Consolas" w:hAnsi="Times New Roman"/>
          <w:sz w:val="26"/>
          <w:szCs w:val="26"/>
        </w:rPr>
        <w:t xml:space="preserve">При реализации </w:t>
      </w:r>
      <w:r w:rsidRPr="006C2236">
        <w:rPr>
          <w:rFonts w:ascii="Times New Roman" w:hAnsi="Times New Roman"/>
          <w:sz w:val="26"/>
          <w:szCs w:val="26"/>
        </w:rPr>
        <w:t>дополнительной образовательной программы</w:t>
      </w:r>
      <w:r w:rsidRPr="006C2236">
        <w:rPr>
          <w:rFonts w:ascii="Times New Roman" w:eastAsia="Consolas" w:hAnsi="Times New Roman"/>
          <w:sz w:val="26"/>
          <w:szCs w:val="26"/>
        </w:rPr>
        <w:t xml:space="preserve"> в форме сетевого взаимодействия в состав аттестационной комиссии программы могут входить сотрудники организаций-партнеров сетевого взаимодействия.</w:t>
      </w:r>
    </w:p>
    <w:p w:rsidR="00D02AB9" w:rsidRPr="006C2236" w:rsidRDefault="00D02AB9" w:rsidP="00D02AB9">
      <w:pPr>
        <w:pStyle w:val="afa"/>
        <w:numPr>
          <w:ilvl w:val="0"/>
          <w:numId w:val="24"/>
        </w:numPr>
        <w:tabs>
          <w:tab w:val="left" w:pos="1701"/>
          <w:tab w:val="left" w:pos="1843"/>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Размер отчислений от реализации дополнительной образовательной программы (в ЦФ РУДН, а также на смету курирующего руководителя и пр.) определяется локальными нормативными актами Университета, устанавливающими нормативы отчислений внебюджетных средств от оказания образовательных услуг.</w:t>
      </w:r>
    </w:p>
    <w:p w:rsidR="00D02AB9" w:rsidRPr="006C2236" w:rsidRDefault="00D02AB9" w:rsidP="00D02AB9">
      <w:pPr>
        <w:pStyle w:val="afa"/>
        <w:numPr>
          <w:ilvl w:val="0"/>
          <w:numId w:val="24"/>
        </w:numPr>
        <w:tabs>
          <w:tab w:val="left" w:pos="1701"/>
          <w:tab w:val="left" w:pos="1843"/>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Остальные условия реализации сетевых программ (порядок открытия, обязанности и ответственность руководителя сетевой дополнительной образовательной программы, формы обучения, в т.ч. с применением ДОТ) установлены разделами настоящего Положения.</w:t>
      </w:r>
    </w:p>
    <w:p w:rsidR="00D02AB9" w:rsidRPr="006C2236" w:rsidRDefault="00D02AB9" w:rsidP="00D02AB9">
      <w:pPr>
        <w:tabs>
          <w:tab w:val="left" w:pos="1560"/>
        </w:tabs>
        <w:spacing w:after="0" w:line="240" w:lineRule="auto"/>
        <w:ind w:left="709"/>
        <w:jc w:val="both"/>
        <w:rPr>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76" w:name="_Toc224117786"/>
      <w:bookmarkStart w:id="77" w:name="_Toc225157066"/>
      <w:r w:rsidRPr="006C2236">
        <w:rPr>
          <w:rFonts w:ascii="Times New Roman" w:hAnsi="Times New Roman"/>
          <w:i w:val="0"/>
          <w:sz w:val="26"/>
          <w:szCs w:val="26"/>
        </w:rPr>
        <w:t>5.15. Реализация дополнительной образовательной программы для обучающихся с ограниченными возможностями здоровья и инвалидностью</w:t>
      </w:r>
      <w:bookmarkEnd w:id="76"/>
      <w:bookmarkEnd w:id="77"/>
    </w:p>
    <w:p w:rsidR="00D02AB9" w:rsidRPr="006C2236" w:rsidRDefault="00D02AB9" w:rsidP="00D02AB9">
      <w:pPr>
        <w:spacing w:after="0" w:line="240" w:lineRule="auto"/>
        <w:ind w:left="709"/>
        <w:jc w:val="both"/>
        <w:rPr>
          <w:sz w:val="26"/>
          <w:szCs w:val="26"/>
        </w:rPr>
      </w:pP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5.15.1. Образовательная деятельность обучающихся с ограниченными возможностями здоровья по дополнительным образовательным программам может осуществляться как инклюзивно, так и на основе дополнительных образовательных программ, адаптированных, при необходимости (в заявительном порядке), для обучения указанных обучающихся, с привлечением специалистов в области коррекционной педагогики, а также педагогических работников, освоивших соответствующую программу профессиональной переподготовки и повышения квалификации. </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5.15.2. При реализации </w:t>
      </w:r>
      <w:r w:rsidRPr="006C2236">
        <w:rPr>
          <w:rFonts w:ascii="Times New Roman" w:hAnsi="Times New Roman"/>
          <w:sz w:val="26"/>
          <w:szCs w:val="26"/>
        </w:rPr>
        <w:t>дополнительной образовательной программы</w:t>
      </w:r>
      <w:r w:rsidRPr="006C2236">
        <w:rPr>
          <w:rFonts w:ascii="Times New Roman" w:hAnsi="Times New Roman" w:cs="Times New Roman"/>
          <w:sz w:val="26"/>
          <w:szCs w:val="26"/>
        </w:rPr>
        <w:t xml:space="preserve"> в очной форме обучения с участием лиц с ограниченными возможностями здо</w:t>
      </w:r>
      <w:r w:rsidRPr="006C2236">
        <w:rPr>
          <w:rFonts w:ascii="Times New Roman" w:hAnsi="Times New Roman" w:cs="Times New Roman"/>
          <w:sz w:val="26"/>
          <w:szCs w:val="26"/>
        </w:rPr>
        <w:lastRenderedPageBreak/>
        <w:t xml:space="preserve">ровья и инвалидностью, при необходимости (в заявительном порядке) </w:t>
      </w:r>
      <w:r>
        <w:rPr>
          <w:rFonts w:ascii="Times New Roman" w:hAnsi="Times New Roman" w:cs="Times New Roman"/>
          <w:sz w:val="26"/>
          <w:szCs w:val="26"/>
        </w:rPr>
        <w:t xml:space="preserve">подразделением Университета </w:t>
      </w:r>
      <w:r w:rsidRPr="006C2236">
        <w:rPr>
          <w:rFonts w:ascii="Times New Roman" w:hAnsi="Times New Roman" w:cs="Times New Roman"/>
          <w:sz w:val="26"/>
          <w:szCs w:val="26"/>
        </w:rPr>
        <w:t>создаются специальные условия:</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разрабатывается адаптированная образовательная программа (модули);</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обеспечение специальными учебниками, учебно-методическими комплектами и техническими средствами обучения;</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разрабатываются электронные ресурсы с учетом образовательных потребностей таких обучающихся;</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обеспечивается архитектурная доступность среды вуза;</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оказываются услуги ассистентов;</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организуется помощь волонтеров.</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5.15.3. При оформлении на обучение слушатель заявляет о необходимости создания специальных условий в заявлении, которое представляет вместе с документами на зачисление на </w:t>
      </w:r>
      <w:r w:rsidRPr="006C2236">
        <w:rPr>
          <w:rFonts w:ascii="Times New Roman" w:hAnsi="Times New Roman"/>
          <w:sz w:val="26"/>
          <w:szCs w:val="26"/>
        </w:rPr>
        <w:t>дополнительную образовательную программу</w:t>
      </w:r>
      <w:r w:rsidRPr="006C2236">
        <w:rPr>
          <w:rFonts w:ascii="Times New Roman" w:hAnsi="Times New Roman" w:cs="Times New Roman"/>
          <w:sz w:val="26"/>
          <w:szCs w:val="26"/>
        </w:rPr>
        <w:t>.</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5.15.4. При реализации </w:t>
      </w:r>
      <w:r w:rsidRPr="006C2236">
        <w:rPr>
          <w:rFonts w:ascii="Times New Roman" w:hAnsi="Times New Roman"/>
          <w:sz w:val="26"/>
          <w:szCs w:val="26"/>
        </w:rPr>
        <w:t>дополнительной образовательной программы</w:t>
      </w:r>
      <w:r w:rsidRPr="006C2236">
        <w:rPr>
          <w:rFonts w:ascii="Times New Roman" w:hAnsi="Times New Roman" w:cs="Times New Roman"/>
          <w:sz w:val="26"/>
          <w:szCs w:val="26"/>
        </w:rPr>
        <w:t xml:space="preserve"> в заочной форме с использованием дистанционных форм обучения</w:t>
      </w:r>
      <w:r>
        <w:rPr>
          <w:rFonts w:ascii="Times New Roman" w:hAnsi="Times New Roman" w:cs="Times New Roman"/>
          <w:sz w:val="26"/>
          <w:szCs w:val="26"/>
        </w:rPr>
        <w:t>,</w:t>
      </w:r>
      <w:r w:rsidRPr="006C2236">
        <w:rPr>
          <w:rFonts w:ascii="Times New Roman" w:hAnsi="Times New Roman" w:cs="Times New Roman"/>
          <w:sz w:val="26"/>
          <w:szCs w:val="26"/>
        </w:rPr>
        <w:t xml:space="preserve"> </w:t>
      </w:r>
      <w:r>
        <w:rPr>
          <w:rFonts w:ascii="Times New Roman" w:hAnsi="Times New Roman" w:cs="Times New Roman"/>
          <w:sz w:val="26"/>
          <w:szCs w:val="26"/>
        </w:rPr>
        <w:t xml:space="preserve">подразделением Университета </w:t>
      </w:r>
      <w:r w:rsidRPr="006C2236">
        <w:rPr>
          <w:rFonts w:ascii="Times New Roman" w:hAnsi="Times New Roman" w:cs="Times New Roman"/>
          <w:sz w:val="26"/>
          <w:szCs w:val="26"/>
        </w:rPr>
        <w:t>слушателю предоставляется доступ в информационно-коммуникационную среду и разрабатываются электронные ресурсы и учетом нозологии обучающегося.</w:t>
      </w:r>
    </w:p>
    <w:p w:rsidR="00D02AB9" w:rsidRPr="006C2236" w:rsidRDefault="00D02AB9" w:rsidP="00D02AB9">
      <w:pPr>
        <w:pStyle w:val="ConsPlusNormal"/>
        <w:ind w:firstLine="709"/>
        <w:jc w:val="both"/>
        <w:rPr>
          <w:rFonts w:ascii="Times New Roman" w:hAnsi="Times New Roman" w:cs="Times New Roman"/>
          <w:sz w:val="26"/>
          <w:szCs w:val="26"/>
        </w:rPr>
      </w:pPr>
    </w:p>
    <w:p w:rsidR="00D02AB9" w:rsidRPr="006C2236" w:rsidRDefault="00D02AB9" w:rsidP="00D02AB9">
      <w:pPr>
        <w:pStyle w:val="2"/>
        <w:tabs>
          <w:tab w:val="left" w:pos="1560"/>
        </w:tabs>
        <w:spacing w:before="0" w:after="0" w:line="240" w:lineRule="auto"/>
        <w:jc w:val="center"/>
        <w:rPr>
          <w:rFonts w:ascii="Times New Roman" w:hAnsi="Times New Roman"/>
          <w:i w:val="0"/>
          <w:sz w:val="26"/>
          <w:szCs w:val="26"/>
        </w:rPr>
      </w:pPr>
      <w:bookmarkStart w:id="78" w:name="_Toc224117787"/>
      <w:bookmarkStart w:id="79" w:name="_Toc225157067"/>
      <w:r w:rsidRPr="006C2236">
        <w:rPr>
          <w:rFonts w:ascii="Times New Roman" w:hAnsi="Times New Roman"/>
          <w:i w:val="0"/>
          <w:sz w:val="26"/>
          <w:szCs w:val="26"/>
        </w:rPr>
        <w:t>5.16. Оценка качества реализации дополнительной образовательной программы</w:t>
      </w:r>
      <w:bookmarkEnd w:id="78"/>
      <w:bookmarkEnd w:id="79"/>
    </w:p>
    <w:p w:rsidR="00D02AB9" w:rsidRPr="006C2236" w:rsidRDefault="00D02AB9" w:rsidP="00D02AB9">
      <w:pPr>
        <w:tabs>
          <w:tab w:val="left" w:pos="1560"/>
        </w:tabs>
        <w:spacing w:after="0" w:line="240" w:lineRule="auto"/>
        <w:rPr>
          <w:sz w:val="26"/>
          <w:szCs w:val="26"/>
        </w:rPr>
      </w:pP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5.16.1. Оценка качества реализации дополнительных образовательных программ (</w:t>
      </w:r>
      <w:r w:rsidRPr="006C2236">
        <w:rPr>
          <w:rFonts w:ascii="Times New Roman" w:hAnsi="Times New Roman"/>
          <w:sz w:val="26"/>
          <w:szCs w:val="26"/>
        </w:rPr>
        <w:t xml:space="preserve">кроме программ подразделения, </w:t>
      </w:r>
      <w:r w:rsidRPr="006C2236">
        <w:rPr>
          <w:rFonts w:ascii="Times New Roman" w:eastAsia="Consolas" w:hAnsi="Times New Roman"/>
          <w:sz w:val="26"/>
          <w:szCs w:val="26"/>
        </w:rPr>
        <w:t xml:space="preserve">подчиненного проректору по организации приема, </w:t>
      </w:r>
      <w:r w:rsidRPr="006C2236">
        <w:rPr>
          <w:rFonts w:ascii="Times New Roman" w:hAnsi="Times New Roman"/>
          <w:sz w:val="26"/>
          <w:szCs w:val="26"/>
        </w:rPr>
        <w:t xml:space="preserve">ИРЯ, ФНМО МИ, программ ДПП ЦДО МИ, </w:t>
      </w:r>
      <w:r w:rsidRPr="004A1784">
        <w:rPr>
          <w:rFonts w:ascii="Times New Roman" w:hAnsi="Times New Roman"/>
          <w:sz w:val="26"/>
          <w:szCs w:val="26"/>
        </w:rPr>
        <w:t xml:space="preserve">программ, </w:t>
      </w:r>
      <w:r w:rsidRPr="004A1784">
        <w:rPr>
          <w:rFonts w:ascii="Times New Roman" w:eastAsia="Consolas" w:hAnsi="Times New Roman"/>
          <w:position w:val="-1"/>
          <w:sz w:val="26"/>
          <w:szCs w:val="26"/>
        </w:rPr>
        <w:t>курируемых</w:t>
      </w:r>
      <w:r w:rsidRPr="004A1784">
        <w:rPr>
          <w:rFonts w:ascii="Times New Roman" w:eastAsia="Consolas" w:hAnsi="Times New Roman"/>
          <w:sz w:val="26"/>
          <w:szCs w:val="26"/>
        </w:rPr>
        <w:t xml:space="preserve"> проректором по многоязычному развитию</w:t>
      </w:r>
      <w:r w:rsidRPr="004A1784">
        <w:rPr>
          <w:rFonts w:ascii="Times New Roman" w:hAnsi="Times New Roman" w:cs="Times New Roman"/>
          <w:sz w:val="26"/>
          <w:szCs w:val="26"/>
        </w:rPr>
        <w:t>) проводится в отно</w:t>
      </w:r>
      <w:r w:rsidRPr="006C2236">
        <w:rPr>
          <w:rFonts w:ascii="Times New Roman" w:hAnsi="Times New Roman" w:cs="Times New Roman"/>
          <w:sz w:val="26"/>
          <w:szCs w:val="26"/>
        </w:rPr>
        <w:t>шении:</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соответствия результатов освоения дополнительной образовательной программы заявленным целям и планируемым результатам обучения;</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соответствия процедуры (процесса) реализации дополнительной образовательной программы установленным требованиям к структуре, порядку и условиям реализации программ;</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способности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 xml:space="preserve"> результативно и эффективно </w:t>
      </w:r>
      <w:r w:rsidRPr="006C2236">
        <w:rPr>
          <w:rFonts w:ascii="Times New Roman" w:hAnsi="Times New Roman" w:cs="Times New Roman"/>
          <w:sz w:val="26"/>
          <w:szCs w:val="26"/>
        </w:rPr>
        <w:lastRenderedPageBreak/>
        <w:t>выполнять деятельность по предоставлению образовательных услуг.</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5.16.2. Оценка качества освоения дополнительной образовательной программы может проводиться в следующих формах:</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внутренний мониторинг качества образования;</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внешняя независимая оценка качества образования.</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5.16.3. Подразделение </w:t>
      </w:r>
      <w:r>
        <w:rPr>
          <w:rFonts w:ascii="Times New Roman" w:hAnsi="Times New Roman" w:cs="Times New Roman"/>
          <w:sz w:val="26"/>
          <w:szCs w:val="26"/>
        </w:rPr>
        <w:t>Университета</w:t>
      </w:r>
      <w:r w:rsidRPr="006C2236">
        <w:rPr>
          <w:rFonts w:ascii="Times New Roman" w:hAnsi="Times New Roman" w:cs="Times New Roman"/>
          <w:sz w:val="26"/>
          <w:szCs w:val="26"/>
        </w:rPr>
        <w:t xml:space="preserve"> на добровольной основе может применять процедуры независимой оценки качества образования, профессионально-общественной аккредитации </w:t>
      </w:r>
      <w:r>
        <w:rPr>
          <w:rFonts w:ascii="Times New Roman" w:hAnsi="Times New Roman" w:cs="Times New Roman"/>
          <w:sz w:val="26"/>
          <w:szCs w:val="26"/>
        </w:rPr>
        <w:t>ДПП и общественной аккредитации организации</w:t>
      </w:r>
      <w:r w:rsidRPr="006C2236">
        <w:rPr>
          <w:rFonts w:ascii="Times New Roman" w:hAnsi="Times New Roman" w:cs="Times New Roman"/>
          <w:sz w:val="26"/>
          <w:szCs w:val="26"/>
        </w:rPr>
        <w:t>.</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5.16.4. Внутренний мониторинг качества образования проводится следующими способами:</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анкетирование обучающихся по итогам завершения обучения на дополнительной образовательной программе в форме анкеты обратной связи;</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подготовка и анализ ежегодных отчетов председателей итоговых аттестационных и экзаменационных комиссий в адрес проректора по ДО; </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мониторинг качества реализации дополнительной образовательной программы.</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5.16.5. Мониторинг проводится комиссией на основании распоряжения проректора по ДО, в состав которой могут включаться сотрудники аппарата проректора ДО, независимые эксперты и профильные специалисты.</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Мониторинг проводится в присутствии руководителя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 xml:space="preserve">/ представителя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Мониторинг может проводиться планово или внепланово, как с выездом на место реализации программы, так и в форме документарной проверки. </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Мониторинг может проводиться на основании ежегодного утвержденного плана или на основании мотивированного обращения (жалобы) обучающегося.</w:t>
      </w:r>
    </w:p>
    <w:p w:rsidR="00D02AB9" w:rsidRPr="006C2236" w:rsidRDefault="00D02AB9" w:rsidP="00D02AB9">
      <w:pPr>
        <w:tabs>
          <w:tab w:val="left" w:pos="1418"/>
        </w:tabs>
        <w:spacing w:after="0" w:line="240" w:lineRule="auto"/>
        <w:ind w:left="709"/>
        <w:jc w:val="both"/>
        <w:rPr>
          <w:sz w:val="26"/>
          <w:szCs w:val="26"/>
        </w:rPr>
      </w:pPr>
    </w:p>
    <w:p w:rsidR="00D02AB9" w:rsidRPr="006C2236" w:rsidRDefault="00D02AB9" w:rsidP="00D02AB9">
      <w:pPr>
        <w:pStyle w:val="1"/>
        <w:tabs>
          <w:tab w:val="left" w:pos="1418"/>
        </w:tabs>
        <w:spacing w:before="0" w:beforeAutospacing="0" w:after="0" w:afterAutospacing="0"/>
        <w:jc w:val="center"/>
        <w:rPr>
          <w:sz w:val="26"/>
          <w:szCs w:val="26"/>
        </w:rPr>
      </w:pPr>
      <w:bookmarkStart w:id="80" w:name="_Toc224117788"/>
      <w:bookmarkStart w:id="81" w:name="_Toc225157068"/>
      <w:r w:rsidRPr="006C2236">
        <w:rPr>
          <w:sz w:val="26"/>
          <w:szCs w:val="26"/>
        </w:rPr>
        <w:t>6. Реализация дополнительных общеобразовательных программ</w:t>
      </w:r>
      <w:bookmarkEnd w:id="80"/>
      <w:bookmarkEnd w:id="81"/>
      <w:r w:rsidRPr="006C2236">
        <w:rPr>
          <w:sz w:val="26"/>
          <w:szCs w:val="26"/>
        </w:rPr>
        <w:t xml:space="preserve"> </w:t>
      </w:r>
    </w:p>
    <w:p w:rsidR="00D02AB9" w:rsidRPr="006C2236" w:rsidRDefault="00D02AB9" w:rsidP="00D02AB9">
      <w:pPr>
        <w:pStyle w:val="afa"/>
        <w:tabs>
          <w:tab w:val="left" w:pos="1418"/>
        </w:tabs>
        <w:spacing w:after="0" w:line="240" w:lineRule="auto"/>
        <w:ind w:left="0"/>
        <w:jc w:val="center"/>
        <w:rPr>
          <w:rFonts w:ascii="Times New Roman" w:hAnsi="Times New Roman"/>
          <w:b/>
          <w:sz w:val="26"/>
          <w:szCs w:val="26"/>
        </w:rPr>
      </w:pPr>
    </w:p>
    <w:p w:rsidR="00D02AB9" w:rsidRPr="006C2236" w:rsidRDefault="00D02AB9" w:rsidP="00D02AB9">
      <w:pPr>
        <w:pStyle w:val="2"/>
        <w:tabs>
          <w:tab w:val="left" w:pos="1418"/>
        </w:tabs>
        <w:spacing w:before="0" w:after="0" w:line="240" w:lineRule="auto"/>
        <w:jc w:val="center"/>
        <w:rPr>
          <w:rFonts w:ascii="Times New Roman" w:hAnsi="Times New Roman"/>
          <w:i w:val="0"/>
          <w:sz w:val="26"/>
          <w:szCs w:val="26"/>
        </w:rPr>
      </w:pPr>
      <w:bookmarkStart w:id="82" w:name="_Toc224117789"/>
      <w:bookmarkStart w:id="83" w:name="_Toc225157069"/>
      <w:r w:rsidRPr="006C2236">
        <w:rPr>
          <w:rFonts w:ascii="Times New Roman" w:hAnsi="Times New Roman"/>
          <w:i w:val="0"/>
          <w:sz w:val="26"/>
          <w:szCs w:val="26"/>
        </w:rPr>
        <w:t>6.1. Особенности реализации дополнительной общеобразовательной программы</w:t>
      </w:r>
      <w:bookmarkEnd w:id="82"/>
      <w:bookmarkEnd w:id="83"/>
      <w:r w:rsidRPr="006C2236">
        <w:rPr>
          <w:rFonts w:ascii="Times New Roman" w:hAnsi="Times New Roman"/>
          <w:i w:val="0"/>
          <w:sz w:val="26"/>
          <w:szCs w:val="26"/>
        </w:rPr>
        <w:t xml:space="preserve"> </w:t>
      </w:r>
    </w:p>
    <w:p w:rsidR="00D02AB9" w:rsidRPr="006C2236" w:rsidRDefault="00D02AB9" w:rsidP="00D02AB9">
      <w:pPr>
        <w:pStyle w:val="afa"/>
        <w:tabs>
          <w:tab w:val="left" w:pos="1418"/>
        </w:tabs>
        <w:spacing w:after="0" w:line="240" w:lineRule="auto"/>
        <w:ind w:left="709" w:hanging="709"/>
        <w:jc w:val="center"/>
        <w:rPr>
          <w:rFonts w:ascii="Times New Roman" w:hAnsi="Times New Roman"/>
          <w:b/>
          <w:sz w:val="26"/>
          <w:szCs w:val="26"/>
        </w:rPr>
      </w:pPr>
    </w:p>
    <w:p w:rsidR="00D02AB9" w:rsidRPr="006C2236" w:rsidRDefault="00D02AB9" w:rsidP="00D02AB9">
      <w:pPr>
        <w:pStyle w:val="ConsPlusNormal"/>
        <w:numPr>
          <w:ilvl w:val="0"/>
          <w:numId w:val="25"/>
        </w:numPr>
        <w:tabs>
          <w:tab w:val="left" w:pos="1418"/>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Дополнительное образование направлено на:</w:t>
      </w:r>
    </w:p>
    <w:p w:rsidR="00D02AB9" w:rsidRPr="006C2236" w:rsidRDefault="00D02AB9" w:rsidP="00D02AB9">
      <w:pPr>
        <w:pStyle w:val="ConsPlusNormal"/>
        <w:tabs>
          <w:tab w:val="left" w:pos="1418"/>
        </w:tabs>
        <w:ind w:firstLine="709"/>
        <w:jc w:val="both"/>
        <w:rPr>
          <w:rFonts w:ascii="Times New Roman" w:hAnsi="Times New Roman" w:cs="Times New Roman"/>
          <w:sz w:val="26"/>
          <w:szCs w:val="26"/>
        </w:rPr>
      </w:pPr>
      <w:r w:rsidRPr="006C2236">
        <w:rPr>
          <w:rFonts w:ascii="Times New Roman" w:hAnsi="Times New Roman" w:cs="Times New Roman"/>
          <w:sz w:val="26"/>
          <w:szCs w:val="26"/>
        </w:rPr>
        <w:lastRenderedPageBreak/>
        <w:t>обеспечение духовно-нравственного, гражданско-патриотического воспитания обучающихся;</w:t>
      </w:r>
    </w:p>
    <w:p w:rsidR="00D02AB9" w:rsidRPr="006C2236" w:rsidRDefault="00D02AB9" w:rsidP="00D02AB9">
      <w:pPr>
        <w:pStyle w:val="ConsPlusNormal"/>
        <w:tabs>
          <w:tab w:val="left" w:pos="1418"/>
        </w:tabs>
        <w:ind w:firstLine="709"/>
        <w:jc w:val="both"/>
        <w:rPr>
          <w:rFonts w:ascii="Times New Roman" w:hAnsi="Times New Roman" w:cs="Times New Roman"/>
          <w:sz w:val="26"/>
          <w:szCs w:val="26"/>
        </w:rPr>
      </w:pPr>
      <w:r w:rsidRPr="006C2236">
        <w:rPr>
          <w:rFonts w:ascii="Times New Roman" w:hAnsi="Times New Roman" w:cs="Times New Roman"/>
          <w:sz w:val="26"/>
          <w:szCs w:val="26"/>
        </w:rPr>
        <w:t>формирование и развитие творческих способностей;</w:t>
      </w:r>
    </w:p>
    <w:p w:rsidR="00D02AB9" w:rsidRPr="006C2236" w:rsidRDefault="00D02AB9" w:rsidP="00D02AB9">
      <w:pPr>
        <w:pStyle w:val="ConsPlusNormal"/>
        <w:tabs>
          <w:tab w:val="left" w:pos="1418"/>
        </w:tabs>
        <w:ind w:firstLine="709"/>
        <w:jc w:val="both"/>
        <w:rPr>
          <w:rFonts w:ascii="Times New Roman" w:hAnsi="Times New Roman" w:cs="Times New Roman"/>
          <w:sz w:val="26"/>
          <w:szCs w:val="26"/>
        </w:rPr>
      </w:pPr>
      <w:r w:rsidRPr="006C2236">
        <w:rPr>
          <w:rFonts w:ascii="Times New Roman" w:hAnsi="Times New Roman" w:cs="Times New Roman"/>
          <w:sz w:val="26"/>
          <w:szCs w:val="26"/>
        </w:rPr>
        <w:t>удовлетворение индивидуальных потребностей обучающихся в интеллектуальном, нравственном, художественно-эстетическом развитии и физическом совершенствовании;</w:t>
      </w:r>
    </w:p>
    <w:p w:rsidR="00D02AB9" w:rsidRPr="006C2236" w:rsidRDefault="00D02AB9" w:rsidP="00D02AB9">
      <w:pPr>
        <w:pStyle w:val="ConsPlusNormal"/>
        <w:tabs>
          <w:tab w:val="left" w:pos="1418"/>
        </w:tabs>
        <w:ind w:firstLine="709"/>
        <w:jc w:val="both"/>
        <w:rPr>
          <w:rFonts w:ascii="Times New Roman" w:hAnsi="Times New Roman" w:cs="Times New Roman"/>
          <w:sz w:val="26"/>
          <w:szCs w:val="26"/>
        </w:rPr>
      </w:pPr>
      <w:r w:rsidRPr="006C2236">
        <w:rPr>
          <w:rFonts w:ascii="Times New Roman" w:hAnsi="Times New Roman" w:cs="Times New Roman"/>
          <w:sz w:val="26"/>
          <w:szCs w:val="26"/>
        </w:rPr>
        <w:t>формирование культуры здорового и безопасного образа жизни, укрепление здоровья, а также на организацию свободного времени обучающихся;</w:t>
      </w:r>
    </w:p>
    <w:p w:rsidR="00D02AB9" w:rsidRPr="006C2236" w:rsidRDefault="00D02AB9" w:rsidP="00D02AB9">
      <w:pPr>
        <w:pStyle w:val="ConsPlusNormal"/>
        <w:tabs>
          <w:tab w:val="left" w:pos="1418"/>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адаптацию обучающихся к жизни в обществе; </w:t>
      </w:r>
    </w:p>
    <w:p w:rsidR="00D02AB9" w:rsidRPr="006C2236" w:rsidRDefault="00D02AB9" w:rsidP="00D02AB9">
      <w:pPr>
        <w:pStyle w:val="ConsPlusNormal"/>
        <w:tabs>
          <w:tab w:val="left" w:pos="1418"/>
        </w:tabs>
        <w:ind w:firstLine="709"/>
        <w:jc w:val="both"/>
        <w:rPr>
          <w:rFonts w:ascii="Times New Roman" w:hAnsi="Times New Roman" w:cs="Times New Roman"/>
          <w:sz w:val="26"/>
          <w:szCs w:val="26"/>
        </w:rPr>
      </w:pPr>
      <w:r w:rsidRPr="006C2236">
        <w:rPr>
          <w:rFonts w:ascii="Times New Roman" w:hAnsi="Times New Roman" w:cs="Times New Roman"/>
          <w:sz w:val="26"/>
          <w:szCs w:val="26"/>
        </w:rPr>
        <w:t>профессиональную ориентацию обучающихся;</w:t>
      </w:r>
    </w:p>
    <w:p w:rsidR="00D02AB9" w:rsidRPr="006C2236" w:rsidRDefault="00D02AB9" w:rsidP="00D02AB9">
      <w:pPr>
        <w:pStyle w:val="ConsPlusNormal"/>
        <w:tabs>
          <w:tab w:val="left" w:pos="1418"/>
        </w:tabs>
        <w:ind w:firstLine="709"/>
        <w:jc w:val="both"/>
        <w:rPr>
          <w:rFonts w:ascii="Times New Roman" w:hAnsi="Times New Roman" w:cs="Times New Roman"/>
          <w:sz w:val="26"/>
          <w:szCs w:val="26"/>
        </w:rPr>
      </w:pPr>
      <w:r w:rsidRPr="006C2236">
        <w:rPr>
          <w:rFonts w:ascii="Times New Roman" w:hAnsi="Times New Roman" w:cs="Times New Roman"/>
          <w:sz w:val="26"/>
          <w:szCs w:val="26"/>
        </w:rPr>
        <w:t>выявление, развитие и поддержку обучающихся, проявивших выдающиеся способности;</w:t>
      </w:r>
    </w:p>
    <w:p w:rsidR="00D02AB9" w:rsidRPr="006C2236" w:rsidRDefault="00D02AB9" w:rsidP="00D02AB9">
      <w:pPr>
        <w:pStyle w:val="ConsPlusNormal"/>
        <w:tabs>
          <w:tab w:val="left" w:pos="1418"/>
        </w:tabs>
        <w:ind w:firstLine="709"/>
        <w:jc w:val="both"/>
        <w:rPr>
          <w:rFonts w:ascii="Times New Roman" w:hAnsi="Times New Roman" w:cs="Times New Roman"/>
          <w:sz w:val="26"/>
          <w:szCs w:val="26"/>
        </w:rPr>
      </w:pPr>
      <w:r w:rsidRPr="006C2236">
        <w:rPr>
          <w:rFonts w:ascii="Times New Roman" w:hAnsi="Times New Roman" w:cs="Times New Roman"/>
          <w:sz w:val="26"/>
          <w:szCs w:val="26"/>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D02AB9" w:rsidRPr="006C2236" w:rsidRDefault="00D02AB9" w:rsidP="00D02AB9">
      <w:pPr>
        <w:pStyle w:val="ConsPlusNormal"/>
        <w:numPr>
          <w:ilvl w:val="0"/>
          <w:numId w:val="25"/>
        </w:numPr>
        <w:tabs>
          <w:tab w:val="left" w:pos="1418"/>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Занятия в подразделениях </w:t>
      </w:r>
      <w:r>
        <w:rPr>
          <w:rFonts w:ascii="Times New Roman" w:hAnsi="Times New Roman" w:cs="Times New Roman"/>
          <w:sz w:val="26"/>
          <w:szCs w:val="26"/>
        </w:rPr>
        <w:t>Университета</w:t>
      </w:r>
      <w:r w:rsidRPr="006C2236">
        <w:rPr>
          <w:rFonts w:ascii="Times New Roman" w:hAnsi="Times New Roman" w:cs="Times New Roman"/>
          <w:sz w:val="26"/>
          <w:szCs w:val="26"/>
        </w:rPr>
        <w:t xml:space="preserve"> могут проводиться по ДОП различной направленности (технической, естественнонаучной, физкультурно-спортивной, художественной, туристско-краеведческой, социально-гуманитарной).</w:t>
      </w:r>
    </w:p>
    <w:p w:rsidR="00D02AB9" w:rsidRPr="006C2236" w:rsidRDefault="00D02AB9" w:rsidP="00D02AB9">
      <w:pPr>
        <w:pStyle w:val="ConsPlusNormal"/>
        <w:numPr>
          <w:ilvl w:val="0"/>
          <w:numId w:val="25"/>
        </w:numPr>
        <w:tabs>
          <w:tab w:val="left" w:pos="1418"/>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ДОП для детей должны учитывать возрастные и индивидуальные особенности детей. Использование при реализации ДОП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02AB9" w:rsidRPr="006C2236" w:rsidRDefault="00D02AB9" w:rsidP="00D02AB9">
      <w:pPr>
        <w:pStyle w:val="ConsPlusNormal"/>
        <w:numPr>
          <w:ilvl w:val="0"/>
          <w:numId w:val="25"/>
        </w:numPr>
        <w:tabs>
          <w:tab w:val="left" w:pos="1418"/>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К освоению ДОП допускаются любые лица без предъявления требований к уровню образования, если иное не обусловлено спецификой, реализуемой ДОП. </w:t>
      </w:r>
    </w:p>
    <w:p w:rsidR="00D02AB9" w:rsidRPr="006C2236" w:rsidRDefault="00D02AB9" w:rsidP="00D02AB9">
      <w:pPr>
        <w:pStyle w:val="ConsPlusNormal"/>
        <w:numPr>
          <w:ilvl w:val="0"/>
          <w:numId w:val="25"/>
        </w:numPr>
        <w:tabs>
          <w:tab w:val="left" w:pos="1418"/>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Каждый обучающийся имеет право заниматься по нескольким ДОП.</w:t>
      </w:r>
    </w:p>
    <w:p w:rsidR="00D02AB9" w:rsidRPr="006C2236" w:rsidRDefault="00D02AB9" w:rsidP="00D02AB9">
      <w:pPr>
        <w:pStyle w:val="ConsPlusNormal"/>
        <w:numPr>
          <w:ilvl w:val="0"/>
          <w:numId w:val="25"/>
        </w:numPr>
        <w:tabs>
          <w:tab w:val="left" w:pos="1418"/>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ДОП для детей и взрослых могут реализовываться в течение всего календарного года, включая каникулярное время.</w:t>
      </w:r>
    </w:p>
    <w:p w:rsidR="00D02AB9" w:rsidRPr="006C2236" w:rsidRDefault="00D02AB9" w:rsidP="00D02AB9">
      <w:pPr>
        <w:pStyle w:val="ConsPlusNormal"/>
        <w:numPr>
          <w:ilvl w:val="0"/>
          <w:numId w:val="25"/>
        </w:numPr>
        <w:tabs>
          <w:tab w:val="left" w:pos="1418"/>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При реализации ДОП могут предусматриваться как аудиторные, так и внеаудиторные (самостоятельные) занятия, которые проводятся по группам или индивидуально.</w:t>
      </w:r>
    </w:p>
    <w:p w:rsidR="00D02AB9" w:rsidRPr="00D6534E" w:rsidRDefault="00D02AB9" w:rsidP="00D02AB9">
      <w:pPr>
        <w:pStyle w:val="ConsPlusNormal"/>
        <w:numPr>
          <w:ilvl w:val="0"/>
          <w:numId w:val="25"/>
        </w:numPr>
        <w:tabs>
          <w:tab w:val="left" w:pos="1418"/>
        </w:tabs>
        <w:ind w:left="0" w:firstLine="709"/>
        <w:jc w:val="both"/>
        <w:rPr>
          <w:rFonts w:ascii="Times New Roman" w:hAnsi="Times New Roman" w:cs="Times New Roman"/>
          <w:sz w:val="26"/>
          <w:szCs w:val="26"/>
        </w:rPr>
      </w:pPr>
      <w:r w:rsidRPr="008F0B40">
        <w:rPr>
          <w:rFonts w:ascii="Times New Roman" w:hAnsi="Times New Roman" w:cs="Times New Roman"/>
          <w:sz w:val="26"/>
          <w:szCs w:val="26"/>
        </w:rPr>
        <w:lastRenderedPageBreak/>
        <w:t>Расписание занятий по ДОП составляется ответственным сотрудником подразделения Университета</w:t>
      </w:r>
      <w:r w:rsidRPr="00D6534E">
        <w:rPr>
          <w:rFonts w:ascii="Times New Roman" w:hAnsi="Times New Roman" w:cs="Times New Roman"/>
          <w:sz w:val="26"/>
          <w:szCs w:val="26"/>
        </w:rPr>
        <w:t>, на базе которого реализуется программа,</w:t>
      </w:r>
      <w:r w:rsidRPr="008F0B40">
        <w:rPr>
          <w:rFonts w:ascii="Times New Roman" w:hAnsi="Times New Roman" w:cs="Times New Roman"/>
          <w:sz w:val="26"/>
          <w:szCs w:val="26"/>
        </w:rPr>
        <w:t xml:space="preserve"> с учетом пожеланий</w:t>
      </w:r>
      <w:r w:rsidR="00D57F9B">
        <w:rPr>
          <w:rFonts w:ascii="Times New Roman" w:hAnsi="Times New Roman" w:cs="Times New Roman"/>
          <w:sz w:val="26"/>
          <w:szCs w:val="26"/>
        </w:rPr>
        <w:t xml:space="preserve"> </w:t>
      </w:r>
      <w:r w:rsidR="00072B11" w:rsidRPr="00072B11">
        <w:rPr>
          <w:rFonts w:ascii="Times New Roman" w:hAnsi="Times New Roman" w:cs="Times New Roman"/>
          <w:sz w:val="26"/>
          <w:szCs w:val="26"/>
        </w:rPr>
        <w:t>педагогического работника,</w:t>
      </w:r>
      <w:r w:rsidRPr="008F0B40">
        <w:rPr>
          <w:rFonts w:ascii="Times New Roman" w:hAnsi="Times New Roman" w:cs="Times New Roman"/>
          <w:sz w:val="26"/>
          <w:szCs w:val="26"/>
        </w:rPr>
        <w:t xml:space="preserve"> обучающихся, родителей (законных представителей) несовершеннолетних обучающихся</w:t>
      </w:r>
      <w:r w:rsidRPr="00D6534E">
        <w:rPr>
          <w:rFonts w:ascii="Times New Roman" w:hAnsi="Times New Roman" w:cs="Times New Roman"/>
          <w:sz w:val="26"/>
          <w:szCs w:val="26"/>
        </w:rPr>
        <w:t xml:space="preserve"> и возрастных особенностей обучающихся.</w:t>
      </w:r>
    </w:p>
    <w:p w:rsidR="00D02AB9" w:rsidRPr="006C2236" w:rsidRDefault="00D02AB9" w:rsidP="00D02AB9">
      <w:pPr>
        <w:pStyle w:val="ConsPlusNormal"/>
        <w:ind w:left="709"/>
        <w:jc w:val="both"/>
        <w:rPr>
          <w:rFonts w:ascii="Times New Roman" w:hAnsi="Times New Roman" w:cs="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84" w:name="_Toc224117790"/>
      <w:bookmarkStart w:id="85" w:name="_Toc225157070"/>
      <w:r w:rsidRPr="006C2236">
        <w:rPr>
          <w:rFonts w:ascii="Times New Roman" w:hAnsi="Times New Roman"/>
          <w:i w:val="0"/>
          <w:sz w:val="26"/>
          <w:szCs w:val="26"/>
        </w:rPr>
        <w:t>6.2. Реализация модульной дополнительной общеобразовательной программы</w:t>
      </w:r>
      <w:bookmarkEnd w:id="84"/>
      <w:bookmarkEnd w:id="85"/>
    </w:p>
    <w:p w:rsidR="00D02AB9" w:rsidRPr="006C2236" w:rsidRDefault="00D02AB9" w:rsidP="00D02AB9">
      <w:pPr>
        <w:pStyle w:val="ConsPlusNormal"/>
        <w:ind w:left="709"/>
        <w:jc w:val="both"/>
        <w:rPr>
          <w:rFonts w:ascii="Times New Roman" w:hAnsi="Times New Roman" w:cs="Times New Roman"/>
          <w:sz w:val="26"/>
          <w:szCs w:val="26"/>
        </w:rPr>
      </w:pPr>
    </w:p>
    <w:p w:rsidR="00D02AB9" w:rsidRPr="006C2236" w:rsidRDefault="00D02AB9" w:rsidP="00D02AB9">
      <w:pPr>
        <w:pStyle w:val="afa"/>
        <w:numPr>
          <w:ilvl w:val="2"/>
          <w:numId w:val="26"/>
        </w:numPr>
        <w:tabs>
          <w:tab w:val="left" w:pos="1560"/>
        </w:tabs>
        <w:spacing w:after="0" w:line="240" w:lineRule="auto"/>
        <w:ind w:left="0" w:firstLine="720"/>
        <w:jc w:val="both"/>
        <w:rPr>
          <w:rFonts w:ascii="Times New Roman" w:hAnsi="Times New Roman"/>
          <w:sz w:val="26"/>
          <w:szCs w:val="26"/>
        </w:rPr>
      </w:pPr>
      <w:r w:rsidRPr="006C2236">
        <w:rPr>
          <w:rFonts w:ascii="Times New Roman" w:hAnsi="Times New Roman"/>
          <w:sz w:val="26"/>
          <w:szCs w:val="26"/>
        </w:rPr>
        <w:t xml:space="preserve">При заключении договора с обучающимся на обучение на модульную ДОП и оплате 100% стоимости программы, его зачисление </w:t>
      </w:r>
      <w:r>
        <w:rPr>
          <w:rFonts w:ascii="Times New Roman" w:hAnsi="Times New Roman"/>
          <w:sz w:val="26"/>
          <w:szCs w:val="26"/>
        </w:rPr>
        <w:t>осуществляется</w:t>
      </w:r>
      <w:r w:rsidRPr="006C2236">
        <w:rPr>
          <w:rFonts w:ascii="Times New Roman" w:hAnsi="Times New Roman"/>
          <w:sz w:val="26"/>
          <w:szCs w:val="26"/>
        </w:rPr>
        <w:t xml:space="preserve"> на всю программу. По итогам успешного завершения обучения на программе обучающийся получает </w:t>
      </w:r>
      <w:r w:rsidRPr="006C2236">
        <w:rPr>
          <w:rFonts w:ascii="Times New Roman" w:eastAsia="Consolas" w:hAnsi="Times New Roman"/>
          <w:sz w:val="26"/>
          <w:szCs w:val="26"/>
        </w:rPr>
        <w:t>сертификат об обучении</w:t>
      </w:r>
      <w:r w:rsidRPr="006C2236">
        <w:rPr>
          <w:rFonts w:ascii="Times New Roman" w:hAnsi="Times New Roman"/>
          <w:sz w:val="26"/>
          <w:szCs w:val="26"/>
        </w:rPr>
        <w:t>.</w:t>
      </w:r>
    </w:p>
    <w:p w:rsidR="00D02AB9" w:rsidRPr="006C2236" w:rsidRDefault="00D02AB9" w:rsidP="00D02AB9">
      <w:pPr>
        <w:pStyle w:val="afa"/>
        <w:numPr>
          <w:ilvl w:val="2"/>
          <w:numId w:val="26"/>
        </w:numPr>
        <w:tabs>
          <w:tab w:val="left" w:pos="1560"/>
        </w:tabs>
        <w:spacing w:after="0" w:line="240" w:lineRule="auto"/>
        <w:ind w:left="0" w:firstLine="720"/>
        <w:jc w:val="both"/>
        <w:rPr>
          <w:rFonts w:ascii="Times New Roman" w:hAnsi="Times New Roman"/>
          <w:sz w:val="26"/>
          <w:szCs w:val="26"/>
        </w:rPr>
      </w:pPr>
      <w:r w:rsidRPr="006C2236">
        <w:rPr>
          <w:rFonts w:ascii="Times New Roman" w:hAnsi="Times New Roman"/>
          <w:sz w:val="26"/>
          <w:szCs w:val="26"/>
        </w:rPr>
        <w:t xml:space="preserve">При заключении договора с обучающимся на обучение на отдельный модуль модульной ДОП или при заключении договора на обучение на модульную ДОП и оплате программы частями, проводится его зачисление на каждый модуль и отчисление с него. По итогам успешного завершения обучения обучающимся на всех модулях модульной ДОП, обучающемуся выдается </w:t>
      </w:r>
      <w:r w:rsidRPr="006C2236">
        <w:rPr>
          <w:rFonts w:ascii="Times New Roman" w:eastAsia="Consolas" w:hAnsi="Times New Roman"/>
          <w:sz w:val="26"/>
          <w:szCs w:val="26"/>
        </w:rPr>
        <w:t>сертификат об обучении</w:t>
      </w:r>
      <w:r w:rsidRPr="006C2236">
        <w:rPr>
          <w:rFonts w:ascii="Times New Roman" w:hAnsi="Times New Roman"/>
          <w:sz w:val="26"/>
          <w:szCs w:val="26"/>
        </w:rPr>
        <w:t>.</w:t>
      </w:r>
    </w:p>
    <w:p w:rsidR="00D02AB9" w:rsidRPr="006C2236" w:rsidRDefault="00D02AB9" w:rsidP="00D02AB9">
      <w:pPr>
        <w:pStyle w:val="afa"/>
        <w:spacing w:after="0" w:line="240" w:lineRule="auto"/>
        <w:ind w:left="709"/>
        <w:jc w:val="both"/>
        <w:rPr>
          <w:rFonts w:ascii="Times New Roman" w:hAnsi="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86" w:name="_Toc224117791"/>
      <w:bookmarkStart w:id="87" w:name="_Toc225157071"/>
      <w:r w:rsidRPr="006C2236">
        <w:rPr>
          <w:rFonts w:ascii="Times New Roman" w:hAnsi="Times New Roman"/>
          <w:i w:val="0"/>
          <w:sz w:val="26"/>
          <w:szCs w:val="26"/>
        </w:rPr>
        <w:t xml:space="preserve">6.3. </w:t>
      </w:r>
      <w:r w:rsidRPr="006C2236">
        <w:rPr>
          <w:rStyle w:val="20"/>
          <w:rFonts w:ascii="Times New Roman" w:eastAsia="Calibri" w:hAnsi="Times New Roman"/>
          <w:sz w:val="26"/>
          <w:szCs w:val="26"/>
        </w:rPr>
        <w:t>Итоговая аттестация по дополнительной общеобразовательной программе</w:t>
      </w:r>
      <w:bookmarkEnd w:id="86"/>
      <w:bookmarkEnd w:id="87"/>
      <w:r w:rsidRPr="006C2236">
        <w:rPr>
          <w:rStyle w:val="20"/>
          <w:rFonts w:ascii="Times New Roman" w:eastAsia="Calibri" w:hAnsi="Times New Roman"/>
          <w:sz w:val="26"/>
          <w:szCs w:val="26"/>
        </w:rPr>
        <w:t xml:space="preserve"> </w:t>
      </w:r>
    </w:p>
    <w:p w:rsidR="00D02AB9" w:rsidRPr="006C2236" w:rsidRDefault="00D02AB9" w:rsidP="00D02AB9">
      <w:pPr>
        <w:pStyle w:val="afa"/>
        <w:spacing w:after="0" w:line="240" w:lineRule="auto"/>
        <w:ind w:left="709"/>
        <w:jc w:val="both"/>
        <w:rPr>
          <w:rFonts w:ascii="Times New Roman" w:hAnsi="Times New Roman"/>
          <w:sz w:val="26"/>
          <w:szCs w:val="26"/>
        </w:rPr>
      </w:pPr>
    </w:p>
    <w:p w:rsidR="00D02AB9" w:rsidRPr="006C2236" w:rsidRDefault="00D02AB9" w:rsidP="00D02AB9">
      <w:pPr>
        <w:pStyle w:val="ConsPlusNormal"/>
        <w:numPr>
          <w:ilvl w:val="2"/>
          <w:numId w:val="27"/>
        </w:numPr>
        <w:tabs>
          <w:tab w:val="left" w:pos="1560"/>
        </w:tabs>
        <w:ind w:left="0" w:firstLine="720"/>
        <w:jc w:val="both"/>
        <w:rPr>
          <w:rFonts w:ascii="Times New Roman" w:hAnsi="Times New Roman" w:cs="Times New Roman"/>
          <w:sz w:val="26"/>
          <w:szCs w:val="26"/>
        </w:rPr>
      </w:pPr>
      <w:r w:rsidRPr="006C2236">
        <w:rPr>
          <w:rFonts w:ascii="Times New Roman" w:eastAsia="Consolas" w:hAnsi="Times New Roman" w:cs="Times New Roman"/>
          <w:sz w:val="26"/>
          <w:szCs w:val="26"/>
        </w:rPr>
        <w:t xml:space="preserve">По завершении ДОП может проводиться итоговая аттестация обучающихся, если она предусмотрена ДОП. Форма проведения итоговой аттестации определена в ДОП. </w:t>
      </w:r>
    </w:p>
    <w:p w:rsidR="00D02AB9" w:rsidRPr="006C2236" w:rsidRDefault="00D02AB9" w:rsidP="00D02AB9">
      <w:pPr>
        <w:pStyle w:val="ConsPlusNormal"/>
        <w:numPr>
          <w:ilvl w:val="2"/>
          <w:numId w:val="27"/>
        </w:numPr>
        <w:tabs>
          <w:tab w:val="left" w:pos="1560"/>
        </w:tabs>
        <w:ind w:left="0" w:firstLine="720"/>
        <w:jc w:val="both"/>
        <w:rPr>
          <w:rFonts w:ascii="Times New Roman" w:hAnsi="Times New Roman" w:cs="Times New Roman"/>
          <w:sz w:val="26"/>
          <w:szCs w:val="26"/>
        </w:rPr>
      </w:pPr>
      <w:r w:rsidRPr="006C2236">
        <w:rPr>
          <w:rFonts w:ascii="Times New Roman" w:hAnsi="Times New Roman" w:cs="Times New Roman"/>
          <w:sz w:val="26"/>
          <w:szCs w:val="26"/>
        </w:rPr>
        <w:t>Для проведения итоговой аттестации формируется экзаменационная комиссия в соответствии с шаблонами приказов, утвержденными в установленном в РУДН порядке.</w:t>
      </w:r>
    </w:p>
    <w:p w:rsidR="00D02AB9" w:rsidRPr="006C2236" w:rsidRDefault="00D02AB9" w:rsidP="00D02AB9">
      <w:pPr>
        <w:pStyle w:val="ConsPlusNormal"/>
        <w:numPr>
          <w:ilvl w:val="2"/>
          <w:numId w:val="27"/>
        </w:numPr>
        <w:tabs>
          <w:tab w:val="left" w:pos="1560"/>
        </w:tabs>
        <w:ind w:left="0" w:firstLine="720"/>
        <w:jc w:val="both"/>
        <w:rPr>
          <w:rFonts w:ascii="Times New Roman" w:hAnsi="Times New Roman" w:cs="Times New Roman"/>
          <w:sz w:val="26"/>
          <w:szCs w:val="26"/>
        </w:rPr>
      </w:pPr>
      <w:r w:rsidRPr="006C2236">
        <w:rPr>
          <w:rFonts w:ascii="Times New Roman" w:hAnsi="Times New Roman" w:cs="Times New Roman"/>
          <w:sz w:val="26"/>
          <w:szCs w:val="26"/>
        </w:rPr>
        <w:t>Требования к экзаменационной комиссии определены п.7.15 настоящего положения.</w:t>
      </w:r>
    </w:p>
    <w:p w:rsidR="00D02AB9" w:rsidRPr="006C2236" w:rsidRDefault="00D02AB9" w:rsidP="00D02AB9">
      <w:pPr>
        <w:pStyle w:val="ConsPlusNormal"/>
        <w:jc w:val="both"/>
        <w:rPr>
          <w:rFonts w:ascii="Times New Roman" w:hAnsi="Times New Roman" w:cs="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88" w:name="_Toc224117792"/>
      <w:bookmarkStart w:id="89" w:name="_Toc225157072"/>
      <w:r w:rsidRPr="006C2236">
        <w:rPr>
          <w:rFonts w:ascii="Times New Roman" w:hAnsi="Times New Roman"/>
          <w:i w:val="0"/>
          <w:sz w:val="26"/>
          <w:szCs w:val="26"/>
        </w:rPr>
        <w:lastRenderedPageBreak/>
        <w:t>6.4. Документ об обучении на дополнительной общеобразовательной программе</w:t>
      </w:r>
      <w:bookmarkEnd w:id="88"/>
      <w:bookmarkEnd w:id="89"/>
      <w:r w:rsidRPr="006C2236">
        <w:rPr>
          <w:rFonts w:ascii="Times New Roman" w:hAnsi="Times New Roman"/>
          <w:i w:val="0"/>
          <w:sz w:val="26"/>
          <w:szCs w:val="26"/>
        </w:rPr>
        <w:t xml:space="preserve"> </w:t>
      </w:r>
    </w:p>
    <w:p w:rsidR="00D02AB9" w:rsidRPr="006C2236" w:rsidRDefault="00D02AB9" w:rsidP="00D02AB9">
      <w:pPr>
        <w:pStyle w:val="ConsPlusNormal"/>
        <w:ind w:left="709"/>
        <w:jc w:val="both"/>
        <w:rPr>
          <w:rFonts w:ascii="Times New Roman" w:hAnsi="Times New Roman" w:cs="Times New Roman"/>
          <w:sz w:val="26"/>
          <w:szCs w:val="26"/>
        </w:rPr>
      </w:pPr>
    </w:p>
    <w:p w:rsidR="00D02AB9" w:rsidRPr="006C2236" w:rsidRDefault="00D02AB9" w:rsidP="00D02AB9">
      <w:pPr>
        <w:pStyle w:val="ConsPlusNormal"/>
        <w:numPr>
          <w:ilvl w:val="2"/>
          <w:numId w:val="28"/>
        </w:numPr>
        <w:tabs>
          <w:tab w:val="left" w:pos="1560"/>
        </w:tabs>
        <w:ind w:left="0" w:firstLine="708"/>
        <w:jc w:val="both"/>
        <w:rPr>
          <w:rFonts w:ascii="Times New Roman" w:eastAsia="Consolas" w:hAnsi="Times New Roman" w:cs="Times New Roman"/>
          <w:sz w:val="26"/>
          <w:szCs w:val="26"/>
        </w:rPr>
      </w:pPr>
      <w:r w:rsidRPr="006C2236">
        <w:rPr>
          <w:rFonts w:ascii="Times New Roman" w:eastAsia="Consolas" w:hAnsi="Times New Roman" w:cs="Times New Roman"/>
          <w:sz w:val="26"/>
          <w:szCs w:val="26"/>
        </w:rPr>
        <w:t xml:space="preserve">По окончании обучения </w:t>
      </w:r>
      <w:r w:rsidRPr="006C2236">
        <w:rPr>
          <w:rFonts w:ascii="Times New Roman" w:hAnsi="Times New Roman" w:cs="Times New Roman"/>
          <w:sz w:val="26"/>
          <w:szCs w:val="26"/>
        </w:rPr>
        <w:t>обучающемуся</w:t>
      </w:r>
      <w:r w:rsidRPr="006C2236">
        <w:rPr>
          <w:rFonts w:ascii="Times New Roman" w:eastAsia="Consolas" w:hAnsi="Times New Roman" w:cs="Times New Roman"/>
          <w:sz w:val="26"/>
          <w:szCs w:val="26"/>
        </w:rPr>
        <w:t>, успешно окончившему ДОП, выдается сертификат об обучении установленного РУДН образца. Выпускные документы должны быть подготовлены в месячный срок с даты издания приказа об отчислении с программы.</w:t>
      </w:r>
    </w:p>
    <w:p w:rsidR="00D02AB9" w:rsidRPr="006C2236" w:rsidRDefault="00D02AB9" w:rsidP="00D02AB9">
      <w:pPr>
        <w:pStyle w:val="ConsPlusNormal"/>
        <w:numPr>
          <w:ilvl w:val="2"/>
          <w:numId w:val="28"/>
        </w:numPr>
        <w:tabs>
          <w:tab w:val="left" w:pos="1560"/>
        </w:tabs>
        <w:ind w:left="0" w:firstLine="708"/>
        <w:jc w:val="both"/>
        <w:rPr>
          <w:rFonts w:ascii="Times New Roman" w:eastAsia="Consolas" w:hAnsi="Times New Roman" w:cs="Times New Roman"/>
          <w:sz w:val="26"/>
          <w:szCs w:val="26"/>
        </w:rPr>
      </w:pPr>
      <w:r w:rsidRPr="006C2236">
        <w:rPr>
          <w:rFonts w:ascii="Times New Roman" w:hAnsi="Times New Roman" w:cs="Times New Roman"/>
          <w:sz w:val="26"/>
          <w:szCs w:val="26"/>
        </w:rPr>
        <w:t>Обучающемуся</w:t>
      </w:r>
      <w:r w:rsidRPr="006C2236">
        <w:rPr>
          <w:rFonts w:ascii="Times New Roman" w:eastAsia="Consolas" w:hAnsi="Times New Roman" w:cs="Times New Roman"/>
          <w:sz w:val="26"/>
          <w:szCs w:val="26"/>
        </w:rPr>
        <w:t xml:space="preserve"> ДОП, не освоившему программу или </w:t>
      </w:r>
      <w:r w:rsidRPr="006C2236">
        <w:rPr>
          <w:rFonts w:ascii="Times New Roman" w:hAnsi="Times New Roman" w:cs="Times New Roman"/>
          <w:sz w:val="26"/>
          <w:szCs w:val="26"/>
        </w:rPr>
        <w:t>не прошедшему итоговую аттестацию (при наличии), выдается справка об обучении или о периоде обучения установленного РУДН образца в соответствии с Приложением № 12 к настоящему Положению.</w:t>
      </w:r>
    </w:p>
    <w:p w:rsidR="00D02AB9" w:rsidRPr="006C2236" w:rsidRDefault="00D02AB9" w:rsidP="00D02AB9">
      <w:pPr>
        <w:pStyle w:val="ConsPlusNormal"/>
        <w:ind w:left="709"/>
        <w:jc w:val="both"/>
        <w:rPr>
          <w:rFonts w:ascii="Times New Roman" w:eastAsia="Consolas" w:hAnsi="Times New Roman" w:cs="Times New Roman"/>
          <w:sz w:val="26"/>
          <w:szCs w:val="26"/>
        </w:rPr>
      </w:pPr>
    </w:p>
    <w:p w:rsidR="00D02AB9" w:rsidRPr="006C2236" w:rsidRDefault="00D02AB9" w:rsidP="00D02AB9">
      <w:pPr>
        <w:pStyle w:val="1"/>
        <w:spacing w:before="0" w:beforeAutospacing="0" w:after="0" w:afterAutospacing="0"/>
        <w:ind w:left="585" w:hanging="585"/>
        <w:jc w:val="center"/>
        <w:rPr>
          <w:sz w:val="26"/>
          <w:szCs w:val="26"/>
        </w:rPr>
      </w:pPr>
      <w:bookmarkStart w:id="90" w:name="_Toc224117793"/>
      <w:bookmarkStart w:id="91" w:name="_Toc225157073"/>
      <w:r w:rsidRPr="006C2236">
        <w:rPr>
          <w:sz w:val="26"/>
          <w:szCs w:val="26"/>
        </w:rPr>
        <w:t>7. Реализация дополнительных профессиональных программ</w:t>
      </w:r>
      <w:bookmarkEnd w:id="90"/>
      <w:bookmarkEnd w:id="91"/>
    </w:p>
    <w:p w:rsidR="00D02AB9" w:rsidRPr="006C2236" w:rsidRDefault="00D02AB9" w:rsidP="00D02AB9">
      <w:pPr>
        <w:spacing w:after="0" w:line="240" w:lineRule="auto"/>
        <w:jc w:val="center"/>
        <w:rPr>
          <w:sz w:val="26"/>
          <w:szCs w:val="26"/>
        </w:rPr>
      </w:pPr>
    </w:p>
    <w:p w:rsidR="00D02AB9" w:rsidRPr="006C2236" w:rsidRDefault="00D02AB9" w:rsidP="00D02AB9">
      <w:pPr>
        <w:pStyle w:val="2"/>
        <w:spacing w:before="0" w:after="0" w:line="240" w:lineRule="auto"/>
        <w:ind w:left="1434" w:hanging="1434"/>
        <w:jc w:val="center"/>
        <w:rPr>
          <w:rFonts w:ascii="Times New Roman" w:hAnsi="Times New Roman"/>
          <w:i w:val="0"/>
          <w:sz w:val="26"/>
          <w:szCs w:val="26"/>
        </w:rPr>
      </w:pPr>
      <w:bookmarkStart w:id="92" w:name="_Toc224117794"/>
      <w:bookmarkStart w:id="93" w:name="_Toc225157074"/>
      <w:r w:rsidRPr="006C2236">
        <w:rPr>
          <w:rFonts w:ascii="Times New Roman" w:hAnsi="Times New Roman"/>
          <w:i w:val="0"/>
          <w:sz w:val="26"/>
          <w:szCs w:val="26"/>
        </w:rPr>
        <w:t>7.1. Особенности реализации дополнительных профессиональных программ</w:t>
      </w:r>
      <w:bookmarkEnd w:id="92"/>
      <w:bookmarkEnd w:id="93"/>
    </w:p>
    <w:p w:rsidR="00D02AB9" w:rsidRPr="006C2236" w:rsidRDefault="00D02AB9" w:rsidP="00D02AB9">
      <w:pPr>
        <w:spacing w:after="0" w:line="240" w:lineRule="auto"/>
        <w:jc w:val="center"/>
        <w:rPr>
          <w:sz w:val="26"/>
          <w:szCs w:val="26"/>
        </w:rPr>
      </w:pPr>
    </w:p>
    <w:p w:rsidR="00D02AB9" w:rsidRPr="006C2236" w:rsidRDefault="00D02AB9" w:rsidP="00D02AB9">
      <w:pPr>
        <w:pStyle w:val="ConsPlusNormal"/>
        <w:numPr>
          <w:ilvl w:val="0"/>
          <w:numId w:val="29"/>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D02AB9" w:rsidRPr="006C2236" w:rsidRDefault="00D02AB9" w:rsidP="00D02AB9">
      <w:pPr>
        <w:pStyle w:val="afa"/>
        <w:numPr>
          <w:ilvl w:val="0"/>
          <w:numId w:val="29"/>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Базовыми требованиями к содержанию ДПП являются:</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соответствие квалификационным требованиям к профессиям и должностям;</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преемственность по отношению к государственным образовательным стандартам высшего и среднего профессионального образования;</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ориентация на современные образовательные технологии и средства обучения;</w:t>
      </w:r>
    </w:p>
    <w:p w:rsidR="00D02AB9" w:rsidRPr="006C2236" w:rsidRDefault="00D02AB9" w:rsidP="00D02AB9">
      <w:pPr>
        <w:tabs>
          <w:tab w:val="left" w:pos="1560"/>
        </w:tabs>
        <w:spacing w:after="0" w:line="240" w:lineRule="auto"/>
        <w:ind w:firstLine="709"/>
        <w:jc w:val="both"/>
        <w:rPr>
          <w:sz w:val="26"/>
          <w:szCs w:val="26"/>
        </w:rPr>
      </w:pPr>
      <w:r w:rsidRPr="006C2236">
        <w:rPr>
          <w:sz w:val="26"/>
          <w:szCs w:val="26"/>
        </w:rPr>
        <w:t>соответствие учебной нагрузки слушателей нормативам;</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соответствие принятым правилам оформления программ;</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наличие необходимого учебно-методического обеспечения;</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ориентация на запросы потребителей образовательных услуг.</w:t>
      </w:r>
    </w:p>
    <w:p w:rsidR="00D02AB9" w:rsidRPr="006C2236" w:rsidRDefault="00D02AB9" w:rsidP="00D02AB9">
      <w:pPr>
        <w:pStyle w:val="ConsPlusNormal"/>
        <w:numPr>
          <w:ilvl w:val="0"/>
          <w:numId w:val="29"/>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lastRenderedPageBreak/>
        <w:t>Содержание ДПП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w:t>
      </w:r>
    </w:p>
    <w:p w:rsidR="00D02AB9" w:rsidRPr="006C2236" w:rsidRDefault="00D02AB9" w:rsidP="00D02AB9">
      <w:pPr>
        <w:pStyle w:val="ConsPlusNormal"/>
        <w:numPr>
          <w:ilvl w:val="0"/>
          <w:numId w:val="29"/>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При наличии примерной ДПП, разработанной и утвержденной уполномоченным федеральным государственным органом, соответствующая ДПП разрабатывается в соответствии с примерной ДПП или типовой ДПП.</w:t>
      </w:r>
    </w:p>
    <w:p w:rsidR="00D02AB9" w:rsidRPr="006C2236" w:rsidRDefault="00D02AB9" w:rsidP="00D02AB9">
      <w:pPr>
        <w:pStyle w:val="ConsPlusNormal"/>
        <w:numPr>
          <w:ilvl w:val="0"/>
          <w:numId w:val="29"/>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Обучение по ДПП может осуществляться как непрерывно, так и поэтапно (дискретно), в том числе посредством освоения отдельных учебных предметов, курсов, дисциплин (модулей), прохождения практики, в порядке, установленном образовательной программой и (или) договором.</w:t>
      </w:r>
    </w:p>
    <w:p w:rsidR="00D02AB9" w:rsidRPr="006C2236" w:rsidRDefault="00D02AB9" w:rsidP="00D02AB9">
      <w:pPr>
        <w:pStyle w:val="ConsPlusNormal"/>
        <w:numPr>
          <w:ilvl w:val="0"/>
          <w:numId w:val="29"/>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К освоению ДПП допускаются:</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лица, имеющие среднее профессиональное и (или) высшее образование;</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лица, получающие среднее профессиональное и (или) высшее образование.</w:t>
      </w:r>
    </w:p>
    <w:p w:rsidR="00D02AB9" w:rsidRPr="006C2236" w:rsidRDefault="00D02AB9" w:rsidP="00D02AB9">
      <w:pPr>
        <w:pStyle w:val="ConsPlusNormal"/>
        <w:numPr>
          <w:ilvl w:val="0"/>
          <w:numId w:val="29"/>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Руководитель ДПП самостоятельно определяет формы и используемые методы обучения по программе с учетом требований примерной ДПП или типовой ДПП (при наличии). </w:t>
      </w:r>
    </w:p>
    <w:p w:rsidR="00D02AB9" w:rsidRPr="006C2236" w:rsidRDefault="00D02AB9" w:rsidP="00D02AB9">
      <w:pPr>
        <w:pStyle w:val="ConsPlusNormal"/>
        <w:numPr>
          <w:ilvl w:val="0"/>
          <w:numId w:val="29"/>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При реализации ДПП используются различные методы: традиционные, интерактивные, симуляционные, практико-ориентированные и другие.</w:t>
      </w:r>
    </w:p>
    <w:p w:rsidR="00D02AB9" w:rsidRPr="006C2236" w:rsidRDefault="00D02AB9" w:rsidP="00D02AB9">
      <w:pPr>
        <w:pStyle w:val="ConsPlusNormal"/>
        <w:numPr>
          <w:ilvl w:val="0"/>
          <w:numId w:val="29"/>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Образовательная деятельность по ДПП предусматривает следующие виды учебных занятий и учебных работ: лекции, практические и семинарские занятия, лабораторные работы, круглые столы, мастер-классы, мастерские, деловые игры, ролевые игры, тренинги, семинары по обмену опытом, консультации, самостоятельное изучение учебного материала, выполнение аттестационной, дипломной, проектной работы и другие виды учебных занятий и учебных работ, определенные учебным планом образовательной программы.</w:t>
      </w:r>
    </w:p>
    <w:p w:rsidR="00D02AB9" w:rsidRPr="006C2236" w:rsidRDefault="00D02AB9" w:rsidP="00D02AB9">
      <w:pPr>
        <w:pStyle w:val="ConsPlusNormal"/>
        <w:numPr>
          <w:ilvl w:val="0"/>
          <w:numId w:val="29"/>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В рамках реализации ДПП ее руководитель подчиняется руководителю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 в котором реализуется ДПП.</w:t>
      </w:r>
    </w:p>
    <w:p w:rsidR="00D02AB9" w:rsidRPr="006C2236" w:rsidRDefault="00D02AB9" w:rsidP="00D02AB9">
      <w:pPr>
        <w:pStyle w:val="afa"/>
        <w:spacing w:after="0" w:line="240" w:lineRule="auto"/>
        <w:ind w:left="709"/>
        <w:jc w:val="both"/>
        <w:rPr>
          <w:rFonts w:ascii="Times New Roman" w:hAnsi="Times New Roman"/>
          <w:sz w:val="26"/>
          <w:szCs w:val="26"/>
        </w:rPr>
      </w:pPr>
    </w:p>
    <w:p w:rsidR="00D02AB9" w:rsidRPr="006C2236" w:rsidRDefault="00D02AB9" w:rsidP="00D02AB9">
      <w:pPr>
        <w:pStyle w:val="2"/>
        <w:spacing w:before="0" w:after="0" w:line="240" w:lineRule="auto"/>
        <w:ind w:left="1074" w:hanging="1074"/>
        <w:jc w:val="center"/>
        <w:rPr>
          <w:rFonts w:ascii="Times New Roman" w:hAnsi="Times New Roman"/>
          <w:i w:val="0"/>
          <w:sz w:val="26"/>
          <w:szCs w:val="26"/>
        </w:rPr>
      </w:pPr>
      <w:bookmarkStart w:id="94" w:name="_Toc224117795"/>
      <w:bookmarkStart w:id="95" w:name="_Toc225157075"/>
      <w:r w:rsidRPr="006C2236">
        <w:rPr>
          <w:rFonts w:ascii="Times New Roman" w:hAnsi="Times New Roman"/>
          <w:i w:val="0"/>
          <w:sz w:val="26"/>
          <w:szCs w:val="26"/>
        </w:rPr>
        <w:t>7.2. Виды реализуемых дополнительных профессиональных программ</w:t>
      </w:r>
      <w:bookmarkEnd w:id="94"/>
      <w:bookmarkEnd w:id="95"/>
    </w:p>
    <w:p w:rsidR="00D02AB9" w:rsidRPr="006C2236" w:rsidRDefault="00D02AB9" w:rsidP="00D02AB9">
      <w:pPr>
        <w:spacing w:after="0" w:line="240" w:lineRule="auto"/>
        <w:ind w:left="1074"/>
        <w:rPr>
          <w:sz w:val="26"/>
          <w:szCs w:val="26"/>
        </w:rPr>
      </w:pPr>
    </w:p>
    <w:p w:rsidR="00D02AB9" w:rsidRPr="006C2236" w:rsidRDefault="00D02AB9" w:rsidP="00D02AB9">
      <w:pPr>
        <w:pStyle w:val="ConsPlusNormal"/>
        <w:numPr>
          <w:ilvl w:val="0"/>
          <w:numId w:val="30"/>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lastRenderedPageBreak/>
        <w:t>Дополнительное профессиональное образование в РУДН осуществляется посредством реализации ДПП:</w:t>
      </w:r>
    </w:p>
    <w:p w:rsidR="00D02AB9" w:rsidRPr="006C2236" w:rsidRDefault="00D02AB9" w:rsidP="00D02AB9">
      <w:pPr>
        <w:pStyle w:val="ConsPlusNormal"/>
        <w:tabs>
          <w:tab w:val="left" w:pos="1560"/>
        </w:tabs>
        <w:ind w:left="709"/>
        <w:jc w:val="both"/>
        <w:rPr>
          <w:rFonts w:ascii="Times New Roman" w:hAnsi="Times New Roman" w:cs="Times New Roman"/>
          <w:sz w:val="26"/>
          <w:szCs w:val="26"/>
        </w:rPr>
      </w:pPr>
      <w:r w:rsidRPr="006C2236">
        <w:rPr>
          <w:rFonts w:ascii="Times New Roman" w:hAnsi="Times New Roman" w:cs="Times New Roman"/>
          <w:sz w:val="26"/>
          <w:szCs w:val="26"/>
        </w:rPr>
        <w:t xml:space="preserve">программ повышения квалификации; </w:t>
      </w:r>
    </w:p>
    <w:p w:rsidR="00D02AB9" w:rsidRPr="006C2236" w:rsidRDefault="00D02AB9" w:rsidP="00D02AB9">
      <w:pPr>
        <w:pStyle w:val="ConsPlusNormal"/>
        <w:tabs>
          <w:tab w:val="left" w:pos="1560"/>
        </w:tabs>
        <w:ind w:left="709"/>
        <w:jc w:val="both"/>
        <w:rPr>
          <w:rFonts w:ascii="Times New Roman" w:hAnsi="Times New Roman" w:cs="Times New Roman"/>
          <w:sz w:val="26"/>
          <w:szCs w:val="26"/>
        </w:rPr>
      </w:pPr>
      <w:r w:rsidRPr="006C2236">
        <w:rPr>
          <w:rFonts w:ascii="Times New Roman" w:hAnsi="Times New Roman" w:cs="Times New Roman"/>
          <w:sz w:val="26"/>
          <w:szCs w:val="26"/>
        </w:rPr>
        <w:t>программ профессиональной переподготовки.</w:t>
      </w:r>
    </w:p>
    <w:p w:rsidR="00D02AB9" w:rsidRPr="006C2236" w:rsidRDefault="00D02AB9" w:rsidP="00D02AB9">
      <w:pPr>
        <w:pStyle w:val="ConsPlusNormal"/>
        <w:numPr>
          <w:ilvl w:val="0"/>
          <w:numId w:val="30"/>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02AB9" w:rsidRPr="006C2236" w:rsidRDefault="00D02AB9" w:rsidP="00D02AB9">
      <w:pPr>
        <w:pStyle w:val="ConsPlusNormal"/>
        <w:numPr>
          <w:ilvl w:val="0"/>
          <w:numId w:val="30"/>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02AB9" w:rsidRPr="006C2236" w:rsidRDefault="00D02AB9" w:rsidP="00D02AB9">
      <w:pPr>
        <w:pStyle w:val="ConsPlusNormal"/>
        <w:numPr>
          <w:ilvl w:val="0"/>
          <w:numId w:val="30"/>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1" w:history="1">
        <w:r w:rsidRPr="006C2236">
          <w:rPr>
            <w:rFonts w:ascii="Times New Roman" w:hAnsi="Times New Roman" w:cs="Times New Roman"/>
            <w:sz w:val="26"/>
            <w:szCs w:val="26"/>
          </w:rPr>
          <w:t>стандартов</w:t>
        </w:r>
      </w:hyperlink>
      <w:r w:rsidRPr="006C2236">
        <w:rPr>
          <w:rFonts w:ascii="Times New Roman" w:hAnsi="Times New Roman" w:cs="Times New Roman"/>
          <w:sz w:val="26"/>
          <w:szCs w:val="26"/>
        </w:rPr>
        <w:t xml:space="preserve"> среднего профессионального и (или) высшего образования к результатам освоения образовательных программ. </w:t>
      </w:r>
    </w:p>
    <w:p w:rsidR="00D02AB9" w:rsidRPr="006C2236" w:rsidRDefault="00D02AB9" w:rsidP="00D02AB9">
      <w:pPr>
        <w:pStyle w:val="ConsPlusNormal"/>
        <w:jc w:val="both"/>
        <w:rPr>
          <w:rFonts w:ascii="Times New Roman" w:hAnsi="Times New Roman" w:cs="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96" w:name="_Toc224117797"/>
      <w:bookmarkStart w:id="97" w:name="_Toc225157076"/>
      <w:r w:rsidRPr="006C2236">
        <w:rPr>
          <w:rFonts w:ascii="Times New Roman" w:hAnsi="Times New Roman"/>
          <w:i w:val="0"/>
          <w:sz w:val="26"/>
          <w:szCs w:val="26"/>
        </w:rPr>
        <w:t>7.</w:t>
      </w:r>
      <w:r>
        <w:rPr>
          <w:rFonts w:ascii="Times New Roman" w:hAnsi="Times New Roman"/>
          <w:i w:val="0"/>
          <w:sz w:val="26"/>
          <w:szCs w:val="26"/>
        </w:rPr>
        <w:t>3</w:t>
      </w:r>
      <w:r w:rsidRPr="006C2236">
        <w:rPr>
          <w:rFonts w:ascii="Times New Roman" w:hAnsi="Times New Roman"/>
          <w:i w:val="0"/>
          <w:sz w:val="26"/>
          <w:szCs w:val="26"/>
        </w:rPr>
        <w:t xml:space="preserve">. </w:t>
      </w:r>
      <w:r w:rsidRPr="00995D1D">
        <w:rPr>
          <w:rFonts w:ascii="Times New Roman" w:hAnsi="Times New Roman"/>
          <w:i w:val="0"/>
          <w:sz w:val="26"/>
          <w:szCs w:val="26"/>
        </w:rPr>
        <w:t>Места осуществления образовательной деятельности при реализации дополнительной профессиональной программы</w:t>
      </w:r>
      <w:bookmarkEnd w:id="96"/>
      <w:bookmarkEnd w:id="97"/>
    </w:p>
    <w:p w:rsidR="00D02AB9" w:rsidRPr="006C2236" w:rsidRDefault="00D02AB9" w:rsidP="00D02AB9">
      <w:pPr>
        <w:pStyle w:val="ConsPlusNormal"/>
        <w:jc w:val="both"/>
        <w:rPr>
          <w:rFonts w:ascii="Times New Roman" w:hAnsi="Times New Roman" w:cs="Times New Roman"/>
          <w:sz w:val="26"/>
          <w:szCs w:val="26"/>
        </w:rPr>
      </w:pPr>
    </w:p>
    <w:p w:rsidR="00D02AB9" w:rsidRPr="006C2236" w:rsidRDefault="00D02AB9" w:rsidP="00D02AB9">
      <w:pPr>
        <w:pStyle w:val="ConsPlusNormal"/>
        <w:numPr>
          <w:ilvl w:val="0"/>
          <w:numId w:val="31"/>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Реализация ДПП может осуществляться на базе Университета, на базах практик, на базе организаций - заказчиков образовательных услуг на основании отдельно заключаемых договоров. </w:t>
      </w:r>
    </w:p>
    <w:p w:rsidR="00D02AB9" w:rsidRPr="006C2236" w:rsidRDefault="00D02AB9" w:rsidP="00D02AB9">
      <w:pPr>
        <w:pStyle w:val="ConsPlusNormal"/>
        <w:numPr>
          <w:ilvl w:val="0"/>
          <w:numId w:val="31"/>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В случае реализации Университетом ДПП </w:t>
      </w:r>
      <w:r w:rsidRPr="006C2236">
        <w:rPr>
          <w:rFonts w:ascii="Times New Roman" w:hAnsi="Times New Roman"/>
          <w:sz w:val="26"/>
          <w:szCs w:val="26"/>
        </w:rPr>
        <w:t>медицинского и фармацевтического направлений</w:t>
      </w:r>
      <w:r w:rsidRPr="006C2236" w:rsidDel="00330EBD">
        <w:rPr>
          <w:rFonts w:ascii="Times New Roman" w:hAnsi="Times New Roman" w:cs="Times New Roman"/>
          <w:sz w:val="26"/>
          <w:szCs w:val="26"/>
        </w:rPr>
        <w:t xml:space="preserve"> </w:t>
      </w:r>
      <w:r w:rsidRPr="006C2236">
        <w:rPr>
          <w:rFonts w:ascii="Times New Roman" w:hAnsi="Times New Roman" w:cs="Times New Roman"/>
          <w:sz w:val="26"/>
          <w:szCs w:val="26"/>
        </w:rPr>
        <w:t xml:space="preserve">подготовки обучение может осуществляться </w:t>
      </w:r>
      <w:r>
        <w:rPr>
          <w:rFonts w:ascii="Times New Roman" w:hAnsi="Times New Roman" w:cs="Times New Roman"/>
          <w:sz w:val="26"/>
          <w:szCs w:val="26"/>
        </w:rPr>
        <w:t>на базе соответствующих организаций, осуществляющих деятельность в сфере охраны здоровья</w:t>
      </w:r>
      <w:r w:rsidRPr="006C2236">
        <w:rPr>
          <w:rFonts w:ascii="Times New Roman" w:hAnsi="Times New Roman" w:cs="Times New Roman"/>
          <w:sz w:val="26"/>
          <w:szCs w:val="26"/>
        </w:rPr>
        <w:t>, с которыми заключены договоры об организации практической подготовки слушателей.</w:t>
      </w:r>
    </w:p>
    <w:p w:rsidR="00D02AB9" w:rsidRPr="006C2236" w:rsidRDefault="00D02AB9" w:rsidP="00D02AB9">
      <w:pPr>
        <w:pStyle w:val="ConsPlusNormal"/>
        <w:numPr>
          <w:ilvl w:val="0"/>
          <w:numId w:val="31"/>
        </w:numPr>
        <w:tabs>
          <w:tab w:val="left" w:pos="1560"/>
        </w:tabs>
        <w:ind w:left="0" w:firstLine="709"/>
        <w:jc w:val="both"/>
        <w:rPr>
          <w:rFonts w:ascii="Times New Roman" w:hAnsi="Times New Roman" w:cs="Times New Roman"/>
          <w:sz w:val="26"/>
          <w:szCs w:val="26"/>
        </w:rPr>
      </w:pPr>
      <w:r w:rsidRPr="006C2236">
        <w:rPr>
          <w:rFonts w:ascii="Times New Roman" w:eastAsia="Consolas" w:hAnsi="Times New Roman" w:cs="Times New Roman"/>
          <w:sz w:val="26"/>
          <w:szCs w:val="26"/>
        </w:rPr>
        <w:t xml:space="preserve">Реализация </w:t>
      </w:r>
      <w:r w:rsidRPr="006C2236">
        <w:rPr>
          <w:rFonts w:ascii="Times New Roman" w:hAnsi="Times New Roman" w:cs="Times New Roman"/>
          <w:sz w:val="26"/>
          <w:szCs w:val="26"/>
        </w:rPr>
        <w:t>ДПП</w:t>
      </w:r>
      <w:r w:rsidRPr="006C2236">
        <w:rPr>
          <w:rFonts w:ascii="Times New Roman" w:eastAsia="Consolas" w:hAnsi="Times New Roman" w:cs="Times New Roman"/>
          <w:sz w:val="26"/>
          <w:szCs w:val="26"/>
        </w:rPr>
        <w:t xml:space="preserve"> может осуществляться, в том числе, с применением средств электронного обучения и дистанционных образовательных технологий</w:t>
      </w:r>
      <w:r>
        <w:rPr>
          <w:rFonts w:ascii="Times New Roman" w:eastAsia="Consolas" w:hAnsi="Times New Roman" w:cs="Times New Roman"/>
          <w:sz w:val="26"/>
          <w:szCs w:val="26"/>
        </w:rPr>
        <w:t>, если иное не установлено законодательством Российской Федерации</w:t>
      </w:r>
      <w:r w:rsidRPr="006C2236">
        <w:rPr>
          <w:rFonts w:ascii="Times New Roman" w:eastAsia="Consolas" w:hAnsi="Times New Roman" w:cs="Times New Roman"/>
          <w:sz w:val="26"/>
          <w:szCs w:val="26"/>
        </w:rPr>
        <w:t>.</w:t>
      </w:r>
    </w:p>
    <w:p w:rsidR="00D02AB9" w:rsidRPr="006C2236" w:rsidRDefault="00D02AB9" w:rsidP="00D02AB9">
      <w:pPr>
        <w:pStyle w:val="ConsPlusNormal"/>
        <w:jc w:val="both"/>
        <w:rPr>
          <w:rFonts w:ascii="Times New Roman" w:hAnsi="Times New Roman" w:cs="Times New Roman"/>
          <w:b/>
          <w:sz w:val="26"/>
          <w:szCs w:val="26"/>
        </w:rPr>
      </w:pPr>
    </w:p>
    <w:p w:rsidR="00D02AB9" w:rsidRPr="006C2236" w:rsidRDefault="00D02AB9" w:rsidP="00D02AB9">
      <w:pPr>
        <w:pStyle w:val="2"/>
        <w:spacing w:before="0" w:after="0" w:line="240" w:lineRule="auto"/>
        <w:ind w:left="1074"/>
        <w:rPr>
          <w:rFonts w:ascii="Times New Roman" w:hAnsi="Times New Roman"/>
          <w:i w:val="0"/>
          <w:sz w:val="26"/>
          <w:szCs w:val="26"/>
        </w:rPr>
      </w:pPr>
      <w:bookmarkStart w:id="98" w:name="_Toc224117798"/>
      <w:bookmarkStart w:id="99" w:name="_Toc225157077"/>
      <w:r w:rsidRPr="006C2236">
        <w:rPr>
          <w:rFonts w:ascii="Times New Roman" w:hAnsi="Times New Roman"/>
          <w:i w:val="0"/>
          <w:sz w:val="26"/>
          <w:szCs w:val="26"/>
        </w:rPr>
        <w:lastRenderedPageBreak/>
        <w:t>7.</w:t>
      </w:r>
      <w:r>
        <w:rPr>
          <w:rFonts w:ascii="Times New Roman" w:hAnsi="Times New Roman"/>
          <w:i w:val="0"/>
          <w:sz w:val="26"/>
          <w:szCs w:val="26"/>
        </w:rPr>
        <w:t>4</w:t>
      </w:r>
      <w:r w:rsidRPr="006C2236">
        <w:rPr>
          <w:rFonts w:ascii="Times New Roman" w:hAnsi="Times New Roman"/>
          <w:i w:val="0"/>
          <w:sz w:val="26"/>
          <w:szCs w:val="26"/>
        </w:rPr>
        <w:t>. Аккредитация дополнительной профессиональной программы</w:t>
      </w:r>
      <w:bookmarkEnd w:id="98"/>
      <w:bookmarkEnd w:id="99"/>
    </w:p>
    <w:p w:rsidR="00D02AB9" w:rsidRPr="006C2236" w:rsidRDefault="00D02AB9" w:rsidP="00D02AB9">
      <w:pPr>
        <w:pStyle w:val="ConsPlusNormal"/>
        <w:jc w:val="both"/>
        <w:rPr>
          <w:rFonts w:ascii="Times New Roman" w:hAnsi="Times New Roman" w:cs="Times New Roman"/>
          <w:sz w:val="26"/>
          <w:szCs w:val="26"/>
        </w:rPr>
      </w:pPr>
    </w:p>
    <w:p w:rsidR="00D02AB9"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7.</w:t>
      </w:r>
      <w:r>
        <w:rPr>
          <w:rFonts w:ascii="Times New Roman" w:hAnsi="Times New Roman" w:cs="Times New Roman"/>
          <w:sz w:val="26"/>
          <w:szCs w:val="26"/>
        </w:rPr>
        <w:t>4</w:t>
      </w:r>
      <w:r w:rsidRPr="006C2236">
        <w:rPr>
          <w:rFonts w:ascii="Times New Roman" w:hAnsi="Times New Roman" w:cs="Times New Roman"/>
          <w:sz w:val="26"/>
          <w:szCs w:val="26"/>
        </w:rPr>
        <w:t xml:space="preserve">.1. При разработке ДПП может быть предусмотрена их аккредитация со стороны профессионального сообщества или внешняя независимая экспертиза качества содержания и результатов ДПП. Решение об аккредитации принимает руководитель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w:t>
      </w:r>
    </w:p>
    <w:p w:rsidR="00D02AB9" w:rsidRDefault="00D02AB9" w:rsidP="00D02AB9">
      <w:pPr>
        <w:pStyle w:val="ConsPlusNormal"/>
        <w:tabs>
          <w:tab w:val="left" w:pos="1560"/>
        </w:tabs>
        <w:ind w:firstLine="709"/>
        <w:jc w:val="both"/>
        <w:rPr>
          <w:rFonts w:ascii="Times New Roman" w:hAnsi="Times New Roman" w:cs="Times New Roman"/>
          <w:sz w:val="26"/>
          <w:szCs w:val="26"/>
        </w:rPr>
      </w:pPr>
      <w:r>
        <w:rPr>
          <w:rFonts w:ascii="Times New Roman" w:hAnsi="Times New Roman" w:cs="Times New Roman"/>
          <w:sz w:val="26"/>
          <w:szCs w:val="26"/>
        </w:rPr>
        <w:t xml:space="preserve">7.4.2. Подразделения Университета могут получать общественную аккредитацию в различных российских, иностранных и международных организациях, т.е. признание уровня деятельности организации, соответствующим критериям и требованиям российских, иностранных и международных организаций. </w:t>
      </w:r>
    </w:p>
    <w:p w:rsidR="00D02AB9" w:rsidRPr="00415FC7" w:rsidRDefault="00D02AB9" w:rsidP="00D02AB9">
      <w:pPr>
        <w:pStyle w:val="ConsPlusNormal"/>
        <w:tabs>
          <w:tab w:val="left" w:pos="1560"/>
        </w:tabs>
        <w:ind w:firstLine="709"/>
        <w:jc w:val="both"/>
        <w:rPr>
          <w:rFonts w:ascii="Times New Roman" w:hAnsi="Times New Roman" w:cs="Times New Roman"/>
          <w:sz w:val="26"/>
          <w:szCs w:val="26"/>
        </w:rPr>
      </w:pPr>
      <w:r>
        <w:rPr>
          <w:rFonts w:ascii="Times New Roman" w:hAnsi="Times New Roman" w:cs="Times New Roman"/>
          <w:sz w:val="26"/>
          <w:szCs w:val="26"/>
        </w:rPr>
        <w:t>7.4.3. Работодатели, их объединения, а также уполномоченные ими организации вправе проводить профессионально-общественную аккредитацию ДПП.</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p>
    <w:p w:rsidR="00D02AB9" w:rsidRPr="006C2236" w:rsidRDefault="00D02AB9" w:rsidP="00D02AB9">
      <w:pPr>
        <w:pStyle w:val="ConsPlusNormal"/>
        <w:jc w:val="both"/>
        <w:rPr>
          <w:rFonts w:ascii="Times New Roman" w:hAnsi="Times New Roman" w:cs="Times New Roman"/>
          <w:b/>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100" w:name="_Toc224117799"/>
      <w:bookmarkStart w:id="101" w:name="_Toc225157078"/>
      <w:r w:rsidRPr="006C2236">
        <w:rPr>
          <w:rFonts w:ascii="Times New Roman" w:hAnsi="Times New Roman"/>
          <w:i w:val="0"/>
          <w:sz w:val="26"/>
          <w:szCs w:val="26"/>
        </w:rPr>
        <w:t>7.</w:t>
      </w:r>
      <w:r w:rsidRPr="002A0281">
        <w:rPr>
          <w:rFonts w:ascii="Times New Roman" w:hAnsi="Times New Roman"/>
          <w:i w:val="0"/>
          <w:sz w:val="26"/>
          <w:szCs w:val="26"/>
        </w:rPr>
        <w:t>5</w:t>
      </w:r>
      <w:r w:rsidRPr="006C2236">
        <w:rPr>
          <w:rFonts w:ascii="Times New Roman" w:hAnsi="Times New Roman"/>
          <w:i w:val="0"/>
          <w:sz w:val="26"/>
          <w:szCs w:val="26"/>
        </w:rPr>
        <w:t>. Совместная реализация дополнительной профессиональной программы</w:t>
      </w:r>
      <w:bookmarkEnd w:id="100"/>
      <w:bookmarkEnd w:id="101"/>
    </w:p>
    <w:p w:rsidR="00D02AB9" w:rsidRPr="006C2236" w:rsidRDefault="00D02AB9" w:rsidP="00D02AB9">
      <w:pPr>
        <w:pStyle w:val="ConsPlusNormal"/>
        <w:jc w:val="both"/>
        <w:rPr>
          <w:rFonts w:ascii="Times New Roman" w:hAnsi="Times New Roman" w:cs="Times New Roman"/>
          <w:b/>
          <w:sz w:val="26"/>
          <w:szCs w:val="26"/>
        </w:rPr>
      </w:pPr>
    </w:p>
    <w:p w:rsidR="00D02AB9" w:rsidRPr="006C2236" w:rsidRDefault="00D02AB9" w:rsidP="00D02AB9">
      <w:pPr>
        <w:pStyle w:val="ConsPlusNormal"/>
        <w:numPr>
          <w:ilvl w:val="0"/>
          <w:numId w:val="32"/>
        </w:numPr>
        <w:tabs>
          <w:tab w:val="left" w:pos="1135"/>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ДПП, разрабатываемые под заказ работодателей – предприятий и организаций различных форм собственности, могут включать в себя семинары, тренинги, коуч-сессии и т.п., ориентированные на специфику конкретного предприятия/организации/отрасли и особенности их технологических и управленческих процессов, направленные на целевое освоение работниками новых компетенций или совершенствование уже имеющихся, включая бизнес-компетенции.</w:t>
      </w:r>
    </w:p>
    <w:p w:rsidR="00D02AB9" w:rsidRPr="006C2236" w:rsidRDefault="00D02AB9" w:rsidP="00D02AB9">
      <w:pPr>
        <w:pStyle w:val="ConsPlusNormal"/>
        <w:numPr>
          <w:ilvl w:val="0"/>
          <w:numId w:val="32"/>
        </w:numPr>
        <w:tabs>
          <w:tab w:val="left" w:pos="1135"/>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Реализация ДПП структурными подразделениями Университета осуществляется самостоятельно либо совместно несколькими структурными подразделениями, объединяющими ус</w:t>
      </w:r>
      <w:r>
        <w:rPr>
          <w:rFonts w:ascii="Times New Roman" w:hAnsi="Times New Roman" w:cs="Times New Roman"/>
          <w:sz w:val="26"/>
          <w:szCs w:val="26"/>
        </w:rPr>
        <w:t>илия</w:t>
      </w:r>
      <w:r w:rsidRPr="006C2236">
        <w:rPr>
          <w:rFonts w:ascii="Times New Roman" w:hAnsi="Times New Roman" w:cs="Times New Roman"/>
          <w:sz w:val="26"/>
          <w:szCs w:val="26"/>
        </w:rPr>
        <w:t xml:space="preserve"> для реализации </w:t>
      </w:r>
      <w:r>
        <w:rPr>
          <w:rFonts w:ascii="Times New Roman" w:hAnsi="Times New Roman" w:cs="Times New Roman"/>
          <w:sz w:val="26"/>
          <w:szCs w:val="26"/>
        </w:rPr>
        <w:t>ДПП</w:t>
      </w:r>
      <w:r w:rsidRPr="006C2236">
        <w:rPr>
          <w:rFonts w:ascii="Times New Roman" w:hAnsi="Times New Roman" w:cs="Times New Roman"/>
          <w:sz w:val="26"/>
          <w:szCs w:val="26"/>
        </w:rPr>
        <w:t xml:space="preserve">. </w:t>
      </w:r>
    </w:p>
    <w:p w:rsidR="00D02AB9" w:rsidRPr="006C2236" w:rsidRDefault="00D02AB9" w:rsidP="00D02AB9">
      <w:pPr>
        <w:pStyle w:val="afa"/>
        <w:spacing w:after="0" w:line="240" w:lineRule="auto"/>
        <w:ind w:left="709"/>
        <w:jc w:val="both"/>
        <w:rPr>
          <w:rFonts w:ascii="Times New Roman" w:hAnsi="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102" w:name="_Toc224117800"/>
      <w:bookmarkStart w:id="103" w:name="_Toc225157079"/>
      <w:r w:rsidRPr="006C2236">
        <w:rPr>
          <w:rFonts w:ascii="Times New Roman" w:hAnsi="Times New Roman"/>
          <w:i w:val="0"/>
          <w:sz w:val="26"/>
          <w:szCs w:val="26"/>
        </w:rPr>
        <w:t>7.</w:t>
      </w:r>
      <w:r>
        <w:rPr>
          <w:rFonts w:ascii="Times New Roman" w:hAnsi="Times New Roman"/>
          <w:i w:val="0"/>
          <w:sz w:val="26"/>
          <w:szCs w:val="26"/>
        </w:rPr>
        <w:t>6</w:t>
      </w:r>
      <w:r w:rsidRPr="006C2236">
        <w:rPr>
          <w:rFonts w:ascii="Times New Roman" w:hAnsi="Times New Roman"/>
          <w:i w:val="0"/>
          <w:sz w:val="26"/>
          <w:szCs w:val="26"/>
        </w:rPr>
        <w:t>. Реализация дополнительной профессиональной программы в форме стажировки</w:t>
      </w:r>
      <w:bookmarkEnd w:id="102"/>
      <w:bookmarkEnd w:id="103"/>
    </w:p>
    <w:p w:rsidR="00D02AB9" w:rsidRPr="006C2236" w:rsidRDefault="00D02AB9" w:rsidP="00D02AB9">
      <w:pPr>
        <w:pStyle w:val="afa"/>
        <w:spacing w:after="0" w:line="240" w:lineRule="auto"/>
        <w:jc w:val="both"/>
        <w:rPr>
          <w:rFonts w:ascii="Times New Roman" w:hAnsi="Times New Roman"/>
          <w:sz w:val="26"/>
          <w:szCs w:val="26"/>
        </w:rPr>
      </w:pPr>
    </w:p>
    <w:p w:rsidR="00D02AB9" w:rsidRPr="006C2236" w:rsidRDefault="00D02AB9" w:rsidP="00D02AB9">
      <w:pPr>
        <w:pStyle w:val="ConsPlusNormal"/>
        <w:numPr>
          <w:ilvl w:val="0"/>
          <w:numId w:val="51"/>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lastRenderedPageBreak/>
        <w:t xml:space="preserve">ДПП может полностью или частично реализовываться в форме стажировки. </w:t>
      </w:r>
    </w:p>
    <w:p w:rsidR="00D02AB9" w:rsidRPr="006C2236" w:rsidRDefault="00D02AB9" w:rsidP="00D02AB9">
      <w:pPr>
        <w:pStyle w:val="ConsPlusNormal"/>
        <w:numPr>
          <w:ilvl w:val="0"/>
          <w:numId w:val="51"/>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ДПП, и приобретения практических навыков и умений для их эффективного использования в своей профессиональной деятельности. </w:t>
      </w:r>
    </w:p>
    <w:p w:rsidR="00D02AB9" w:rsidRPr="006C2236" w:rsidRDefault="00D02AB9" w:rsidP="00D02AB9">
      <w:pPr>
        <w:pStyle w:val="ConsPlusNormal"/>
        <w:numPr>
          <w:ilvl w:val="0"/>
          <w:numId w:val="51"/>
        </w:numPr>
        <w:tabs>
          <w:tab w:val="left" w:pos="1560"/>
        </w:tabs>
        <w:ind w:left="0" w:firstLine="709"/>
        <w:jc w:val="both"/>
        <w:rPr>
          <w:rFonts w:ascii="Times New Roman" w:hAnsi="Times New Roman" w:cs="Times New Roman"/>
          <w:sz w:val="26"/>
          <w:szCs w:val="26"/>
        </w:rPr>
      </w:pPr>
      <w:r>
        <w:rPr>
          <w:rFonts w:ascii="Times New Roman" w:hAnsi="Times New Roman" w:cs="Times New Roman"/>
          <w:sz w:val="26"/>
          <w:szCs w:val="26"/>
        </w:rPr>
        <w:t>Содержание</w:t>
      </w:r>
      <w:r w:rsidRPr="006C2236">
        <w:rPr>
          <w:rFonts w:ascii="Times New Roman" w:hAnsi="Times New Roman" w:cs="Times New Roman"/>
          <w:sz w:val="26"/>
          <w:szCs w:val="26"/>
        </w:rPr>
        <w:t xml:space="preserve"> стажировки определяются РУДН исходя из условий обучения, с учетом предложений организаций, направляющих специалистов на стажировку, а также с учетом содержания примерных и типовых ДПП (при наличии).</w:t>
      </w:r>
      <w:r w:rsidRPr="00912961">
        <w:rPr>
          <w:rFonts w:ascii="Times New Roman" w:hAnsi="Times New Roman" w:cs="Times New Roman"/>
          <w:sz w:val="26"/>
          <w:szCs w:val="26"/>
        </w:rPr>
        <w:t xml:space="preserve"> </w:t>
      </w:r>
      <w:r>
        <w:rPr>
          <w:rFonts w:ascii="Times New Roman" w:hAnsi="Times New Roman" w:cs="Times New Roman"/>
          <w:sz w:val="26"/>
          <w:szCs w:val="26"/>
        </w:rPr>
        <w:t>Сроки стажировки определяются РУДН самостоятельно исходя из целей обучения. Продолжительность стажировки согласовывается с руководителем организации, где она проводится.</w:t>
      </w:r>
    </w:p>
    <w:p w:rsidR="00D02AB9" w:rsidRPr="006C2236" w:rsidRDefault="00D02AB9" w:rsidP="00D02AB9">
      <w:pPr>
        <w:pStyle w:val="ConsPlusNormal"/>
        <w:numPr>
          <w:ilvl w:val="0"/>
          <w:numId w:val="51"/>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Стажировка носит индивидуальный или групповой характер и может предусматривать такие виды деятельности как:</w:t>
      </w:r>
    </w:p>
    <w:p w:rsidR="00D02AB9" w:rsidRPr="006C2236" w:rsidRDefault="00D02AB9" w:rsidP="00D02AB9">
      <w:pPr>
        <w:pStyle w:val="ConsPlusNormal"/>
        <w:tabs>
          <w:tab w:val="left" w:pos="1560"/>
        </w:tabs>
        <w:ind w:left="709"/>
        <w:jc w:val="both"/>
        <w:rPr>
          <w:rFonts w:ascii="Times New Roman" w:hAnsi="Times New Roman" w:cs="Times New Roman"/>
          <w:sz w:val="26"/>
          <w:szCs w:val="26"/>
        </w:rPr>
      </w:pPr>
      <w:r w:rsidRPr="006C2236">
        <w:rPr>
          <w:rFonts w:ascii="Times New Roman" w:hAnsi="Times New Roman" w:cs="Times New Roman"/>
          <w:sz w:val="26"/>
          <w:szCs w:val="26"/>
        </w:rPr>
        <w:t>самостоятельную работу с учебными изданиями;</w:t>
      </w:r>
    </w:p>
    <w:p w:rsidR="00D02AB9" w:rsidRPr="006C2236" w:rsidRDefault="00D02AB9" w:rsidP="00D02AB9">
      <w:pPr>
        <w:pStyle w:val="ConsPlusNormal"/>
        <w:tabs>
          <w:tab w:val="left" w:pos="1560"/>
        </w:tabs>
        <w:ind w:left="709"/>
        <w:jc w:val="both"/>
        <w:rPr>
          <w:rFonts w:ascii="Times New Roman" w:hAnsi="Times New Roman" w:cs="Times New Roman"/>
          <w:sz w:val="26"/>
          <w:szCs w:val="26"/>
        </w:rPr>
      </w:pPr>
      <w:r w:rsidRPr="006C2236">
        <w:rPr>
          <w:rFonts w:ascii="Times New Roman" w:hAnsi="Times New Roman" w:cs="Times New Roman"/>
          <w:sz w:val="26"/>
          <w:szCs w:val="26"/>
        </w:rPr>
        <w:t>приобретение профессиональных и организаторских навыков;</w:t>
      </w:r>
    </w:p>
    <w:p w:rsidR="00D02AB9" w:rsidRPr="006C2236" w:rsidRDefault="00D02AB9" w:rsidP="00D02AB9">
      <w:pPr>
        <w:pStyle w:val="ConsPlusNormal"/>
        <w:tabs>
          <w:tab w:val="left" w:pos="1560"/>
        </w:tabs>
        <w:ind w:left="709"/>
        <w:jc w:val="both"/>
        <w:rPr>
          <w:rFonts w:ascii="Times New Roman" w:hAnsi="Times New Roman" w:cs="Times New Roman"/>
          <w:sz w:val="26"/>
          <w:szCs w:val="26"/>
        </w:rPr>
      </w:pPr>
      <w:r w:rsidRPr="006C2236">
        <w:rPr>
          <w:rFonts w:ascii="Times New Roman" w:hAnsi="Times New Roman" w:cs="Times New Roman"/>
          <w:sz w:val="26"/>
          <w:szCs w:val="26"/>
        </w:rPr>
        <w:t>изучение организации и технологии производства, работ;</w:t>
      </w:r>
    </w:p>
    <w:p w:rsidR="00D02AB9" w:rsidRPr="006C2236" w:rsidRDefault="00D02AB9" w:rsidP="00D02AB9">
      <w:pPr>
        <w:pStyle w:val="ConsPlusNormal"/>
        <w:tabs>
          <w:tab w:val="left" w:pos="1560"/>
        </w:tabs>
        <w:ind w:left="709"/>
        <w:jc w:val="both"/>
        <w:rPr>
          <w:rFonts w:ascii="Times New Roman" w:hAnsi="Times New Roman" w:cs="Times New Roman"/>
          <w:sz w:val="26"/>
          <w:szCs w:val="26"/>
        </w:rPr>
      </w:pPr>
      <w:r w:rsidRPr="006C2236">
        <w:rPr>
          <w:rFonts w:ascii="Times New Roman" w:hAnsi="Times New Roman" w:cs="Times New Roman"/>
          <w:sz w:val="26"/>
          <w:szCs w:val="26"/>
        </w:rPr>
        <w:t>непосредственное участие в планировании работы организации;</w:t>
      </w:r>
    </w:p>
    <w:p w:rsidR="00D02AB9" w:rsidRPr="006C2236" w:rsidRDefault="00D02AB9" w:rsidP="00D02AB9">
      <w:pPr>
        <w:pStyle w:val="ConsPlusNormal"/>
        <w:tabs>
          <w:tab w:val="left" w:pos="1560"/>
        </w:tabs>
        <w:ind w:left="709"/>
        <w:jc w:val="both"/>
        <w:rPr>
          <w:rFonts w:ascii="Times New Roman" w:hAnsi="Times New Roman" w:cs="Times New Roman"/>
          <w:sz w:val="26"/>
          <w:szCs w:val="26"/>
        </w:rPr>
      </w:pPr>
      <w:r w:rsidRPr="006C2236">
        <w:rPr>
          <w:rFonts w:ascii="Times New Roman" w:hAnsi="Times New Roman" w:cs="Times New Roman"/>
          <w:sz w:val="26"/>
          <w:szCs w:val="26"/>
        </w:rPr>
        <w:t>работу с технической, нормативной и другой документацией;</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выполнение функциональных обязанностей должностных лиц (в качестве временно исполняющего обязанности или дублера);</w:t>
      </w:r>
    </w:p>
    <w:p w:rsidR="00D02AB9" w:rsidRPr="006C2236" w:rsidRDefault="00D02AB9" w:rsidP="00D02AB9">
      <w:pPr>
        <w:pStyle w:val="ConsPlusNormal"/>
        <w:tabs>
          <w:tab w:val="left" w:pos="1560"/>
        </w:tabs>
        <w:ind w:left="709"/>
        <w:jc w:val="both"/>
        <w:rPr>
          <w:rFonts w:ascii="Times New Roman" w:hAnsi="Times New Roman" w:cs="Times New Roman"/>
          <w:sz w:val="26"/>
          <w:szCs w:val="26"/>
        </w:rPr>
      </w:pPr>
      <w:r w:rsidRPr="006C2236">
        <w:rPr>
          <w:rFonts w:ascii="Times New Roman" w:hAnsi="Times New Roman" w:cs="Times New Roman"/>
          <w:sz w:val="26"/>
          <w:szCs w:val="26"/>
        </w:rPr>
        <w:t>участие в совещаниях, деловых встречах.</w:t>
      </w:r>
    </w:p>
    <w:p w:rsidR="00D02AB9" w:rsidRPr="006C2236" w:rsidRDefault="00D02AB9" w:rsidP="00D02AB9">
      <w:pPr>
        <w:pStyle w:val="ConsPlusNormal"/>
        <w:tabs>
          <w:tab w:val="left" w:pos="1560"/>
        </w:tabs>
        <w:ind w:firstLine="720"/>
        <w:jc w:val="both"/>
        <w:rPr>
          <w:rFonts w:ascii="Times New Roman" w:hAnsi="Times New Roman" w:cs="Times New Roman"/>
          <w:sz w:val="26"/>
          <w:szCs w:val="26"/>
        </w:rPr>
      </w:pPr>
      <w:r>
        <w:rPr>
          <w:rFonts w:ascii="Times New Roman" w:hAnsi="Times New Roman" w:cs="Times New Roman"/>
          <w:sz w:val="26"/>
          <w:szCs w:val="26"/>
        </w:rPr>
        <w:t xml:space="preserve">7.6.5. </w:t>
      </w:r>
      <w:r w:rsidRPr="006C2236">
        <w:rPr>
          <w:rFonts w:ascii="Times New Roman" w:hAnsi="Times New Roman" w:cs="Times New Roman"/>
          <w:sz w:val="26"/>
          <w:szCs w:val="26"/>
        </w:rPr>
        <w:t>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w:t>
      </w:r>
    </w:p>
    <w:p w:rsidR="00D02AB9" w:rsidRPr="006C2236" w:rsidRDefault="00D02AB9" w:rsidP="00D02AB9">
      <w:pPr>
        <w:pStyle w:val="ConsPlusNormal"/>
        <w:jc w:val="both"/>
        <w:rPr>
          <w:rFonts w:ascii="Times New Roman" w:hAnsi="Times New Roman" w:cs="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104" w:name="_Toc224117801"/>
      <w:bookmarkStart w:id="105" w:name="_Toc225157080"/>
      <w:r w:rsidRPr="006C2236">
        <w:rPr>
          <w:rFonts w:ascii="Times New Roman" w:hAnsi="Times New Roman"/>
          <w:i w:val="0"/>
          <w:sz w:val="26"/>
          <w:szCs w:val="26"/>
        </w:rPr>
        <w:t>7.</w:t>
      </w:r>
      <w:r>
        <w:rPr>
          <w:rFonts w:ascii="Times New Roman" w:hAnsi="Times New Roman"/>
          <w:i w:val="0"/>
          <w:sz w:val="26"/>
          <w:szCs w:val="26"/>
        </w:rPr>
        <w:t>7</w:t>
      </w:r>
      <w:r w:rsidRPr="006C2236">
        <w:rPr>
          <w:rFonts w:ascii="Times New Roman" w:hAnsi="Times New Roman"/>
          <w:i w:val="0"/>
          <w:sz w:val="26"/>
          <w:szCs w:val="26"/>
        </w:rPr>
        <w:t>. Реализация модульных дополнительных профессиональных программ</w:t>
      </w:r>
      <w:bookmarkEnd w:id="104"/>
      <w:bookmarkEnd w:id="105"/>
    </w:p>
    <w:p w:rsidR="00D02AB9" w:rsidRPr="006C2236" w:rsidRDefault="00D02AB9" w:rsidP="00D02AB9">
      <w:pPr>
        <w:pStyle w:val="afa"/>
        <w:spacing w:after="0" w:line="240" w:lineRule="auto"/>
        <w:ind w:left="708"/>
        <w:jc w:val="both"/>
        <w:rPr>
          <w:rFonts w:ascii="Times New Roman" w:hAnsi="Times New Roman"/>
          <w:sz w:val="26"/>
          <w:szCs w:val="26"/>
        </w:rPr>
      </w:pPr>
    </w:p>
    <w:p w:rsidR="00D02AB9" w:rsidRPr="006C2236" w:rsidRDefault="00D02AB9" w:rsidP="00D02AB9">
      <w:pPr>
        <w:pStyle w:val="afa"/>
        <w:numPr>
          <w:ilvl w:val="1"/>
          <w:numId w:val="33"/>
        </w:numPr>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При реализации модульного принципа реализации ДПП каждый модуль модульной программы профессиональной переподготовки может быть реализован как программа повышения квалификации (при соблюдении </w:t>
      </w:r>
      <w:r w:rsidRPr="006C2236">
        <w:rPr>
          <w:rFonts w:ascii="Times New Roman" w:hAnsi="Times New Roman"/>
          <w:sz w:val="26"/>
          <w:szCs w:val="26"/>
        </w:rPr>
        <w:lastRenderedPageBreak/>
        <w:t xml:space="preserve">требований к минимальному количеству академических часов). При открытии модульной программы учетный номер присваивается не только на программу, но и на каждый модуль. </w:t>
      </w:r>
    </w:p>
    <w:p w:rsidR="00D02AB9" w:rsidRPr="006C2236" w:rsidRDefault="00D02AB9" w:rsidP="00D02AB9">
      <w:pPr>
        <w:pStyle w:val="afa"/>
        <w:numPr>
          <w:ilvl w:val="1"/>
          <w:numId w:val="33"/>
        </w:numPr>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При заключении договора со слушателем на обучение на модульную программу профессиональной переподготовки и оплате 100% стоимости программы, его зачисление проводится на всю программу. По итогам завершения обучения на программе и прохождения итоговой аттестации, предусмотренной образовательной программой, слушатель получает диплом о профессиональной переподготовке.</w:t>
      </w:r>
    </w:p>
    <w:p w:rsidR="00D02AB9" w:rsidRPr="006C2236" w:rsidRDefault="00D02AB9" w:rsidP="00D02AB9">
      <w:pPr>
        <w:pStyle w:val="afa"/>
        <w:numPr>
          <w:ilvl w:val="1"/>
          <w:numId w:val="33"/>
        </w:numPr>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При заключении договора со слушателем на обучение на модульную программу профессиональной переподготовки и оплате программы частями, проводится его зачисление и отчисление на каждый модуль. По итогам завершения обучения на модуле, как отдельном курсе повышения квалификации, и прохождения итоговой аттестации, предусмотренной образовательной программой, слушателю выдается удостоверение о повышении квалификации. По завершении обучения слушателем на всех модулях модульной программы профессиональной переподготовки, слушателю, по его заявлению, выдается диплом о профессиональной переподготовке.</w:t>
      </w:r>
    </w:p>
    <w:p w:rsidR="00D02AB9" w:rsidRPr="006C2236" w:rsidRDefault="00D02AB9" w:rsidP="00D02AB9">
      <w:pPr>
        <w:pStyle w:val="afa"/>
        <w:numPr>
          <w:ilvl w:val="1"/>
          <w:numId w:val="33"/>
        </w:numPr>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При заключении договора со слушателем на обучение на отдельный модуль модульной программы профессиональной переподготовки, проводится его зачисление и отчисление на отдельный модуль. По итогам завершения обучения на модуле, как отдельном курсе повышения квалификации, и прохождения итоговой аттестации, предусмотренной образовательной программой, слушателю выдается удостоверение о повышении квалификации.</w:t>
      </w:r>
    </w:p>
    <w:p w:rsidR="00D02AB9" w:rsidRPr="006C2236" w:rsidRDefault="00D02AB9" w:rsidP="00D02AB9">
      <w:pPr>
        <w:pStyle w:val="afa"/>
        <w:numPr>
          <w:ilvl w:val="1"/>
          <w:numId w:val="33"/>
        </w:numPr>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При заключении договора со слушателем на обучение на модульную программу повышения квалификации и оплате 100% стоимости программы, его зачисление проводится на всю программу. По итогам завершения обучения на программе, и прохождения итоговой аттестации, предусмотренной образовательной программой, слушатель получает удостоверение о повышении квалификации.</w:t>
      </w:r>
    </w:p>
    <w:p w:rsidR="00D02AB9" w:rsidRPr="006C2236" w:rsidRDefault="00D02AB9" w:rsidP="00D02AB9">
      <w:pPr>
        <w:pStyle w:val="afa"/>
        <w:numPr>
          <w:ilvl w:val="1"/>
          <w:numId w:val="33"/>
        </w:numPr>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При заключении договора со слушателем на обучение на отдельный модуль модульной программы повышения квалификации или при заключении договора со слушателем на обучение на модульную программу </w:t>
      </w:r>
      <w:r w:rsidRPr="006C2236">
        <w:rPr>
          <w:rFonts w:ascii="Times New Roman" w:hAnsi="Times New Roman"/>
          <w:sz w:val="26"/>
          <w:szCs w:val="26"/>
        </w:rPr>
        <w:lastRenderedPageBreak/>
        <w:t>повышения квалификации и оплате программы частями, проводится его зачисление на каждый модуль и отчисление с него. По завершении обучения на модуле модульной программы повышения квалификации, и прохождения итоговой аттестации, предусмотренной образовательной программой, выдается удостоверение о повышении квалификации.</w:t>
      </w:r>
    </w:p>
    <w:p w:rsidR="00D02AB9" w:rsidRPr="006C2236" w:rsidRDefault="00D02AB9" w:rsidP="00D02AB9">
      <w:pPr>
        <w:pStyle w:val="afa"/>
        <w:spacing w:after="0" w:line="240" w:lineRule="auto"/>
        <w:ind w:left="709"/>
        <w:jc w:val="both"/>
        <w:rPr>
          <w:rFonts w:ascii="Times New Roman" w:hAnsi="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106" w:name="_Toc224117802"/>
      <w:bookmarkStart w:id="107" w:name="_Toc225157081"/>
      <w:r w:rsidRPr="006C2236">
        <w:rPr>
          <w:rFonts w:ascii="Times New Roman" w:hAnsi="Times New Roman"/>
          <w:i w:val="0"/>
          <w:sz w:val="26"/>
          <w:szCs w:val="26"/>
        </w:rPr>
        <w:t>7.</w:t>
      </w:r>
      <w:r>
        <w:rPr>
          <w:rFonts w:ascii="Times New Roman" w:hAnsi="Times New Roman"/>
          <w:i w:val="0"/>
          <w:sz w:val="26"/>
          <w:szCs w:val="26"/>
        </w:rPr>
        <w:t>8</w:t>
      </w:r>
      <w:r w:rsidRPr="006C2236">
        <w:rPr>
          <w:rFonts w:ascii="Times New Roman" w:hAnsi="Times New Roman"/>
          <w:i w:val="0"/>
          <w:sz w:val="26"/>
          <w:szCs w:val="26"/>
        </w:rPr>
        <w:t xml:space="preserve">. Реализация </w:t>
      </w:r>
      <w:r>
        <w:rPr>
          <w:rFonts w:ascii="Times New Roman" w:hAnsi="Times New Roman"/>
          <w:i w:val="0"/>
          <w:sz w:val="26"/>
          <w:szCs w:val="26"/>
        </w:rPr>
        <w:t xml:space="preserve">междисциплинарных </w:t>
      </w:r>
      <w:r w:rsidRPr="006C2236">
        <w:rPr>
          <w:rFonts w:ascii="Times New Roman" w:hAnsi="Times New Roman"/>
          <w:i w:val="0"/>
          <w:sz w:val="26"/>
          <w:szCs w:val="26"/>
        </w:rPr>
        <w:t>дополнительных профессиональных программ несколькими структурными подразделениями РУДН</w:t>
      </w:r>
      <w:bookmarkEnd w:id="106"/>
      <w:bookmarkEnd w:id="107"/>
    </w:p>
    <w:p w:rsidR="00D02AB9" w:rsidRPr="006C2236" w:rsidRDefault="00D02AB9" w:rsidP="00D02AB9">
      <w:pPr>
        <w:spacing w:after="0" w:line="240" w:lineRule="auto"/>
        <w:ind w:firstLine="709"/>
        <w:jc w:val="center"/>
        <w:rPr>
          <w:b/>
          <w:bCs/>
          <w:sz w:val="26"/>
          <w:szCs w:val="26"/>
        </w:rPr>
      </w:pPr>
    </w:p>
    <w:p w:rsidR="00D02AB9" w:rsidRPr="006C2236" w:rsidRDefault="00D02AB9" w:rsidP="00D02AB9">
      <w:pPr>
        <w:pStyle w:val="afa"/>
        <w:numPr>
          <w:ilvl w:val="0"/>
          <w:numId w:val="52"/>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 Университете ДПП междисциплинарной направленности (далее междисциплинарные ДПП) могут разрабатываться и реализовываться несколькими подразделениями РУДН.</w:t>
      </w:r>
    </w:p>
    <w:p w:rsidR="00D02AB9" w:rsidRPr="006C2236" w:rsidRDefault="00D02AB9" w:rsidP="00D02AB9">
      <w:pPr>
        <w:pStyle w:val="afa"/>
        <w:numPr>
          <w:ilvl w:val="0"/>
          <w:numId w:val="52"/>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Для реализации междисциплинарных ДПП несколькими подразделениями Университета в документах, указанных в </w:t>
      </w:r>
      <w:r>
        <w:rPr>
          <w:rFonts w:ascii="Times New Roman" w:hAnsi="Times New Roman"/>
          <w:sz w:val="26"/>
          <w:szCs w:val="26"/>
        </w:rPr>
        <w:t>пунктах</w:t>
      </w:r>
      <w:r w:rsidRPr="006C2236">
        <w:rPr>
          <w:rFonts w:ascii="Times New Roman" w:hAnsi="Times New Roman"/>
          <w:sz w:val="26"/>
          <w:szCs w:val="26"/>
        </w:rPr>
        <w:t xml:space="preserve"> </w:t>
      </w:r>
      <w:r w:rsidRPr="004103CC">
        <w:rPr>
          <w:rFonts w:ascii="Times New Roman" w:hAnsi="Times New Roman"/>
          <w:sz w:val="26"/>
          <w:szCs w:val="26"/>
        </w:rPr>
        <w:t>5.3.7., 5.5.1</w:t>
      </w:r>
      <w:r w:rsidRPr="006C2236">
        <w:rPr>
          <w:rFonts w:ascii="Times New Roman" w:hAnsi="Times New Roman"/>
          <w:sz w:val="26"/>
          <w:szCs w:val="26"/>
        </w:rPr>
        <w:t xml:space="preserve"> настоящего Положения, дополнительно указывается следующая информация:</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 учебном плане ДПП указываются объем образовательных модулей/разделов/тем программы (в академических часах), вид и форма занятий, реализуемых каждым разработчиком образовательной программы (структурным подразделением);</w:t>
      </w: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 приказах, сопровождающих разработку и реализацию междисциплинарных программ, делается ссылка на междисциплинарность ДПП и указываются подразделения-разработчики.</w:t>
      </w:r>
    </w:p>
    <w:p w:rsidR="00D02AB9" w:rsidRPr="006C2236" w:rsidRDefault="00D02AB9" w:rsidP="00D02AB9">
      <w:pPr>
        <w:pStyle w:val="afa"/>
        <w:numPr>
          <w:ilvl w:val="0"/>
          <w:numId w:val="52"/>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Доля участия структурных подразделений РУДН в разработке и реализации междисциплинарной ДПП устанавливается в соответствии с учебным планом программы и утверждается сметой доходов и расходов, в которой доходная часть распределена между подразделением-инициатором и подразделением-участником в соответствии с долевым участием в реализации программы и централизованными сметами Университета. </w:t>
      </w:r>
    </w:p>
    <w:p w:rsidR="00D02AB9" w:rsidRPr="006C2236" w:rsidRDefault="00D02AB9" w:rsidP="00D02AB9">
      <w:pPr>
        <w:pStyle w:val="afa"/>
        <w:numPr>
          <w:ilvl w:val="0"/>
          <w:numId w:val="52"/>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Расходная часть сметы выделяет долю подразделения-участника, которая представлена исключительно расходами на оплату труда работников подразделения-участника. Расходы подразделения-участника не могут превышать доходы подразделения-участника.</w:t>
      </w:r>
    </w:p>
    <w:p w:rsidR="00D02AB9" w:rsidRPr="006C2236" w:rsidRDefault="00D02AB9" w:rsidP="00D02AB9">
      <w:pPr>
        <w:pStyle w:val="afa"/>
        <w:numPr>
          <w:ilvl w:val="0"/>
          <w:numId w:val="52"/>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lastRenderedPageBreak/>
        <w:t xml:space="preserve">Подразделение-инициатор разработки междисциплинарной ДПП, готовит представление для утверждения программы на ученом совете ДО, а также приказы на открытие и установление стоимости программы, зачисление/отчисление слушателей, о составе аттестационной комиссии. </w:t>
      </w:r>
    </w:p>
    <w:p w:rsidR="00D02AB9" w:rsidRPr="006C2236" w:rsidRDefault="00D02AB9" w:rsidP="00D02AB9">
      <w:pPr>
        <w:pStyle w:val="afa"/>
        <w:numPr>
          <w:ilvl w:val="0"/>
          <w:numId w:val="52"/>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Подразделение-инициатор междисциплинарной ДПП является ответственным за формирование личных дел слушателей и заключению договоров. Организационные функции по реализации программы могут делегироваться подразделением-инициатором подразделению-участнику междисциплинарной программы.</w:t>
      </w:r>
    </w:p>
    <w:p w:rsidR="00D02AB9" w:rsidRPr="006C2236" w:rsidRDefault="00D02AB9" w:rsidP="00D02AB9">
      <w:pPr>
        <w:pStyle w:val="afa"/>
        <w:numPr>
          <w:ilvl w:val="0"/>
          <w:numId w:val="52"/>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Реализация междисциплинарных ДПП осуществляется в соответствии с настоящим Положением. Руководство междисциплинарной программой могут осуществлять несколько руководителей, по одному от каждого подразделения, участвующих в разработке междисциплинарной программы. </w:t>
      </w:r>
    </w:p>
    <w:p w:rsidR="00D02AB9" w:rsidRPr="006C2236" w:rsidRDefault="00D02AB9" w:rsidP="00D02AB9">
      <w:pPr>
        <w:pStyle w:val="afa"/>
        <w:numPr>
          <w:ilvl w:val="0"/>
          <w:numId w:val="52"/>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Выдачу документов о квалификации готовит подразделение – инициатор разработки междисциплинарной ДПП.</w:t>
      </w:r>
    </w:p>
    <w:p w:rsidR="00D02AB9" w:rsidRPr="006C2236" w:rsidRDefault="00D02AB9" w:rsidP="00D02AB9">
      <w:pPr>
        <w:pStyle w:val="afa"/>
        <w:numPr>
          <w:ilvl w:val="0"/>
          <w:numId w:val="52"/>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По окончании обучения, слушатель получает выпускной документ, в котором указано, что обучение проводилось в РУДН (без указания структурных подразделений Университета).</w:t>
      </w:r>
    </w:p>
    <w:p w:rsidR="00D02AB9" w:rsidRPr="006C2236" w:rsidRDefault="00D02AB9" w:rsidP="00D02AB9">
      <w:pPr>
        <w:pStyle w:val="afa"/>
        <w:numPr>
          <w:ilvl w:val="0"/>
          <w:numId w:val="52"/>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При реализации междисциплинарных ДПП </w:t>
      </w:r>
      <w:r w:rsidRPr="004103CC">
        <w:rPr>
          <w:rFonts w:ascii="Times New Roman" w:hAnsi="Times New Roman"/>
          <w:sz w:val="26"/>
          <w:szCs w:val="26"/>
        </w:rPr>
        <w:t>пункт 5.14.</w:t>
      </w:r>
      <w:r w:rsidRPr="006C2236">
        <w:rPr>
          <w:rFonts w:ascii="Times New Roman" w:hAnsi="Times New Roman"/>
          <w:sz w:val="26"/>
          <w:szCs w:val="26"/>
        </w:rPr>
        <w:t xml:space="preserve"> настоящего Положения не применяется.</w:t>
      </w:r>
    </w:p>
    <w:p w:rsidR="00D02AB9" w:rsidRPr="006C2236" w:rsidRDefault="00D02AB9" w:rsidP="00D02AB9">
      <w:pPr>
        <w:pStyle w:val="ConsPlusNormal"/>
        <w:jc w:val="both"/>
        <w:rPr>
          <w:rFonts w:ascii="Times New Roman" w:hAnsi="Times New Roman" w:cs="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108" w:name="_Toc224117803"/>
      <w:bookmarkStart w:id="109" w:name="_Toc225157082"/>
      <w:r w:rsidRPr="006C2236">
        <w:rPr>
          <w:rFonts w:ascii="Times New Roman" w:hAnsi="Times New Roman"/>
          <w:i w:val="0"/>
          <w:sz w:val="26"/>
          <w:szCs w:val="26"/>
        </w:rPr>
        <w:t>7.</w:t>
      </w:r>
      <w:r>
        <w:rPr>
          <w:rFonts w:ascii="Times New Roman" w:hAnsi="Times New Roman"/>
          <w:i w:val="0"/>
          <w:sz w:val="26"/>
          <w:szCs w:val="26"/>
        </w:rPr>
        <w:t>9</w:t>
      </w:r>
      <w:r w:rsidRPr="006C2236">
        <w:rPr>
          <w:rFonts w:ascii="Times New Roman" w:hAnsi="Times New Roman"/>
          <w:i w:val="0"/>
          <w:sz w:val="26"/>
          <w:szCs w:val="26"/>
        </w:rPr>
        <w:t>. Порядок зачета результатов освоения учебных блоков, дисциплин (модулей/разделов), практики ДПП</w:t>
      </w:r>
      <w:bookmarkEnd w:id="108"/>
      <w:bookmarkEnd w:id="109"/>
    </w:p>
    <w:p w:rsidR="00D02AB9" w:rsidRPr="006C2236" w:rsidRDefault="00D02AB9" w:rsidP="00D02AB9">
      <w:pPr>
        <w:spacing w:after="0" w:line="240" w:lineRule="auto"/>
        <w:ind w:left="360"/>
        <w:rPr>
          <w:b/>
          <w:sz w:val="26"/>
          <w:szCs w:val="26"/>
        </w:rPr>
      </w:pPr>
    </w:p>
    <w:p w:rsidR="00D02AB9" w:rsidRPr="006C2236" w:rsidRDefault="00D02AB9" w:rsidP="00D02AB9">
      <w:pPr>
        <w:pStyle w:val="ConsPlusNormal"/>
        <w:numPr>
          <w:ilvl w:val="0"/>
          <w:numId w:val="53"/>
        </w:numPr>
        <w:tabs>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При освоении ДПП возможен зачет учебных блоков, дисциплин (модулей/разделов), освоенных в процессе предшествующего обучения по основным профессиональным образовательным программам и (или) дополнительным профессиональным программам. </w:t>
      </w:r>
    </w:p>
    <w:p w:rsidR="00D02AB9" w:rsidRPr="006C2236" w:rsidRDefault="00D02AB9" w:rsidP="00D02AB9">
      <w:pPr>
        <w:pStyle w:val="ConsPlusNormal"/>
        <w:numPr>
          <w:ilvl w:val="0"/>
          <w:numId w:val="53"/>
        </w:numPr>
        <w:tabs>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Порядок зачёта учебных блоков, дисциплин (модулей/разделов) определяется настоящим Положением.</w:t>
      </w:r>
    </w:p>
    <w:p w:rsidR="00D02AB9" w:rsidRPr="006C2236" w:rsidRDefault="00D02AB9" w:rsidP="00D02AB9">
      <w:pPr>
        <w:pStyle w:val="ConsPlusNormal"/>
        <w:numPr>
          <w:ilvl w:val="0"/>
          <w:numId w:val="53"/>
        </w:numPr>
        <w:tabs>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Для определения структуры и трудоемкости освоения ДПП может применяться система зачетных единиц.</w:t>
      </w:r>
    </w:p>
    <w:p w:rsidR="00D02AB9" w:rsidRPr="001021EA" w:rsidRDefault="00D02AB9" w:rsidP="00D02AB9">
      <w:pPr>
        <w:pStyle w:val="afa"/>
        <w:numPr>
          <w:ilvl w:val="0"/>
          <w:numId w:val="53"/>
        </w:numPr>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lastRenderedPageBreak/>
        <w:t>Зачет результатов обучения (далее - зачет) организуется на основании заявления слушателя и при предоставлении следующих документов, подтверждающих результаты пройденного обучения:</w:t>
      </w:r>
    </w:p>
    <w:p w:rsidR="00D02AB9" w:rsidRPr="001021EA" w:rsidRDefault="00D02AB9" w:rsidP="00D02AB9">
      <w:pPr>
        <w:pStyle w:val="afa"/>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об образовании и (или) о квалификации, в том числе полученных в иностранном государстве, прошедши</w:t>
      </w:r>
      <w:r w:rsidR="00661D5A">
        <w:rPr>
          <w:rFonts w:ascii="Times New Roman" w:hAnsi="Times New Roman"/>
          <w:sz w:val="26"/>
          <w:szCs w:val="26"/>
        </w:rPr>
        <w:t xml:space="preserve">х </w:t>
      </w:r>
      <w:r w:rsidR="00661D5A" w:rsidRPr="00661D5A">
        <w:rPr>
          <w:rFonts w:ascii="Times New Roman" w:hAnsi="Times New Roman"/>
          <w:sz w:val="26"/>
          <w:szCs w:val="26"/>
        </w:rPr>
        <w:t>процедуру признания иностранного образования и (или) квалификации в установленном законодательством Российской Федерации порядке</w:t>
      </w:r>
      <w:r w:rsidRPr="001021EA">
        <w:rPr>
          <w:rFonts w:ascii="Times New Roman" w:hAnsi="Times New Roman"/>
          <w:sz w:val="26"/>
          <w:szCs w:val="26"/>
        </w:rPr>
        <w:t xml:space="preserve"> и нотариально переведенных на русский язык;</w:t>
      </w:r>
    </w:p>
    <w:p w:rsidR="00D02AB9" w:rsidRPr="006C2236" w:rsidRDefault="00D02AB9" w:rsidP="00D02AB9">
      <w:pPr>
        <w:pStyle w:val="afa"/>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об обучении, в том числе справок об обучении или о периоде обучения, документов, выданных иностранными </w:t>
      </w:r>
      <w:r w:rsidRPr="00F7293A">
        <w:rPr>
          <w:rFonts w:ascii="Times New Roman" w:hAnsi="Times New Roman"/>
          <w:sz w:val="26"/>
          <w:szCs w:val="26"/>
        </w:rPr>
        <w:t>организациями (справок, академических справок и иных документов), легализованных в установленном законодательством Российской Федерации порядке и нотариально переведенных на русский язык.</w:t>
      </w:r>
    </w:p>
    <w:p w:rsidR="00D02AB9" w:rsidRPr="001021EA" w:rsidRDefault="00D02AB9" w:rsidP="00D02AB9">
      <w:pPr>
        <w:pStyle w:val="afa"/>
        <w:numPr>
          <w:ilvl w:val="0"/>
          <w:numId w:val="53"/>
        </w:numPr>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Для принятия решения о зачете проводится сопоставление планируемых результатов обучения по соответствующей части ДПП, которую осваивает слушатель и результатов пройденного обучения, определенных освоенной ранее слушателем образовательной программы.</w:t>
      </w:r>
    </w:p>
    <w:p w:rsidR="00D02AB9" w:rsidRPr="001021EA" w:rsidRDefault="00D02AB9" w:rsidP="00D02AB9">
      <w:pPr>
        <w:pStyle w:val="afa"/>
        <w:numPr>
          <w:ilvl w:val="0"/>
          <w:numId w:val="53"/>
        </w:numPr>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Зачет по ДПП может быть осуществлен в форме аттестации на основании следующих документов:</w:t>
      </w:r>
    </w:p>
    <w:p w:rsidR="00D02AB9" w:rsidRPr="00910B3C" w:rsidRDefault="00D02AB9" w:rsidP="00D02AB9">
      <w:pPr>
        <w:pStyle w:val="afa"/>
        <w:tabs>
          <w:tab w:val="left" w:pos="1701"/>
        </w:tabs>
        <w:spacing w:after="0" w:line="240" w:lineRule="auto"/>
        <w:ind w:left="0" w:firstLine="709"/>
        <w:jc w:val="both"/>
        <w:rPr>
          <w:rFonts w:ascii="Times New Roman" w:hAnsi="Times New Roman"/>
          <w:sz w:val="26"/>
          <w:szCs w:val="26"/>
        </w:rPr>
      </w:pPr>
      <w:r w:rsidRPr="00910B3C">
        <w:rPr>
          <w:rFonts w:ascii="Times New Roman" w:hAnsi="Times New Roman"/>
          <w:bCs/>
          <w:sz w:val="26"/>
          <w:szCs w:val="26"/>
        </w:rPr>
        <w:t>диплома о среднем профессиональном образовании, диплома бакалавра, диплома специалиста, диплома магистра; удостоверения о повышении квалификации (с приложением учебного плана), диплома о профессиональной переподготовке</w:t>
      </w:r>
      <w:r>
        <w:rPr>
          <w:rFonts w:ascii="Times New Roman" w:hAnsi="Times New Roman"/>
          <w:bCs/>
          <w:sz w:val="26"/>
          <w:szCs w:val="26"/>
        </w:rPr>
        <w:t xml:space="preserve">, </w:t>
      </w:r>
      <w:r w:rsidRPr="00910B3C">
        <w:rPr>
          <w:rFonts w:ascii="Times New Roman" w:hAnsi="Times New Roman"/>
          <w:bCs/>
          <w:sz w:val="26"/>
          <w:szCs w:val="26"/>
        </w:rPr>
        <w:t>академической справки или иного документа о периоде и результатах</w:t>
      </w:r>
      <w:r w:rsidRPr="00910B3C">
        <w:rPr>
          <w:rFonts w:ascii="Times New Roman" w:hAnsi="Times New Roman"/>
          <w:b/>
          <w:sz w:val="26"/>
          <w:szCs w:val="26"/>
        </w:rPr>
        <w:t xml:space="preserve"> </w:t>
      </w:r>
      <w:r w:rsidRPr="00910B3C">
        <w:rPr>
          <w:rFonts w:ascii="Times New Roman" w:hAnsi="Times New Roman"/>
          <w:bCs/>
          <w:sz w:val="26"/>
          <w:szCs w:val="26"/>
        </w:rPr>
        <w:t>обучения, копии зачётной книжки, транскриптов (документ</w:t>
      </w:r>
      <w:r w:rsidR="000423FE">
        <w:rPr>
          <w:rFonts w:ascii="Times New Roman" w:hAnsi="Times New Roman"/>
          <w:bCs/>
          <w:sz w:val="26"/>
          <w:szCs w:val="26"/>
        </w:rPr>
        <w:t>а</w:t>
      </w:r>
      <w:r w:rsidRPr="00910B3C">
        <w:rPr>
          <w:rFonts w:ascii="Times New Roman" w:hAnsi="Times New Roman"/>
          <w:bCs/>
          <w:sz w:val="26"/>
          <w:szCs w:val="26"/>
        </w:rPr>
        <w:t xml:space="preserve"> с названием пройденных курсов, количеством пройденных часов и полученными отметками) из зарубежных образовательных организаций высшего образования</w:t>
      </w:r>
      <w:r w:rsidRPr="00910B3C" w:rsidDel="00695382">
        <w:rPr>
          <w:rFonts w:ascii="Times New Roman" w:hAnsi="Times New Roman"/>
          <w:sz w:val="26"/>
          <w:szCs w:val="26"/>
        </w:rPr>
        <w:t xml:space="preserve"> </w:t>
      </w:r>
      <w:r w:rsidRPr="00910B3C">
        <w:rPr>
          <w:rFonts w:ascii="Times New Roman" w:hAnsi="Times New Roman"/>
          <w:sz w:val="26"/>
          <w:szCs w:val="26"/>
        </w:rPr>
        <w:t>(прошедши</w:t>
      </w:r>
      <w:r w:rsidR="000423FE">
        <w:rPr>
          <w:rFonts w:ascii="Times New Roman" w:hAnsi="Times New Roman"/>
          <w:sz w:val="26"/>
          <w:szCs w:val="26"/>
        </w:rPr>
        <w:t xml:space="preserve">х </w:t>
      </w:r>
      <w:r w:rsidR="000423FE" w:rsidRPr="000423FE">
        <w:rPr>
          <w:rFonts w:ascii="Times New Roman" w:hAnsi="Times New Roman"/>
          <w:sz w:val="26"/>
          <w:szCs w:val="26"/>
        </w:rPr>
        <w:t>процедуру признания иностранного образования и (или) квалификации в установленном законодательством Российской Федерации порядке</w:t>
      </w:r>
      <w:r w:rsidRPr="000423FE">
        <w:rPr>
          <w:rFonts w:ascii="Times New Roman" w:hAnsi="Times New Roman"/>
          <w:sz w:val="26"/>
          <w:szCs w:val="26"/>
        </w:rPr>
        <w:t xml:space="preserve"> </w:t>
      </w:r>
      <w:r w:rsidRPr="00910B3C">
        <w:rPr>
          <w:rFonts w:ascii="Times New Roman" w:hAnsi="Times New Roman"/>
          <w:sz w:val="26"/>
          <w:szCs w:val="26"/>
        </w:rPr>
        <w:t>и нотариально переведенны</w:t>
      </w:r>
      <w:r w:rsidR="000423FE">
        <w:rPr>
          <w:rFonts w:ascii="Times New Roman" w:hAnsi="Times New Roman"/>
          <w:sz w:val="26"/>
          <w:szCs w:val="26"/>
        </w:rPr>
        <w:t>х</w:t>
      </w:r>
      <w:r w:rsidRPr="00910B3C">
        <w:rPr>
          <w:rFonts w:ascii="Times New Roman" w:hAnsi="Times New Roman"/>
          <w:sz w:val="26"/>
          <w:szCs w:val="26"/>
        </w:rPr>
        <w:t xml:space="preserve"> на русский язык);</w:t>
      </w:r>
    </w:p>
    <w:p w:rsidR="00D02AB9" w:rsidRPr="001021EA" w:rsidRDefault="00D02AB9" w:rsidP="00D02AB9">
      <w:pPr>
        <w:pStyle w:val="afa"/>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 xml:space="preserve">диплома об окончании ординатуры. </w:t>
      </w:r>
    </w:p>
    <w:p w:rsidR="00D02AB9" w:rsidRPr="001021EA" w:rsidRDefault="00D02AB9" w:rsidP="00D02AB9">
      <w:pPr>
        <w:pStyle w:val="afa"/>
        <w:numPr>
          <w:ilvl w:val="0"/>
          <w:numId w:val="53"/>
        </w:numPr>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Предоставляемая копия документа, подтверждающего достигнутый уровень освоения программы, заявленной к зачету, должна быть заверена в установленном законодательством Российской Федерации порядке.</w:t>
      </w:r>
    </w:p>
    <w:p w:rsidR="00D02AB9" w:rsidRPr="001021EA" w:rsidRDefault="00D02AB9" w:rsidP="00D02AB9">
      <w:pPr>
        <w:pStyle w:val="afa"/>
        <w:numPr>
          <w:ilvl w:val="0"/>
          <w:numId w:val="53"/>
        </w:numPr>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lastRenderedPageBreak/>
        <w:t>Документ об освоении слушателем программы в РУДН, в иной российской или зарубежной образовательной организации должен содержать следующую информацию:</w:t>
      </w:r>
    </w:p>
    <w:p w:rsidR="00D02AB9" w:rsidRPr="001021EA" w:rsidRDefault="00D02AB9" w:rsidP="00D02AB9">
      <w:pPr>
        <w:pStyle w:val="afa"/>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наименование образовательной организации, выдавшей документ об образовании и (или) о квалификации;</w:t>
      </w:r>
    </w:p>
    <w:p w:rsidR="00D02AB9" w:rsidRPr="001021EA" w:rsidRDefault="00D02AB9" w:rsidP="00D02AB9">
      <w:pPr>
        <w:pStyle w:val="afa"/>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полные фамилию, имя и отчество (при наличии) слушателя;</w:t>
      </w:r>
    </w:p>
    <w:p w:rsidR="00D02AB9" w:rsidRPr="001021EA" w:rsidRDefault="00D02AB9" w:rsidP="00D02AB9">
      <w:pPr>
        <w:pStyle w:val="afa"/>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 xml:space="preserve">направление обучения; </w:t>
      </w:r>
    </w:p>
    <w:p w:rsidR="00D02AB9" w:rsidRPr="001021EA" w:rsidRDefault="00D02AB9" w:rsidP="00D02AB9">
      <w:pPr>
        <w:pStyle w:val="afa"/>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уровень образования;</w:t>
      </w:r>
    </w:p>
    <w:p w:rsidR="00D02AB9" w:rsidRPr="001021EA" w:rsidRDefault="00D02AB9" w:rsidP="00D02AB9">
      <w:pPr>
        <w:pStyle w:val="afa"/>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наименование дисциплин, модулей, разделов и практик (при наличии);</w:t>
      </w:r>
    </w:p>
    <w:p w:rsidR="00D02AB9" w:rsidRPr="001021EA" w:rsidRDefault="00D02AB9" w:rsidP="00D02AB9">
      <w:pPr>
        <w:pStyle w:val="afa"/>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объем часов, освоенных слушателем дисциплин (модулей), разделов, тем, практик (при наличии);</w:t>
      </w:r>
    </w:p>
    <w:p w:rsidR="00D02AB9" w:rsidRPr="001021EA" w:rsidRDefault="00D02AB9" w:rsidP="00D02AB9">
      <w:pPr>
        <w:pStyle w:val="afa"/>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период освоения слушателем дисциплин, модулей и прохождения практик (при наличии);</w:t>
      </w:r>
    </w:p>
    <w:p w:rsidR="00D02AB9" w:rsidRPr="001021EA" w:rsidRDefault="00D02AB9" w:rsidP="00D02AB9">
      <w:pPr>
        <w:pStyle w:val="afa"/>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указание итога пройденных слушателем промежуточной и или итоговой аттестаций.</w:t>
      </w:r>
    </w:p>
    <w:p w:rsidR="00D02AB9" w:rsidRPr="001021EA" w:rsidRDefault="00D02AB9" w:rsidP="00D02AB9">
      <w:pPr>
        <w:pStyle w:val="afa"/>
        <w:numPr>
          <w:ilvl w:val="0"/>
          <w:numId w:val="53"/>
        </w:numPr>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 xml:space="preserve">Документы о зачете представляются в методическую комиссию </w:t>
      </w:r>
      <w:r>
        <w:rPr>
          <w:rFonts w:ascii="Times New Roman" w:hAnsi="Times New Roman"/>
          <w:sz w:val="26"/>
          <w:szCs w:val="26"/>
        </w:rPr>
        <w:t>подразделения Университета</w:t>
      </w:r>
      <w:r w:rsidRPr="001021EA">
        <w:rPr>
          <w:rFonts w:ascii="Times New Roman" w:hAnsi="Times New Roman"/>
          <w:sz w:val="26"/>
          <w:szCs w:val="26"/>
        </w:rPr>
        <w:t xml:space="preserve"> или руководителю ДПП. </w:t>
      </w:r>
    </w:p>
    <w:p w:rsidR="00D02AB9" w:rsidRPr="001021EA" w:rsidRDefault="00D02AB9" w:rsidP="00D02AB9">
      <w:pPr>
        <w:pStyle w:val="afa"/>
        <w:numPr>
          <w:ilvl w:val="0"/>
          <w:numId w:val="53"/>
        </w:numPr>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 xml:space="preserve">Решение о возможности зачета принимается экзаменационной/ итоговой аттестационной комиссией (далее - комиссией) по соответствующей ДПП, оформляется протоколом. </w:t>
      </w:r>
    </w:p>
    <w:p w:rsidR="00D02AB9" w:rsidRPr="001021EA" w:rsidRDefault="00D02AB9" w:rsidP="00D02AB9">
      <w:pPr>
        <w:pStyle w:val="afa"/>
        <w:numPr>
          <w:ilvl w:val="0"/>
          <w:numId w:val="53"/>
        </w:numPr>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 xml:space="preserve">Форма протокола определена </w:t>
      </w:r>
      <w:r w:rsidRPr="001021EA">
        <w:rPr>
          <w:rFonts w:ascii="Times New Roman" w:eastAsia="Times New Roman" w:hAnsi="Times New Roman"/>
          <w:sz w:val="26"/>
          <w:szCs w:val="26"/>
          <w:lang w:eastAsia="ru-RU"/>
        </w:rPr>
        <w:t>в соответствии с шаблонами приказов, утвержденными в установленном в Университете порядке</w:t>
      </w:r>
      <w:r w:rsidRPr="001021EA">
        <w:rPr>
          <w:rFonts w:ascii="Times New Roman" w:hAnsi="Times New Roman"/>
          <w:sz w:val="26"/>
          <w:szCs w:val="26"/>
        </w:rPr>
        <w:t>.</w:t>
      </w:r>
    </w:p>
    <w:p w:rsidR="00D02AB9" w:rsidRPr="001021EA" w:rsidRDefault="00D02AB9" w:rsidP="00D02AB9">
      <w:pPr>
        <w:pStyle w:val="afa"/>
        <w:numPr>
          <w:ilvl w:val="0"/>
          <w:numId w:val="53"/>
        </w:numPr>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Комиссия устанавливает своим решением:</w:t>
      </w:r>
    </w:p>
    <w:p w:rsidR="00D02AB9" w:rsidRPr="001021EA" w:rsidRDefault="00D02AB9" w:rsidP="00D02AB9">
      <w:pPr>
        <w:pStyle w:val="afa"/>
        <w:tabs>
          <w:tab w:val="left" w:pos="1701"/>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соответствие результатов ранее пройденного обучения;</w:t>
      </w:r>
    </w:p>
    <w:p w:rsidR="00D02AB9" w:rsidRPr="006C2236" w:rsidRDefault="00D02AB9" w:rsidP="00D02AB9">
      <w:pPr>
        <w:pStyle w:val="afa"/>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неполное соответствие результатов ранее пройденного обучения;</w:t>
      </w:r>
    </w:p>
    <w:p w:rsidR="00D02AB9" w:rsidRPr="006C2236" w:rsidRDefault="00D02AB9" w:rsidP="00D02AB9">
      <w:pPr>
        <w:pStyle w:val="afa"/>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несоответствие результатов пройденного обучения по освоенной ранее слушателем образовательной программе (ее части) требованиям к планируемым результатам обучения по соответствующей части осваиваемой ДПП.</w:t>
      </w:r>
    </w:p>
    <w:p w:rsidR="00D02AB9" w:rsidRDefault="00D02AB9" w:rsidP="00D02AB9">
      <w:pPr>
        <w:pStyle w:val="afa"/>
        <w:numPr>
          <w:ilvl w:val="0"/>
          <w:numId w:val="53"/>
        </w:numPr>
        <w:tabs>
          <w:tab w:val="left" w:pos="1701"/>
          <w:tab w:val="left" w:pos="1843"/>
        </w:tabs>
        <w:spacing w:after="0" w:line="240" w:lineRule="auto"/>
        <w:ind w:left="0" w:firstLine="709"/>
        <w:jc w:val="both"/>
        <w:rPr>
          <w:rFonts w:ascii="Times New Roman" w:hAnsi="Times New Roman"/>
          <w:sz w:val="26"/>
          <w:szCs w:val="26"/>
        </w:rPr>
      </w:pPr>
      <w:r>
        <w:rPr>
          <w:rFonts w:ascii="Times New Roman" w:hAnsi="Times New Roman"/>
          <w:sz w:val="26"/>
          <w:szCs w:val="26"/>
        </w:rPr>
        <w:t>Дистанционные онлайн-курсы зачитываются на основании предъявления сертификата об успешном освоении МООК.</w:t>
      </w:r>
    </w:p>
    <w:p w:rsidR="00D02AB9" w:rsidRPr="001021EA" w:rsidRDefault="00D02AB9" w:rsidP="00D02AB9">
      <w:pPr>
        <w:pStyle w:val="afa"/>
        <w:numPr>
          <w:ilvl w:val="0"/>
          <w:numId w:val="53"/>
        </w:numPr>
        <w:tabs>
          <w:tab w:val="left" w:pos="1701"/>
          <w:tab w:val="left" w:pos="1843"/>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 xml:space="preserve">При установлении соответствия - комиссия формирует список дисциплин, модулей, разделов, подлежащих зачету по ДПП в форме сопоставительной таблицы, и вносит его в протокол аттестационной комиссии. </w:t>
      </w:r>
    </w:p>
    <w:p w:rsidR="00D02AB9" w:rsidRPr="001021EA" w:rsidRDefault="00D02AB9" w:rsidP="00D02AB9">
      <w:pPr>
        <w:pStyle w:val="afa"/>
        <w:numPr>
          <w:ilvl w:val="0"/>
          <w:numId w:val="53"/>
        </w:numPr>
        <w:tabs>
          <w:tab w:val="left" w:pos="1701"/>
          <w:tab w:val="left" w:pos="1843"/>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lastRenderedPageBreak/>
        <w:t>При установлении неполного соответствия</w:t>
      </w:r>
      <w:r w:rsidRPr="001021EA">
        <w:rPr>
          <w:rFonts w:ascii="Times New Roman" w:hAnsi="Times New Roman"/>
          <w:b/>
          <w:sz w:val="26"/>
          <w:szCs w:val="26"/>
        </w:rPr>
        <w:t xml:space="preserve"> </w:t>
      </w:r>
      <w:r w:rsidRPr="001021EA">
        <w:rPr>
          <w:rFonts w:ascii="Times New Roman" w:hAnsi="Times New Roman"/>
          <w:sz w:val="26"/>
          <w:szCs w:val="26"/>
        </w:rPr>
        <w:t>- комиссия формирует список дисциплин, модулей, разделов, подлежащих аттестации, вносит его в протокол аттестационной комиссии и определяет формы и сроки проведения аттестационных испытаний.</w:t>
      </w:r>
    </w:p>
    <w:p w:rsidR="00D02AB9" w:rsidRPr="001021EA" w:rsidRDefault="00D02AB9" w:rsidP="00D02AB9">
      <w:pPr>
        <w:pStyle w:val="afa"/>
        <w:numPr>
          <w:ilvl w:val="0"/>
          <w:numId w:val="53"/>
        </w:numPr>
        <w:tabs>
          <w:tab w:val="left" w:pos="1701"/>
          <w:tab w:val="left" w:pos="1843"/>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При установлении несоответствия</w:t>
      </w:r>
      <w:r w:rsidRPr="001021EA">
        <w:rPr>
          <w:rFonts w:ascii="Times New Roman" w:hAnsi="Times New Roman"/>
          <w:b/>
          <w:sz w:val="26"/>
          <w:szCs w:val="26"/>
        </w:rPr>
        <w:t xml:space="preserve"> </w:t>
      </w:r>
      <w:r w:rsidRPr="001021EA">
        <w:rPr>
          <w:rFonts w:ascii="Times New Roman" w:hAnsi="Times New Roman"/>
          <w:sz w:val="26"/>
          <w:szCs w:val="26"/>
        </w:rPr>
        <w:t xml:space="preserve">- аттестационная комиссия отказывает слушателю в зачете и формирует список дисциплин, модулей, разделов, которые подлежат процедуре аттестации, в том числе из-за разницы в учебных планах. </w:t>
      </w:r>
    </w:p>
    <w:p w:rsidR="00D02AB9" w:rsidRPr="001021EA" w:rsidRDefault="00D02AB9" w:rsidP="00D02AB9">
      <w:pPr>
        <w:pStyle w:val="afa"/>
        <w:numPr>
          <w:ilvl w:val="0"/>
          <w:numId w:val="53"/>
        </w:numPr>
        <w:tabs>
          <w:tab w:val="left" w:pos="1701"/>
          <w:tab w:val="left" w:pos="1843"/>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Возникшая академическая разница является академической задолженностью по ДПП.</w:t>
      </w:r>
    </w:p>
    <w:p w:rsidR="00D02AB9" w:rsidRPr="001021EA" w:rsidRDefault="00D02AB9" w:rsidP="00D02AB9">
      <w:pPr>
        <w:pStyle w:val="afa"/>
        <w:numPr>
          <w:ilvl w:val="0"/>
          <w:numId w:val="53"/>
        </w:numPr>
        <w:tabs>
          <w:tab w:val="left" w:pos="1701"/>
          <w:tab w:val="left" w:pos="1843"/>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Решение комиссии об отказе в зачете в письменной форме или в форме электронного документа с обоснованием причин отказа направляется слушателю по электронной почте в течение 7 рабочих дней с даты его принятия.</w:t>
      </w:r>
    </w:p>
    <w:p w:rsidR="00D02AB9" w:rsidRPr="001021EA" w:rsidRDefault="00D02AB9" w:rsidP="00D02AB9">
      <w:pPr>
        <w:pStyle w:val="afa"/>
        <w:numPr>
          <w:ilvl w:val="0"/>
          <w:numId w:val="53"/>
        </w:numPr>
        <w:tabs>
          <w:tab w:val="left" w:pos="1701"/>
          <w:tab w:val="left" w:pos="1843"/>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При несовпадении формы контроля (зачет вместо экзамена) данная дисциплина может быть зачтена с отметкой «удовлетворительно».</w:t>
      </w:r>
    </w:p>
    <w:p w:rsidR="00D02AB9" w:rsidRPr="001021EA" w:rsidRDefault="00D02AB9" w:rsidP="00D02AB9">
      <w:pPr>
        <w:pStyle w:val="afa"/>
        <w:numPr>
          <w:ilvl w:val="0"/>
          <w:numId w:val="53"/>
        </w:numPr>
        <w:tabs>
          <w:tab w:val="left" w:pos="1701"/>
          <w:tab w:val="left" w:pos="1843"/>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При несогласии слушателя с такой отметкой он вправе пройти аттестационное испытание в установленном в Университете порядке.</w:t>
      </w:r>
    </w:p>
    <w:p w:rsidR="00D02AB9" w:rsidRPr="001021EA" w:rsidRDefault="00D02AB9" w:rsidP="00D02AB9">
      <w:pPr>
        <w:pStyle w:val="afa"/>
        <w:numPr>
          <w:ilvl w:val="0"/>
          <w:numId w:val="53"/>
        </w:numPr>
        <w:tabs>
          <w:tab w:val="left" w:pos="1701"/>
          <w:tab w:val="left" w:pos="1843"/>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Учебные блоки, дисциплины (модули/разделы), по которым имеется совпадение содержательного наполнения и общего объема часов/количества зачетных единиц, освоенной слушателем, к общему объему часов/количеству зачетных единиц и содержательному наполнению действующего учебного плана программы ДО более чем на 80%, подлежат зачету. В случае совпадения менее чем на 80% дисциплины (модули, разделы) не подлежат зачету.</w:t>
      </w:r>
    </w:p>
    <w:p w:rsidR="00D02AB9" w:rsidRPr="001021EA" w:rsidRDefault="00D02AB9" w:rsidP="00D02AB9">
      <w:pPr>
        <w:pStyle w:val="afa"/>
        <w:numPr>
          <w:ilvl w:val="0"/>
          <w:numId w:val="53"/>
        </w:numPr>
        <w:tabs>
          <w:tab w:val="left" w:pos="1701"/>
          <w:tab w:val="left" w:pos="1843"/>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Результаты итоговой аттестации зачету не подлежат.</w:t>
      </w:r>
    </w:p>
    <w:p w:rsidR="00D02AB9" w:rsidRDefault="00D02AB9" w:rsidP="00D02AB9">
      <w:pPr>
        <w:pStyle w:val="afa"/>
        <w:numPr>
          <w:ilvl w:val="0"/>
          <w:numId w:val="53"/>
        </w:numPr>
        <w:tabs>
          <w:tab w:val="left" w:pos="1701"/>
          <w:tab w:val="left" w:pos="1843"/>
        </w:tabs>
        <w:spacing w:after="0" w:line="240" w:lineRule="auto"/>
        <w:ind w:left="0" w:firstLine="709"/>
        <w:jc w:val="both"/>
        <w:rPr>
          <w:rFonts w:ascii="Times New Roman" w:hAnsi="Times New Roman"/>
          <w:sz w:val="26"/>
          <w:szCs w:val="26"/>
        </w:rPr>
      </w:pPr>
      <w:r w:rsidRPr="001021EA">
        <w:rPr>
          <w:rFonts w:ascii="Times New Roman" w:hAnsi="Times New Roman"/>
          <w:sz w:val="26"/>
          <w:szCs w:val="26"/>
        </w:rPr>
        <w:t>По результатам решения комиссии о зачете учебных блоков, дисциплин (модулей/разделов) обучение слушателя осуществляется по индивидуальному учебному плану.</w:t>
      </w:r>
    </w:p>
    <w:p w:rsidR="00D02AB9" w:rsidRPr="001021EA" w:rsidRDefault="00D02AB9" w:rsidP="00D02AB9">
      <w:pPr>
        <w:pStyle w:val="afa"/>
        <w:numPr>
          <w:ilvl w:val="0"/>
          <w:numId w:val="53"/>
        </w:numPr>
        <w:tabs>
          <w:tab w:val="left" w:pos="1701"/>
          <w:tab w:val="left" w:pos="1843"/>
        </w:tabs>
        <w:spacing w:after="0" w:line="240" w:lineRule="auto"/>
        <w:ind w:left="0" w:firstLine="709"/>
        <w:jc w:val="both"/>
        <w:rPr>
          <w:rFonts w:ascii="Times New Roman" w:hAnsi="Times New Roman"/>
          <w:sz w:val="26"/>
          <w:szCs w:val="26"/>
        </w:rPr>
      </w:pPr>
      <w:r>
        <w:rPr>
          <w:rFonts w:ascii="Times New Roman" w:hAnsi="Times New Roman"/>
          <w:sz w:val="26"/>
          <w:szCs w:val="26"/>
        </w:rPr>
        <w:t>Стоимость обучения по ДПП с учетом зачета ранее изученных дисциплин (модулей, разделов, тем) устанавливается соразмерно стоимости одного академического часа соответствующей ДПП и трудоемкости дисциплины (модулей, разделов, тем) – количеству академических часов, подлежащих освоению.</w:t>
      </w:r>
    </w:p>
    <w:p w:rsidR="00D02AB9" w:rsidRPr="006C2236" w:rsidRDefault="00D02AB9" w:rsidP="00D02AB9">
      <w:pPr>
        <w:pStyle w:val="ConsPlusNormal"/>
        <w:jc w:val="both"/>
        <w:rPr>
          <w:rFonts w:ascii="Times New Roman" w:hAnsi="Times New Roman" w:cs="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110" w:name="_Toc224117804"/>
      <w:bookmarkStart w:id="111" w:name="_Toc225157083"/>
      <w:r w:rsidRPr="006C2236">
        <w:rPr>
          <w:rFonts w:ascii="Times New Roman" w:hAnsi="Times New Roman"/>
          <w:i w:val="0"/>
          <w:sz w:val="26"/>
          <w:szCs w:val="26"/>
        </w:rPr>
        <w:t>7.1</w:t>
      </w:r>
      <w:r>
        <w:rPr>
          <w:rFonts w:ascii="Times New Roman" w:hAnsi="Times New Roman"/>
          <w:i w:val="0"/>
          <w:sz w:val="26"/>
          <w:szCs w:val="26"/>
        </w:rPr>
        <w:t>0</w:t>
      </w:r>
      <w:r w:rsidRPr="006C2236">
        <w:rPr>
          <w:rFonts w:ascii="Times New Roman" w:hAnsi="Times New Roman"/>
          <w:i w:val="0"/>
          <w:sz w:val="26"/>
          <w:szCs w:val="26"/>
        </w:rPr>
        <w:t>. Текущая, промежуточная и итоговая аттестация по дополнительной профессиональной программе</w:t>
      </w:r>
      <w:bookmarkEnd w:id="110"/>
      <w:bookmarkEnd w:id="111"/>
    </w:p>
    <w:p w:rsidR="00D02AB9" w:rsidRPr="006C2236" w:rsidRDefault="00D02AB9" w:rsidP="00D02AB9">
      <w:pPr>
        <w:pStyle w:val="ConsPlusNormal"/>
        <w:jc w:val="both"/>
        <w:rPr>
          <w:rFonts w:ascii="Times New Roman" w:hAnsi="Times New Roman" w:cs="Times New Roman"/>
          <w:sz w:val="26"/>
          <w:szCs w:val="26"/>
        </w:rPr>
      </w:pP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Освоение ДПП, в том числе отдельной ее части или всего объёма темы, раздела,</w:t>
      </w:r>
      <w:r w:rsidRPr="006C2236">
        <w:rPr>
          <w:rFonts w:ascii="Times New Roman" w:hAnsi="Times New Roman"/>
          <w:spacing w:val="-2"/>
          <w:sz w:val="26"/>
          <w:szCs w:val="26"/>
        </w:rPr>
        <w:t xml:space="preserve"> </w:t>
      </w:r>
      <w:r w:rsidRPr="006C2236">
        <w:rPr>
          <w:rFonts w:ascii="Times New Roman" w:hAnsi="Times New Roman"/>
          <w:sz w:val="26"/>
          <w:szCs w:val="26"/>
        </w:rPr>
        <w:t>дисциплины</w:t>
      </w:r>
      <w:r w:rsidRPr="006C2236">
        <w:rPr>
          <w:rFonts w:ascii="Times New Roman" w:hAnsi="Times New Roman"/>
          <w:spacing w:val="-1"/>
          <w:sz w:val="26"/>
          <w:szCs w:val="26"/>
        </w:rPr>
        <w:t xml:space="preserve"> </w:t>
      </w:r>
      <w:r w:rsidRPr="006C2236">
        <w:rPr>
          <w:rFonts w:ascii="Times New Roman" w:hAnsi="Times New Roman"/>
          <w:sz w:val="26"/>
          <w:szCs w:val="26"/>
        </w:rPr>
        <w:t>(модуля)</w:t>
      </w:r>
      <w:r w:rsidRPr="006C2236">
        <w:rPr>
          <w:rFonts w:ascii="Times New Roman" w:hAnsi="Times New Roman"/>
          <w:spacing w:val="-1"/>
          <w:sz w:val="26"/>
          <w:szCs w:val="26"/>
        </w:rPr>
        <w:t xml:space="preserve"> </w:t>
      </w:r>
      <w:r w:rsidRPr="006C2236">
        <w:rPr>
          <w:rFonts w:ascii="Times New Roman" w:hAnsi="Times New Roman"/>
          <w:sz w:val="26"/>
          <w:szCs w:val="26"/>
        </w:rPr>
        <w:t>программы, сопровождается</w:t>
      </w:r>
      <w:r w:rsidRPr="006C2236">
        <w:rPr>
          <w:rFonts w:ascii="Times New Roman" w:hAnsi="Times New Roman"/>
          <w:spacing w:val="-8"/>
          <w:sz w:val="26"/>
          <w:szCs w:val="26"/>
        </w:rPr>
        <w:t xml:space="preserve"> </w:t>
      </w:r>
      <w:r w:rsidRPr="006C2236">
        <w:rPr>
          <w:rFonts w:ascii="Times New Roman" w:hAnsi="Times New Roman"/>
          <w:sz w:val="26"/>
          <w:szCs w:val="26"/>
        </w:rPr>
        <w:t>текущим</w:t>
      </w:r>
      <w:r w:rsidRPr="006C2236">
        <w:rPr>
          <w:rFonts w:ascii="Times New Roman" w:hAnsi="Times New Roman"/>
          <w:spacing w:val="-2"/>
          <w:sz w:val="26"/>
          <w:szCs w:val="26"/>
        </w:rPr>
        <w:t xml:space="preserve"> </w:t>
      </w:r>
      <w:r w:rsidRPr="006C2236">
        <w:rPr>
          <w:rFonts w:ascii="Times New Roman" w:hAnsi="Times New Roman"/>
          <w:sz w:val="26"/>
          <w:szCs w:val="26"/>
        </w:rPr>
        <w:t xml:space="preserve">контролем </w:t>
      </w:r>
      <w:r w:rsidRPr="006C2236">
        <w:rPr>
          <w:rFonts w:ascii="Times New Roman" w:hAnsi="Times New Roman"/>
          <w:spacing w:val="-4"/>
          <w:sz w:val="26"/>
          <w:szCs w:val="26"/>
        </w:rPr>
        <w:t>успеваемости,</w:t>
      </w:r>
      <w:r w:rsidRPr="006C2236">
        <w:rPr>
          <w:rFonts w:ascii="Times New Roman" w:hAnsi="Times New Roman"/>
          <w:spacing w:val="12"/>
          <w:sz w:val="26"/>
          <w:szCs w:val="26"/>
        </w:rPr>
        <w:t xml:space="preserve"> </w:t>
      </w:r>
      <w:r w:rsidRPr="006C2236">
        <w:rPr>
          <w:rFonts w:ascii="Times New Roman" w:hAnsi="Times New Roman"/>
          <w:spacing w:val="-4"/>
          <w:sz w:val="26"/>
          <w:szCs w:val="26"/>
        </w:rPr>
        <w:t>а</w:t>
      </w:r>
      <w:r w:rsidRPr="006C2236">
        <w:rPr>
          <w:rFonts w:ascii="Times New Roman" w:hAnsi="Times New Roman"/>
          <w:spacing w:val="-15"/>
          <w:sz w:val="26"/>
          <w:szCs w:val="26"/>
        </w:rPr>
        <w:t xml:space="preserve"> </w:t>
      </w:r>
      <w:r w:rsidRPr="006C2236">
        <w:rPr>
          <w:rFonts w:ascii="Times New Roman" w:hAnsi="Times New Roman"/>
          <w:spacing w:val="-4"/>
          <w:sz w:val="26"/>
          <w:szCs w:val="26"/>
        </w:rPr>
        <w:t>также промежуточной</w:t>
      </w:r>
      <w:r w:rsidRPr="006C2236">
        <w:rPr>
          <w:rFonts w:ascii="Times New Roman" w:hAnsi="Times New Roman"/>
          <w:spacing w:val="21"/>
          <w:sz w:val="26"/>
          <w:szCs w:val="26"/>
        </w:rPr>
        <w:t xml:space="preserve"> </w:t>
      </w:r>
      <w:r w:rsidRPr="006C2236">
        <w:rPr>
          <w:rFonts w:ascii="Times New Roman" w:hAnsi="Times New Roman"/>
          <w:spacing w:val="-4"/>
          <w:sz w:val="26"/>
          <w:szCs w:val="26"/>
        </w:rPr>
        <w:t>и</w:t>
      </w:r>
      <w:r w:rsidRPr="006C2236">
        <w:rPr>
          <w:rFonts w:ascii="Times New Roman" w:hAnsi="Times New Roman"/>
          <w:spacing w:val="-15"/>
          <w:sz w:val="26"/>
          <w:szCs w:val="26"/>
        </w:rPr>
        <w:t xml:space="preserve"> </w:t>
      </w:r>
      <w:r w:rsidRPr="006C2236">
        <w:rPr>
          <w:rFonts w:ascii="Times New Roman" w:hAnsi="Times New Roman"/>
          <w:spacing w:val="-4"/>
          <w:sz w:val="26"/>
          <w:szCs w:val="26"/>
        </w:rPr>
        <w:t>итоговой аттестацией слушателей.</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Текущий</w:t>
      </w:r>
      <w:r w:rsidRPr="006C2236">
        <w:rPr>
          <w:rFonts w:ascii="Times New Roman" w:hAnsi="Times New Roman"/>
          <w:spacing w:val="80"/>
          <w:sz w:val="26"/>
          <w:szCs w:val="26"/>
        </w:rPr>
        <w:t xml:space="preserve"> </w:t>
      </w:r>
      <w:r w:rsidRPr="006C2236">
        <w:rPr>
          <w:rFonts w:ascii="Times New Roman" w:hAnsi="Times New Roman"/>
          <w:sz w:val="26"/>
          <w:szCs w:val="26"/>
        </w:rPr>
        <w:t>контроль</w:t>
      </w:r>
      <w:r w:rsidRPr="006C2236">
        <w:rPr>
          <w:rFonts w:ascii="Times New Roman" w:hAnsi="Times New Roman"/>
          <w:spacing w:val="40"/>
          <w:sz w:val="26"/>
          <w:szCs w:val="26"/>
        </w:rPr>
        <w:t xml:space="preserve"> </w:t>
      </w:r>
      <w:r w:rsidRPr="006C2236">
        <w:rPr>
          <w:rFonts w:ascii="Times New Roman" w:hAnsi="Times New Roman"/>
          <w:w w:val="90"/>
          <w:sz w:val="26"/>
          <w:szCs w:val="26"/>
        </w:rPr>
        <w:t>-</w:t>
      </w:r>
      <w:r w:rsidRPr="006C2236">
        <w:rPr>
          <w:rFonts w:ascii="Times New Roman" w:hAnsi="Times New Roman"/>
          <w:spacing w:val="40"/>
          <w:sz w:val="26"/>
          <w:szCs w:val="26"/>
        </w:rPr>
        <w:t xml:space="preserve"> </w:t>
      </w:r>
      <w:r w:rsidRPr="006C2236">
        <w:rPr>
          <w:rFonts w:ascii="Times New Roman" w:hAnsi="Times New Roman"/>
          <w:sz w:val="26"/>
          <w:szCs w:val="26"/>
        </w:rPr>
        <w:t>процесс</w:t>
      </w:r>
      <w:r w:rsidRPr="006C2236">
        <w:rPr>
          <w:rFonts w:ascii="Times New Roman" w:hAnsi="Times New Roman"/>
          <w:spacing w:val="80"/>
          <w:sz w:val="26"/>
          <w:szCs w:val="26"/>
        </w:rPr>
        <w:t xml:space="preserve"> </w:t>
      </w:r>
      <w:r w:rsidRPr="006C2236">
        <w:rPr>
          <w:rFonts w:ascii="Times New Roman" w:hAnsi="Times New Roman"/>
          <w:sz w:val="26"/>
          <w:szCs w:val="26"/>
        </w:rPr>
        <w:t>определения</w:t>
      </w:r>
      <w:r w:rsidRPr="006C2236">
        <w:rPr>
          <w:rFonts w:ascii="Times New Roman" w:hAnsi="Times New Roman"/>
          <w:spacing w:val="80"/>
          <w:sz w:val="26"/>
          <w:szCs w:val="26"/>
        </w:rPr>
        <w:t xml:space="preserve"> </w:t>
      </w:r>
      <w:r w:rsidRPr="006C2236">
        <w:rPr>
          <w:rFonts w:ascii="Times New Roman" w:hAnsi="Times New Roman"/>
          <w:sz w:val="26"/>
          <w:szCs w:val="26"/>
        </w:rPr>
        <w:t>степени</w:t>
      </w:r>
      <w:r w:rsidRPr="006C2236">
        <w:rPr>
          <w:rFonts w:ascii="Times New Roman" w:hAnsi="Times New Roman"/>
          <w:spacing w:val="40"/>
          <w:sz w:val="26"/>
          <w:szCs w:val="26"/>
        </w:rPr>
        <w:t xml:space="preserve"> </w:t>
      </w:r>
      <w:r w:rsidRPr="006C2236">
        <w:rPr>
          <w:rFonts w:ascii="Times New Roman" w:hAnsi="Times New Roman"/>
          <w:sz w:val="26"/>
          <w:szCs w:val="26"/>
        </w:rPr>
        <w:t xml:space="preserve">овладения </w:t>
      </w:r>
      <w:r w:rsidRPr="006C2236">
        <w:rPr>
          <w:rFonts w:ascii="Times New Roman" w:hAnsi="Times New Roman"/>
          <w:spacing w:val="-6"/>
          <w:sz w:val="26"/>
          <w:szCs w:val="26"/>
        </w:rPr>
        <w:t>или</w:t>
      </w:r>
      <w:r w:rsidRPr="006C2236">
        <w:rPr>
          <w:rFonts w:ascii="Times New Roman" w:hAnsi="Times New Roman"/>
          <w:spacing w:val="-13"/>
          <w:sz w:val="26"/>
          <w:szCs w:val="26"/>
        </w:rPr>
        <w:t xml:space="preserve"> </w:t>
      </w:r>
      <w:r w:rsidRPr="006C2236">
        <w:rPr>
          <w:rFonts w:ascii="Times New Roman" w:hAnsi="Times New Roman"/>
          <w:spacing w:val="-6"/>
          <w:sz w:val="26"/>
          <w:szCs w:val="26"/>
        </w:rPr>
        <w:t>усвоения</w:t>
      </w:r>
      <w:r w:rsidRPr="006C2236">
        <w:rPr>
          <w:rFonts w:ascii="Times New Roman" w:hAnsi="Times New Roman"/>
          <w:spacing w:val="-12"/>
          <w:sz w:val="26"/>
          <w:szCs w:val="26"/>
        </w:rPr>
        <w:t xml:space="preserve"> </w:t>
      </w:r>
      <w:r w:rsidRPr="006C2236">
        <w:rPr>
          <w:rFonts w:ascii="Times New Roman" w:hAnsi="Times New Roman"/>
          <w:spacing w:val="-6"/>
          <w:sz w:val="26"/>
          <w:szCs w:val="26"/>
        </w:rPr>
        <w:t>слушателями</w:t>
      </w:r>
      <w:r w:rsidRPr="006C2236">
        <w:rPr>
          <w:rFonts w:ascii="Times New Roman" w:hAnsi="Times New Roman"/>
          <w:spacing w:val="-3"/>
          <w:sz w:val="26"/>
          <w:szCs w:val="26"/>
        </w:rPr>
        <w:t xml:space="preserve"> </w:t>
      </w:r>
      <w:r w:rsidRPr="006C2236">
        <w:rPr>
          <w:rFonts w:ascii="Times New Roman" w:hAnsi="Times New Roman"/>
          <w:spacing w:val="-6"/>
          <w:sz w:val="26"/>
          <w:szCs w:val="26"/>
        </w:rPr>
        <w:t>изучаемого</w:t>
      </w:r>
      <w:r w:rsidRPr="006C2236">
        <w:rPr>
          <w:rFonts w:ascii="Times New Roman" w:hAnsi="Times New Roman"/>
          <w:spacing w:val="8"/>
          <w:sz w:val="26"/>
          <w:szCs w:val="26"/>
        </w:rPr>
        <w:t xml:space="preserve"> </w:t>
      </w:r>
      <w:r w:rsidRPr="006C2236">
        <w:rPr>
          <w:rFonts w:ascii="Times New Roman" w:hAnsi="Times New Roman"/>
          <w:spacing w:val="-6"/>
          <w:sz w:val="26"/>
          <w:szCs w:val="26"/>
        </w:rPr>
        <w:t>на</w:t>
      </w:r>
      <w:r w:rsidRPr="006C2236">
        <w:rPr>
          <w:rFonts w:ascii="Times New Roman" w:hAnsi="Times New Roman"/>
          <w:spacing w:val="-13"/>
          <w:sz w:val="26"/>
          <w:szCs w:val="26"/>
        </w:rPr>
        <w:t xml:space="preserve"> </w:t>
      </w:r>
      <w:r w:rsidRPr="006C2236">
        <w:rPr>
          <w:rFonts w:ascii="Times New Roman" w:hAnsi="Times New Roman"/>
          <w:spacing w:val="-6"/>
          <w:sz w:val="26"/>
          <w:szCs w:val="26"/>
        </w:rPr>
        <w:t>учебном</w:t>
      </w:r>
      <w:r w:rsidRPr="006C2236">
        <w:rPr>
          <w:rFonts w:ascii="Times New Roman" w:hAnsi="Times New Roman"/>
          <w:spacing w:val="-8"/>
          <w:sz w:val="26"/>
          <w:szCs w:val="26"/>
        </w:rPr>
        <w:t xml:space="preserve"> </w:t>
      </w:r>
      <w:r w:rsidRPr="006C2236">
        <w:rPr>
          <w:rFonts w:ascii="Times New Roman" w:hAnsi="Times New Roman"/>
          <w:spacing w:val="-6"/>
          <w:sz w:val="26"/>
          <w:szCs w:val="26"/>
        </w:rPr>
        <w:t>занятии</w:t>
      </w:r>
      <w:r w:rsidRPr="006C2236">
        <w:rPr>
          <w:rFonts w:ascii="Times New Roman" w:hAnsi="Times New Roman"/>
          <w:spacing w:val="-13"/>
          <w:sz w:val="26"/>
          <w:szCs w:val="26"/>
        </w:rPr>
        <w:t xml:space="preserve"> </w:t>
      </w:r>
      <w:r w:rsidRPr="006C2236">
        <w:rPr>
          <w:rFonts w:ascii="Times New Roman" w:hAnsi="Times New Roman"/>
          <w:spacing w:val="-6"/>
          <w:sz w:val="26"/>
          <w:szCs w:val="26"/>
        </w:rPr>
        <w:t>учебного</w:t>
      </w:r>
      <w:r w:rsidRPr="006C2236">
        <w:rPr>
          <w:rFonts w:ascii="Times New Roman" w:hAnsi="Times New Roman"/>
          <w:spacing w:val="-7"/>
          <w:sz w:val="26"/>
          <w:szCs w:val="26"/>
        </w:rPr>
        <w:t xml:space="preserve"> </w:t>
      </w:r>
      <w:r w:rsidRPr="006C2236">
        <w:rPr>
          <w:rFonts w:ascii="Times New Roman" w:hAnsi="Times New Roman"/>
          <w:spacing w:val="-6"/>
          <w:sz w:val="26"/>
          <w:szCs w:val="26"/>
        </w:rPr>
        <w:t>материала</w:t>
      </w:r>
      <w:r w:rsidRPr="006C2236">
        <w:rPr>
          <w:rFonts w:ascii="Times New Roman" w:hAnsi="Times New Roman"/>
          <w:spacing w:val="-9"/>
          <w:sz w:val="26"/>
          <w:szCs w:val="26"/>
        </w:rPr>
        <w:t xml:space="preserve"> </w:t>
      </w:r>
      <w:r w:rsidRPr="006C2236">
        <w:rPr>
          <w:rFonts w:ascii="Times New Roman" w:hAnsi="Times New Roman"/>
          <w:spacing w:val="-6"/>
          <w:sz w:val="26"/>
          <w:szCs w:val="26"/>
        </w:rPr>
        <w:t xml:space="preserve">в </w:t>
      </w:r>
      <w:r w:rsidRPr="006C2236">
        <w:rPr>
          <w:rFonts w:ascii="Times New Roman" w:hAnsi="Times New Roman"/>
          <w:sz w:val="26"/>
          <w:szCs w:val="26"/>
        </w:rPr>
        <w:t>соответствии</w:t>
      </w:r>
      <w:r w:rsidRPr="006C2236">
        <w:rPr>
          <w:rFonts w:ascii="Times New Roman" w:hAnsi="Times New Roman"/>
          <w:spacing w:val="-3"/>
          <w:sz w:val="26"/>
          <w:szCs w:val="26"/>
        </w:rPr>
        <w:t xml:space="preserve"> </w:t>
      </w:r>
      <w:r w:rsidRPr="006C2236">
        <w:rPr>
          <w:rFonts w:ascii="Times New Roman" w:hAnsi="Times New Roman"/>
          <w:sz w:val="26"/>
          <w:szCs w:val="26"/>
        </w:rPr>
        <w:t>с</w:t>
      </w:r>
      <w:r w:rsidRPr="006C2236">
        <w:rPr>
          <w:rFonts w:ascii="Times New Roman" w:hAnsi="Times New Roman"/>
          <w:spacing w:val="-18"/>
          <w:sz w:val="26"/>
          <w:szCs w:val="26"/>
        </w:rPr>
        <w:t xml:space="preserve"> </w:t>
      </w:r>
      <w:r w:rsidRPr="006C2236">
        <w:rPr>
          <w:rFonts w:ascii="Times New Roman" w:hAnsi="Times New Roman"/>
          <w:sz w:val="26"/>
          <w:szCs w:val="26"/>
        </w:rPr>
        <w:t>содержанием</w:t>
      </w:r>
      <w:r w:rsidRPr="006C2236">
        <w:rPr>
          <w:rFonts w:ascii="Times New Roman" w:hAnsi="Times New Roman"/>
          <w:spacing w:val="-7"/>
          <w:sz w:val="26"/>
          <w:szCs w:val="26"/>
        </w:rPr>
        <w:t xml:space="preserve"> </w:t>
      </w:r>
      <w:r w:rsidRPr="006C2236">
        <w:rPr>
          <w:rFonts w:ascii="Times New Roman" w:hAnsi="Times New Roman"/>
          <w:sz w:val="26"/>
          <w:szCs w:val="26"/>
        </w:rPr>
        <w:t>ДПП.</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Промежуточная аттестация </w:t>
      </w:r>
      <w:r w:rsidRPr="006C2236">
        <w:rPr>
          <w:rFonts w:ascii="Times New Roman" w:hAnsi="Times New Roman"/>
          <w:w w:val="90"/>
          <w:sz w:val="26"/>
          <w:szCs w:val="26"/>
        </w:rPr>
        <w:t xml:space="preserve">- </w:t>
      </w:r>
      <w:r w:rsidRPr="006C2236">
        <w:rPr>
          <w:rFonts w:ascii="Times New Roman" w:hAnsi="Times New Roman"/>
          <w:sz w:val="26"/>
          <w:szCs w:val="26"/>
        </w:rPr>
        <w:t>процесс определения уровня достижения слушателями планируемых результатов обучения при завершении освоения структурно-логического</w:t>
      </w:r>
      <w:r w:rsidRPr="006C2236">
        <w:rPr>
          <w:rFonts w:ascii="Times New Roman" w:hAnsi="Times New Roman"/>
          <w:spacing w:val="-20"/>
          <w:sz w:val="26"/>
          <w:szCs w:val="26"/>
        </w:rPr>
        <w:t xml:space="preserve"> </w:t>
      </w:r>
      <w:r w:rsidRPr="006C2236">
        <w:rPr>
          <w:rFonts w:ascii="Times New Roman" w:hAnsi="Times New Roman"/>
          <w:sz w:val="26"/>
          <w:szCs w:val="26"/>
        </w:rPr>
        <w:t>компонента</w:t>
      </w:r>
      <w:r w:rsidRPr="006C2236">
        <w:rPr>
          <w:rFonts w:ascii="Times New Roman" w:hAnsi="Times New Roman"/>
          <w:spacing w:val="-14"/>
          <w:sz w:val="26"/>
          <w:szCs w:val="26"/>
        </w:rPr>
        <w:t xml:space="preserve"> </w:t>
      </w:r>
      <w:r w:rsidRPr="006C2236">
        <w:rPr>
          <w:rFonts w:ascii="Times New Roman" w:hAnsi="Times New Roman"/>
          <w:sz w:val="26"/>
          <w:szCs w:val="26"/>
        </w:rPr>
        <w:t>ДПП.</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Итоговая аттестация </w:t>
      </w:r>
      <w:r w:rsidRPr="006C2236">
        <w:rPr>
          <w:rFonts w:ascii="Times New Roman" w:hAnsi="Times New Roman"/>
          <w:w w:val="90"/>
          <w:sz w:val="26"/>
          <w:szCs w:val="26"/>
        </w:rPr>
        <w:t xml:space="preserve">- </w:t>
      </w:r>
      <w:r w:rsidRPr="006C2236">
        <w:rPr>
          <w:rFonts w:ascii="Times New Roman" w:hAnsi="Times New Roman"/>
          <w:sz w:val="26"/>
          <w:szCs w:val="26"/>
        </w:rPr>
        <w:t xml:space="preserve">процесс определения уровня достижения </w:t>
      </w:r>
      <w:r w:rsidRPr="006C2236">
        <w:rPr>
          <w:rFonts w:ascii="Times New Roman" w:hAnsi="Times New Roman"/>
          <w:spacing w:val="-4"/>
          <w:sz w:val="26"/>
          <w:szCs w:val="26"/>
        </w:rPr>
        <w:t>слушателями</w:t>
      </w:r>
      <w:r w:rsidRPr="006C2236">
        <w:rPr>
          <w:rFonts w:ascii="Times New Roman" w:hAnsi="Times New Roman"/>
          <w:spacing w:val="11"/>
          <w:sz w:val="26"/>
          <w:szCs w:val="26"/>
        </w:rPr>
        <w:t xml:space="preserve"> </w:t>
      </w:r>
      <w:r w:rsidRPr="006C2236">
        <w:rPr>
          <w:rFonts w:ascii="Times New Roman" w:hAnsi="Times New Roman"/>
          <w:spacing w:val="-4"/>
          <w:sz w:val="26"/>
          <w:szCs w:val="26"/>
        </w:rPr>
        <w:t>планируемых результатов обучения при</w:t>
      </w:r>
      <w:r w:rsidRPr="006C2236">
        <w:rPr>
          <w:rFonts w:ascii="Times New Roman" w:hAnsi="Times New Roman"/>
          <w:spacing w:val="-15"/>
          <w:sz w:val="26"/>
          <w:szCs w:val="26"/>
        </w:rPr>
        <w:t xml:space="preserve"> </w:t>
      </w:r>
      <w:r w:rsidRPr="006C2236">
        <w:rPr>
          <w:rFonts w:ascii="Times New Roman" w:hAnsi="Times New Roman"/>
          <w:spacing w:val="-4"/>
          <w:sz w:val="26"/>
          <w:szCs w:val="26"/>
        </w:rPr>
        <w:t>завершении</w:t>
      </w:r>
      <w:r w:rsidRPr="006C2236">
        <w:rPr>
          <w:rFonts w:ascii="Times New Roman" w:hAnsi="Times New Roman"/>
          <w:sz w:val="26"/>
          <w:szCs w:val="26"/>
        </w:rPr>
        <w:t xml:space="preserve"> обучения на </w:t>
      </w:r>
      <w:r w:rsidRPr="006C2236">
        <w:rPr>
          <w:rFonts w:ascii="Times New Roman" w:hAnsi="Times New Roman"/>
          <w:spacing w:val="-4"/>
          <w:sz w:val="26"/>
          <w:szCs w:val="26"/>
        </w:rPr>
        <w:t>ДПП.</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Успешное прохождение всех видов промежуточных аттестаций, предусмотренных</w:t>
      </w:r>
      <w:r w:rsidRPr="006C2236">
        <w:rPr>
          <w:rFonts w:ascii="Times New Roman" w:hAnsi="Times New Roman"/>
          <w:spacing w:val="40"/>
          <w:sz w:val="26"/>
          <w:szCs w:val="26"/>
        </w:rPr>
        <w:t xml:space="preserve"> </w:t>
      </w:r>
      <w:r w:rsidRPr="006C2236">
        <w:rPr>
          <w:rFonts w:ascii="Times New Roman" w:hAnsi="Times New Roman"/>
          <w:sz w:val="26"/>
          <w:szCs w:val="26"/>
        </w:rPr>
        <w:t>ДПП,</w:t>
      </w:r>
      <w:r w:rsidRPr="006C2236">
        <w:rPr>
          <w:rFonts w:ascii="Times New Roman" w:hAnsi="Times New Roman"/>
          <w:spacing w:val="40"/>
          <w:sz w:val="26"/>
          <w:szCs w:val="26"/>
        </w:rPr>
        <w:t xml:space="preserve"> </w:t>
      </w:r>
      <w:r w:rsidRPr="006C2236">
        <w:rPr>
          <w:rFonts w:ascii="Times New Roman" w:hAnsi="Times New Roman"/>
          <w:sz w:val="26"/>
          <w:szCs w:val="26"/>
        </w:rPr>
        <w:t>является</w:t>
      </w:r>
      <w:r w:rsidRPr="006C2236">
        <w:rPr>
          <w:rFonts w:ascii="Times New Roman" w:hAnsi="Times New Roman"/>
          <w:spacing w:val="63"/>
          <w:sz w:val="26"/>
          <w:szCs w:val="26"/>
        </w:rPr>
        <w:t xml:space="preserve"> </w:t>
      </w:r>
      <w:r w:rsidRPr="006C2236">
        <w:rPr>
          <w:rFonts w:ascii="Times New Roman" w:hAnsi="Times New Roman"/>
          <w:sz w:val="26"/>
          <w:szCs w:val="26"/>
        </w:rPr>
        <w:t>основанием</w:t>
      </w:r>
      <w:r w:rsidRPr="006C2236">
        <w:rPr>
          <w:rFonts w:ascii="Times New Roman" w:hAnsi="Times New Roman"/>
          <w:spacing w:val="64"/>
          <w:sz w:val="26"/>
          <w:szCs w:val="26"/>
        </w:rPr>
        <w:t xml:space="preserve"> </w:t>
      </w:r>
      <w:r w:rsidRPr="006C2236">
        <w:rPr>
          <w:rFonts w:ascii="Times New Roman" w:hAnsi="Times New Roman"/>
          <w:sz w:val="26"/>
          <w:szCs w:val="26"/>
        </w:rPr>
        <w:t>для</w:t>
      </w:r>
      <w:r w:rsidRPr="006C2236">
        <w:rPr>
          <w:rFonts w:ascii="Times New Roman" w:hAnsi="Times New Roman"/>
          <w:spacing w:val="40"/>
          <w:sz w:val="26"/>
          <w:szCs w:val="26"/>
        </w:rPr>
        <w:t xml:space="preserve"> </w:t>
      </w:r>
      <w:r w:rsidRPr="006C2236">
        <w:rPr>
          <w:rFonts w:ascii="Times New Roman" w:hAnsi="Times New Roman"/>
          <w:sz w:val="26"/>
          <w:szCs w:val="26"/>
        </w:rPr>
        <w:t>допуска</w:t>
      </w:r>
      <w:r w:rsidRPr="006C2236">
        <w:rPr>
          <w:rFonts w:ascii="Times New Roman" w:hAnsi="Times New Roman"/>
          <w:spacing w:val="60"/>
          <w:sz w:val="26"/>
          <w:szCs w:val="26"/>
        </w:rPr>
        <w:t xml:space="preserve"> </w:t>
      </w:r>
      <w:r w:rsidRPr="006C2236">
        <w:rPr>
          <w:rFonts w:ascii="Times New Roman" w:hAnsi="Times New Roman"/>
          <w:sz w:val="26"/>
          <w:szCs w:val="26"/>
        </w:rPr>
        <w:t xml:space="preserve">слушателя к прохождению итоговой аттестации. </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Формы,</w:t>
      </w:r>
      <w:r w:rsidRPr="006C2236">
        <w:rPr>
          <w:rFonts w:ascii="Times New Roman" w:hAnsi="Times New Roman"/>
          <w:spacing w:val="80"/>
          <w:sz w:val="26"/>
          <w:szCs w:val="26"/>
        </w:rPr>
        <w:t xml:space="preserve"> </w:t>
      </w:r>
      <w:r w:rsidRPr="006C2236">
        <w:rPr>
          <w:rFonts w:ascii="Times New Roman" w:hAnsi="Times New Roman"/>
          <w:sz w:val="26"/>
          <w:szCs w:val="26"/>
        </w:rPr>
        <w:t>периодичность и</w:t>
      </w:r>
      <w:r w:rsidRPr="006C2236">
        <w:rPr>
          <w:rFonts w:ascii="Times New Roman" w:hAnsi="Times New Roman"/>
          <w:spacing w:val="33"/>
          <w:sz w:val="26"/>
          <w:szCs w:val="26"/>
        </w:rPr>
        <w:t xml:space="preserve"> </w:t>
      </w:r>
      <w:r w:rsidRPr="006C2236">
        <w:rPr>
          <w:rFonts w:ascii="Times New Roman" w:hAnsi="Times New Roman"/>
          <w:sz w:val="26"/>
          <w:szCs w:val="26"/>
        </w:rPr>
        <w:t>порядок</w:t>
      </w:r>
      <w:r w:rsidRPr="006C2236">
        <w:rPr>
          <w:rFonts w:ascii="Times New Roman" w:hAnsi="Times New Roman"/>
          <w:spacing w:val="41"/>
          <w:sz w:val="26"/>
          <w:szCs w:val="26"/>
        </w:rPr>
        <w:t xml:space="preserve"> </w:t>
      </w:r>
      <w:r w:rsidRPr="006C2236">
        <w:rPr>
          <w:rFonts w:ascii="Times New Roman" w:hAnsi="Times New Roman"/>
          <w:sz w:val="26"/>
          <w:szCs w:val="26"/>
        </w:rPr>
        <w:t>текущего</w:t>
      </w:r>
      <w:r w:rsidRPr="006C2236">
        <w:rPr>
          <w:rFonts w:ascii="Times New Roman" w:hAnsi="Times New Roman"/>
          <w:spacing w:val="42"/>
          <w:sz w:val="26"/>
          <w:szCs w:val="26"/>
        </w:rPr>
        <w:t xml:space="preserve"> </w:t>
      </w:r>
      <w:r w:rsidRPr="006C2236">
        <w:rPr>
          <w:rFonts w:ascii="Times New Roman" w:hAnsi="Times New Roman"/>
          <w:sz w:val="26"/>
          <w:szCs w:val="26"/>
        </w:rPr>
        <w:t>контроля</w:t>
      </w:r>
      <w:r w:rsidRPr="006C2236">
        <w:rPr>
          <w:rFonts w:ascii="Times New Roman" w:hAnsi="Times New Roman"/>
          <w:spacing w:val="49"/>
          <w:sz w:val="26"/>
          <w:szCs w:val="26"/>
        </w:rPr>
        <w:t xml:space="preserve"> </w:t>
      </w:r>
      <w:r w:rsidRPr="006C2236">
        <w:rPr>
          <w:rFonts w:ascii="Times New Roman" w:hAnsi="Times New Roman"/>
          <w:sz w:val="26"/>
          <w:szCs w:val="26"/>
        </w:rPr>
        <w:t xml:space="preserve">успеваемости, </w:t>
      </w:r>
      <w:r w:rsidRPr="006C2236">
        <w:rPr>
          <w:rFonts w:ascii="Times New Roman" w:hAnsi="Times New Roman"/>
          <w:spacing w:val="-2"/>
          <w:sz w:val="26"/>
          <w:szCs w:val="26"/>
        </w:rPr>
        <w:t xml:space="preserve">промежуточной </w:t>
      </w:r>
      <w:r w:rsidRPr="006C2236">
        <w:rPr>
          <w:rFonts w:ascii="Times New Roman" w:hAnsi="Times New Roman"/>
          <w:spacing w:val="-10"/>
          <w:sz w:val="26"/>
          <w:szCs w:val="26"/>
        </w:rPr>
        <w:t xml:space="preserve">и </w:t>
      </w:r>
      <w:r w:rsidRPr="006C2236">
        <w:rPr>
          <w:rFonts w:ascii="Times New Roman" w:hAnsi="Times New Roman"/>
          <w:spacing w:val="-2"/>
          <w:sz w:val="26"/>
          <w:szCs w:val="26"/>
        </w:rPr>
        <w:t xml:space="preserve">итоговой аттестации слушателей определяются подразделением </w:t>
      </w:r>
      <w:r>
        <w:rPr>
          <w:rFonts w:ascii="Times New Roman" w:hAnsi="Times New Roman"/>
          <w:spacing w:val="-2"/>
          <w:sz w:val="26"/>
          <w:szCs w:val="26"/>
        </w:rPr>
        <w:t>Университета</w:t>
      </w:r>
      <w:r w:rsidRPr="006C2236">
        <w:rPr>
          <w:rFonts w:ascii="Times New Roman" w:hAnsi="Times New Roman"/>
          <w:spacing w:val="-69"/>
          <w:sz w:val="26"/>
          <w:szCs w:val="26"/>
        </w:rPr>
        <w:t xml:space="preserve"> </w:t>
      </w:r>
      <w:r w:rsidRPr="006C2236">
        <w:rPr>
          <w:rFonts w:ascii="Times New Roman" w:hAnsi="Times New Roman"/>
          <w:spacing w:val="-2"/>
          <w:sz w:val="26"/>
          <w:szCs w:val="26"/>
        </w:rPr>
        <w:t xml:space="preserve">самостоятельно при разработке </w:t>
      </w:r>
      <w:r w:rsidRPr="006C2236">
        <w:rPr>
          <w:rFonts w:ascii="Times New Roman" w:hAnsi="Times New Roman"/>
          <w:spacing w:val="-4"/>
          <w:sz w:val="26"/>
          <w:szCs w:val="26"/>
        </w:rPr>
        <w:t xml:space="preserve">ДПП </w:t>
      </w:r>
      <w:r w:rsidRPr="006C2236">
        <w:rPr>
          <w:rFonts w:ascii="Times New Roman" w:hAnsi="Times New Roman"/>
          <w:spacing w:val="-2"/>
          <w:sz w:val="26"/>
          <w:szCs w:val="26"/>
        </w:rPr>
        <w:t xml:space="preserve">целесообразно </w:t>
      </w:r>
      <w:r w:rsidRPr="006C2236">
        <w:rPr>
          <w:rFonts w:ascii="Times New Roman" w:hAnsi="Times New Roman"/>
          <w:spacing w:val="-6"/>
          <w:sz w:val="26"/>
          <w:szCs w:val="26"/>
        </w:rPr>
        <w:t xml:space="preserve">ее </w:t>
      </w:r>
      <w:r w:rsidRPr="006C2236">
        <w:rPr>
          <w:rFonts w:ascii="Times New Roman" w:hAnsi="Times New Roman"/>
          <w:spacing w:val="-8"/>
          <w:sz w:val="26"/>
          <w:szCs w:val="26"/>
        </w:rPr>
        <w:t xml:space="preserve">целевым </w:t>
      </w:r>
      <w:r w:rsidRPr="006C2236">
        <w:rPr>
          <w:rFonts w:ascii="Times New Roman" w:hAnsi="Times New Roman"/>
          <w:sz w:val="26"/>
          <w:szCs w:val="26"/>
        </w:rPr>
        <w:t>установкам,</w:t>
      </w:r>
      <w:r w:rsidRPr="006C2236">
        <w:rPr>
          <w:rFonts w:ascii="Times New Roman" w:hAnsi="Times New Roman"/>
          <w:spacing w:val="61"/>
          <w:sz w:val="26"/>
          <w:szCs w:val="26"/>
        </w:rPr>
        <w:t xml:space="preserve"> </w:t>
      </w:r>
      <w:r w:rsidRPr="006C2236">
        <w:rPr>
          <w:rFonts w:ascii="Times New Roman" w:hAnsi="Times New Roman"/>
          <w:spacing w:val="-2"/>
          <w:sz w:val="26"/>
          <w:szCs w:val="26"/>
        </w:rPr>
        <w:t xml:space="preserve">фиксируются </w:t>
      </w:r>
      <w:r w:rsidRPr="006C2236">
        <w:rPr>
          <w:rFonts w:ascii="Times New Roman" w:hAnsi="Times New Roman"/>
          <w:sz w:val="26"/>
          <w:szCs w:val="26"/>
        </w:rPr>
        <w:t>в</w:t>
      </w:r>
      <w:r w:rsidRPr="006C2236">
        <w:rPr>
          <w:rFonts w:ascii="Times New Roman" w:hAnsi="Times New Roman"/>
          <w:spacing w:val="52"/>
          <w:sz w:val="26"/>
          <w:szCs w:val="26"/>
        </w:rPr>
        <w:t xml:space="preserve"> </w:t>
      </w:r>
      <w:r w:rsidRPr="006C2236">
        <w:rPr>
          <w:rFonts w:ascii="Times New Roman" w:hAnsi="Times New Roman"/>
          <w:sz w:val="26"/>
          <w:szCs w:val="26"/>
        </w:rPr>
        <w:t>соответствующих</w:t>
      </w:r>
      <w:r w:rsidRPr="006C2236">
        <w:rPr>
          <w:rFonts w:ascii="Times New Roman" w:hAnsi="Times New Roman"/>
          <w:spacing w:val="54"/>
          <w:sz w:val="26"/>
          <w:szCs w:val="26"/>
        </w:rPr>
        <w:t xml:space="preserve"> </w:t>
      </w:r>
      <w:r w:rsidRPr="006C2236">
        <w:rPr>
          <w:rFonts w:ascii="Times New Roman" w:hAnsi="Times New Roman"/>
          <w:sz w:val="26"/>
          <w:szCs w:val="26"/>
        </w:rPr>
        <w:t>разделах</w:t>
      </w:r>
      <w:r w:rsidRPr="006C2236">
        <w:rPr>
          <w:rFonts w:ascii="Times New Roman" w:hAnsi="Times New Roman"/>
          <w:spacing w:val="65"/>
          <w:sz w:val="26"/>
          <w:szCs w:val="26"/>
        </w:rPr>
        <w:t xml:space="preserve"> </w:t>
      </w:r>
      <w:r w:rsidRPr="006C2236">
        <w:rPr>
          <w:rFonts w:ascii="Times New Roman" w:hAnsi="Times New Roman"/>
          <w:sz w:val="26"/>
          <w:szCs w:val="26"/>
        </w:rPr>
        <w:t>ДПП</w:t>
      </w:r>
      <w:r w:rsidRPr="006C2236">
        <w:rPr>
          <w:rFonts w:ascii="Times New Roman" w:hAnsi="Times New Roman"/>
          <w:spacing w:val="56"/>
          <w:sz w:val="26"/>
          <w:szCs w:val="26"/>
        </w:rPr>
        <w:t xml:space="preserve"> </w:t>
      </w:r>
      <w:r w:rsidRPr="006C2236">
        <w:rPr>
          <w:rFonts w:ascii="Times New Roman" w:hAnsi="Times New Roman"/>
          <w:sz w:val="26"/>
          <w:szCs w:val="26"/>
        </w:rPr>
        <w:t>и</w:t>
      </w:r>
      <w:r w:rsidRPr="006C2236">
        <w:rPr>
          <w:rFonts w:ascii="Times New Roman" w:hAnsi="Times New Roman"/>
          <w:spacing w:val="49"/>
          <w:sz w:val="26"/>
          <w:szCs w:val="26"/>
        </w:rPr>
        <w:t xml:space="preserve"> </w:t>
      </w:r>
      <w:r w:rsidRPr="006C2236">
        <w:rPr>
          <w:rFonts w:ascii="Times New Roman" w:hAnsi="Times New Roman"/>
          <w:sz w:val="26"/>
          <w:szCs w:val="26"/>
        </w:rPr>
        <w:t>доводятся</w:t>
      </w:r>
      <w:r w:rsidRPr="006C2236">
        <w:rPr>
          <w:rFonts w:ascii="Times New Roman" w:hAnsi="Times New Roman"/>
          <w:spacing w:val="66"/>
          <w:sz w:val="26"/>
          <w:szCs w:val="26"/>
        </w:rPr>
        <w:t xml:space="preserve"> </w:t>
      </w:r>
      <w:r w:rsidRPr="006C2236">
        <w:rPr>
          <w:rFonts w:ascii="Times New Roman" w:hAnsi="Times New Roman"/>
          <w:spacing w:val="-5"/>
          <w:sz w:val="26"/>
          <w:szCs w:val="26"/>
        </w:rPr>
        <w:t xml:space="preserve">до </w:t>
      </w:r>
      <w:r w:rsidRPr="006C2236">
        <w:rPr>
          <w:rFonts w:ascii="Times New Roman" w:hAnsi="Times New Roman"/>
          <w:sz w:val="26"/>
          <w:szCs w:val="26"/>
        </w:rPr>
        <w:t>сведения слушателей в</w:t>
      </w:r>
      <w:r w:rsidRPr="006C2236">
        <w:rPr>
          <w:rFonts w:ascii="Times New Roman" w:hAnsi="Times New Roman"/>
          <w:spacing w:val="-15"/>
          <w:sz w:val="26"/>
          <w:szCs w:val="26"/>
        </w:rPr>
        <w:t xml:space="preserve"> </w:t>
      </w:r>
      <w:r w:rsidRPr="006C2236">
        <w:rPr>
          <w:rFonts w:ascii="Times New Roman" w:hAnsi="Times New Roman"/>
          <w:sz w:val="26"/>
          <w:szCs w:val="26"/>
        </w:rPr>
        <w:t>начале</w:t>
      </w:r>
      <w:r w:rsidRPr="006C2236">
        <w:rPr>
          <w:rFonts w:ascii="Times New Roman" w:hAnsi="Times New Roman"/>
          <w:spacing w:val="-1"/>
          <w:sz w:val="26"/>
          <w:szCs w:val="26"/>
        </w:rPr>
        <w:t xml:space="preserve"> </w:t>
      </w:r>
      <w:r w:rsidRPr="006C2236">
        <w:rPr>
          <w:rFonts w:ascii="Times New Roman" w:hAnsi="Times New Roman"/>
          <w:sz w:val="26"/>
          <w:szCs w:val="26"/>
        </w:rPr>
        <w:t>обучения.</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Формы, виды, средства осуществления и сроки текущего контроля ориентированы на реализацию компетентностного подхода, определяются</w:t>
      </w:r>
      <w:r w:rsidRPr="006C2236">
        <w:rPr>
          <w:rFonts w:ascii="Times New Roman" w:hAnsi="Times New Roman"/>
          <w:spacing w:val="40"/>
          <w:sz w:val="26"/>
          <w:szCs w:val="26"/>
        </w:rPr>
        <w:t xml:space="preserve"> </w:t>
      </w:r>
      <w:r w:rsidRPr="006C2236">
        <w:rPr>
          <w:rFonts w:ascii="Times New Roman" w:hAnsi="Times New Roman"/>
          <w:spacing w:val="-2"/>
          <w:sz w:val="26"/>
          <w:szCs w:val="26"/>
        </w:rPr>
        <w:t xml:space="preserve">подразделением </w:t>
      </w:r>
      <w:r>
        <w:rPr>
          <w:rFonts w:ascii="Times New Roman" w:hAnsi="Times New Roman"/>
          <w:spacing w:val="-2"/>
          <w:sz w:val="26"/>
          <w:szCs w:val="26"/>
        </w:rPr>
        <w:t xml:space="preserve">Университета </w:t>
      </w:r>
      <w:r w:rsidRPr="006C2236">
        <w:rPr>
          <w:rFonts w:ascii="Times New Roman" w:hAnsi="Times New Roman"/>
          <w:sz w:val="26"/>
          <w:szCs w:val="26"/>
        </w:rPr>
        <w:t>посредством учета планируемых результатов обучения, структуры и логики содержания ДПП.</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Все виды контроля качества освоения слушателями ДПП, используемые</w:t>
      </w:r>
      <w:r w:rsidRPr="006C2236">
        <w:rPr>
          <w:rFonts w:ascii="Times New Roman" w:hAnsi="Times New Roman"/>
          <w:spacing w:val="40"/>
          <w:sz w:val="26"/>
          <w:szCs w:val="26"/>
        </w:rPr>
        <w:t xml:space="preserve"> </w:t>
      </w:r>
      <w:r w:rsidRPr="006C2236">
        <w:rPr>
          <w:rFonts w:ascii="Times New Roman" w:hAnsi="Times New Roman"/>
          <w:sz w:val="26"/>
          <w:szCs w:val="26"/>
        </w:rPr>
        <w:t>в</w:t>
      </w:r>
      <w:r w:rsidRPr="006C2236">
        <w:rPr>
          <w:rFonts w:ascii="Times New Roman" w:hAnsi="Times New Roman"/>
          <w:spacing w:val="80"/>
          <w:w w:val="150"/>
          <w:sz w:val="26"/>
          <w:szCs w:val="26"/>
        </w:rPr>
        <w:t xml:space="preserve"> </w:t>
      </w:r>
      <w:r w:rsidRPr="006C2236">
        <w:rPr>
          <w:rFonts w:ascii="Times New Roman" w:hAnsi="Times New Roman"/>
          <w:sz w:val="26"/>
          <w:szCs w:val="26"/>
        </w:rPr>
        <w:t>процессе</w:t>
      </w:r>
      <w:r w:rsidRPr="006C2236">
        <w:rPr>
          <w:rFonts w:ascii="Times New Roman" w:hAnsi="Times New Roman"/>
          <w:spacing w:val="40"/>
          <w:sz w:val="26"/>
          <w:szCs w:val="26"/>
        </w:rPr>
        <w:t xml:space="preserve"> </w:t>
      </w:r>
      <w:r w:rsidRPr="006C2236">
        <w:rPr>
          <w:rFonts w:ascii="Times New Roman" w:hAnsi="Times New Roman"/>
          <w:sz w:val="26"/>
          <w:szCs w:val="26"/>
        </w:rPr>
        <w:t>проведения</w:t>
      </w:r>
      <w:r w:rsidRPr="006C2236">
        <w:rPr>
          <w:rFonts w:ascii="Times New Roman" w:hAnsi="Times New Roman"/>
          <w:spacing w:val="40"/>
          <w:sz w:val="26"/>
          <w:szCs w:val="26"/>
        </w:rPr>
        <w:t xml:space="preserve"> </w:t>
      </w:r>
      <w:r w:rsidRPr="006C2236">
        <w:rPr>
          <w:rFonts w:ascii="Times New Roman" w:hAnsi="Times New Roman"/>
          <w:sz w:val="26"/>
          <w:szCs w:val="26"/>
        </w:rPr>
        <w:t>текущего</w:t>
      </w:r>
      <w:r w:rsidRPr="006C2236">
        <w:rPr>
          <w:rFonts w:ascii="Times New Roman" w:hAnsi="Times New Roman"/>
          <w:spacing w:val="40"/>
          <w:sz w:val="26"/>
          <w:szCs w:val="26"/>
        </w:rPr>
        <w:t xml:space="preserve"> </w:t>
      </w:r>
      <w:r w:rsidRPr="006C2236">
        <w:rPr>
          <w:rFonts w:ascii="Times New Roman" w:hAnsi="Times New Roman"/>
          <w:sz w:val="26"/>
          <w:szCs w:val="26"/>
        </w:rPr>
        <w:t>контроля,</w:t>
      </w:r>
      <w:r w:rsidRPr="006C2236">
        <w:rPr>
          <w:rFonts w:ascii="Times New Roman" w:hAnsi="Times New Roman"/>
          <w:spacing w:val="40"/>
          <w:sz w:val="26"/>
          <w:szCs w:val="26"/>
        </w:rPr>
        <w:t xml:space="preserve"> </w:t>
      </w:r>
      <w:r w:rsidRPr="006C2236">
        <w:rPr>
          <w:rFonts w:ascii="Times New Roman" w:hAnsi="Times New Roman"/>
          <w:sz w:val="26"/>
          <w:szCs w:val="26"/>
        </w:rPr>
        <w:t>промежуточной</w:t>
      </w:r>
      <w:r w:rsidRPr="006C2236">
        <w:rPr>
          <w:rFonts w:ascii="Times New Roman" w:hAnsi="Times New Roman"/>
          <w:spacing w:val="40"/>
          <w:sz w:val="26"/>
          <w:szCs w:val="26"/>
        </w:rPr>
        <w:t xml:space="preserve"> </w:t>
      </w:r>
      <w:r w:rsidRPr="006C2236">
        <w:rPr>
          <w:rFonts w:ascii="Times New Roman" w:hAnsi="Times New Roman"/>
          <w:sz w:val="26"/>
          <w:szCs w:val="26"/>
        </w:rPr>
        <w:t>и</w:t>
      </w:r>
      <w:r w:rsidRPr="006C2236">
        <w:rPr>
          <w:rFonts w:ascii="Times New Roman" w:hAnsi="Times New Roman"/>
          <w:spacing w:val="38"/>
          <w:sz w:val="26"/>
          <w:szCs w:val="26"/>
        </w:rPr>
        <w:t xml:space="preserve"> </w:t>
      </w:r>
      <w:r w:rsidRPr="006C2236">
        <w:rPr>
          <w:rFonts w:ascii="Times New Roman" w:hAnsi="Times New Roman"/>
          <w:sz w:val="26"/>
          <w:szCs w:val="26"/>
        </w:rPr>
        <w:t>итоговой</w:t>
      </w:r>
      <w:r w:rsidRPr="006C2236">
        <w:rPr>
          <w:rFonts w:ascii="Times New Roman" w:hAnsi="Times New Roman"/>
          <w:spacing w:val="40"/>
          <w:sz w:val="26"/>
          <w:szCs w:val="26"/>
        </w:rPr>
        <w:t xml:space="preserve"> </w:t>
      </w:r>
      <w:r w:rsidRPr="006C2236">
        <w:rPr>
          <w:rFonts w:ascii="Times New Roman" w:hAnsi="Times New Roman"/>
          <w:sz w:val="26"/>
          <w:szCs w:val="26"/>
        </w:rPr>
        <w:t>аттестации,</w:t>
      </w:r>
      <w:r w:rsidRPr="006C2236">
        <w:rPr>
          <w:rFonts w:ascii="Times New Roman" w:hAnsi="Times New Roman"/>
          <w:spacing w:val="40"/>
          <w:sz w:val="26"/>
          <w:szCs w:val="26"/>
        </w:rPr>
        <w:t xml:space="preserve"> </w:t>
      </w:r>
      <w:r w:rsidRPr="006C2236">
        <w:rPr>
          <w:rFonts w:ascii="Times New Roman" w:hAnsi="Times New Roman"/>
          <w:sz w:val="26"/>
          <w:szCs w:val="26"/>
        </w:rPr>
        <w:t>могут, при необходимости,</w:t>
      </w:r>
      <w:r w:rsidRPr="006C2236">
        <w:rPr>
          <w:rFonts w:ascii="Times New Roman" w:hAnsi="Times New Roman"/>
          <w:spacing w:val="40"/>
          <w:sz w:val="26"/>
          <w:szCs w:val="26"/>
        </w:rPr>
        <w:t xml:space="preserve"> </w:t>
      </w:r>
      <w:r w:rsidRPr="006C2236">
        <w:rPr>
          <w:rFonts w:ascii="Times New Roman" w:hAnsi="Times New Roman"/>
          <w:sz w:val="26"/>
          <w:szCs w:val="26"/>
        </w:rPr>
        <w:t>проводиться</w:t>
      </w:r>
      <w:r w:rsidRPr="006C2236">
        <w:rPr>
          <w:rFonts w:ascii="Times New Roman" w:hAnsi="Times New Roman"/>
          <w:spacing w:val="40"/>
          <w:sz w:val="26"/>
          <w:szCs w:val="26"/>
        </w:rPr>
        <w:t xml:space="preserve"> </w:t>
      </w:r>
      <w:r w:rsidRPr="006C2236">
        <w:rPr>
          <w:rFonts w:ascii="Times New Roman" w:hAnsi="Times New Roman"/>
          <w:sz w:val="26"/>
          <w:szCs w:val="26"/>
        </w:rPr>
        <w:t>с</w:t>
      </w:r>
      <w:r w:rsidRPr="006C2236">
        <w:rPr>
          <w:rFonts w:ascii="Times New Roman" w:hAnsi="Times New Roman"/>
          <w:spacing w:val="31"/>
          <w:sz w:val="26"/>
          <w:szCs w:val="26"/>
        </w:rPr>
        <w:t xml:space="preserve"> </w:t>
      </w:r>
      <w:r w:rsidRPr="006C2236">
        <w:rPr>
          <w:rFonts w:ascii="Times New Roman" w:hAnsi="Times New Roman"/>
          <w:sz w:val="26"/>
          <w:szCs w:val="26"/>
        </w:rPr>
        <w:t>помощью</w:t>
      </w:r>
      <w:r w:rsidRPr="006C2236">
        <w:rPr>
          <w:rFonts w:ascii="Times New Roman" w:hAnsi="Times New Roman"/>
          <w:spacing w:val="40"/>
          <w:sz w:val="26"/>
          <w:szCs w:val="26"/>
        </w:rPr>
        <w:t xml:space="preserve"> </w:t>
      </w:r>
      <w:r w:rsidRPr="006C2236">
        <w:rPr>
          <w:rFonts w:ascii="Times New Roman" w:hAnsi="Times New Roman"/>
          <w:sz w:val="26"/>
          <w:szCs w:val="26"/>
        </w:rPr>
        <w:t>технических</w:t>
      </w:r>
      <w:r w:rsidRPr="006C2236">
        <w:rPr>
          <w:rFonts w:ascii="Times New Roman" w:hAnsi="Times New Roman"/>
          <w:spacing w:val="40"/>
          <w:sz w:val="26"/>
          <w:szCs w:val="26"/>
        </w:rPr>
        <w:t xml:space="preserve"> </w:t>
      </w:r>
      <w:r w:rsidRPr="006C2236">
        <w:rPr>
          <w:rFonts w:ascii="Times New Roman" w:hAnsi="Times New Roman"/>
          <w:sz w:val="26"/>
          <w:szCs w:val="26"/>
        </w:rPr>
        <w:t>средств, а также посредством электронного обучения и с исполь</w:t>
      </w:r>
      <w:r w:rsidRPr="006C2236">
        <w:rPr>
          <w:rFonts w:ascii="Times New Roman" w:hAnsi="Times New Roman"/>
          <w:sz w:val="26"/>
          <w:szCs w:val="26"/>
        </w:rPr>
        <w:lastRenderedPageBreak/>
        <w:t>зованием дистанционных образовательных технологий.</w:t>
      </w:r>
      <w:r w:rsidRPr="006C2236">
        <w:rPr>
          <w:rFonts w:ascii="Times New Roman" w:hAnsi="Times New Roman"/>
          <w:spacing w:val="-4"/>
          <w:sz w:val="26"/>
          <w:szCs w:val="26"/>
        </w:rPr>
        <w:t xml:space="preserve"> </w:t>
      </w:r>
      <w:r w:rsidRPr="006C2236">
        <w:rPr>
          <w:rFonts w:ascii="Times New Roman" w:hAnsi="Times New Roman"/>
          <w:sz w:val="26"/>
          <w:szCs w:val="26"/>
        </w:rPr>
        <w:t xml:space="preserve">При проведении аттестационных испытаний с применением электронного обучения, дистанционных образовательных технологий подразделение </w:t>
      </w:r>
      <w:r>
        <w:rPr>
          <w:rFonts w:ascii="Times New Roman" w:hAnsi="Times New Roman"/>
          <w:spacing w:val="-2"/>
          <w:sz w:val="26"/>
          <w:szCs w:val="26"/>
        </w:rPr>
        <w:t>Университета</w:t>
      </w:r>
      <w:r w:rsidRPr="006C2236">
        <w:rPr>
          <w:rFonts w:ascii="Times New Roman" w:hAnsi="Times New Roman"/>
          <w:sz w:val="26"/>
          <w:szCs w:val="26"/>
        </w:rPr>
        <w:t xml:space="preserve"> обеспечивает идентификацию личности слушателя и контроль за ходом выполнения задач (заданий) для исключения возможности списывания.</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Цель текущего контроля </w:t>
      </w:r>
      <w:r w:rsidRPr="006C2236">
        <w:rPr>
          <w:rFonts w:ascii="Times New Roman" w:hAnsi="Times New Roman"/>
          <w:w w:val="90"/>
          <w:sz w:val="26"/>
          <w:szCs w:val="26"/>
        </w:rPr>
        <w:t xml:space="preserve">- </w:t>
      </w:r>
      <w:r w:rsidRPr="006C2236">
        <w:rPr>
          <w:rFonts w:ascii="Times New Roman" w:hAnsi="Times New Roman"/>
          <w:sz w:val="26"/>
          <w:szCs w:val="26"/>
        </w:rPr>
        <w:t xml:space="preserve">обеспечение обратной связи между актуальными знаниями и умениями слушателей и планируемыми результатами </w:t>
      </w:r>
      <w:r w:rsidRPr="006C2236">
        <w:rPr>
          <w:rFonts w:ascii="Times New Roman" w:hAnsi="Times New Roman"/>
          <w:spacing w:val="-2"/>
          <w:sz w:val="26"/>
          <w:szCs w:val="26"/>
        </w:rPr>
        <w:t>обучения</w:t>
      </w:r>
      <w:r w:rsidRPr="006C2236">
        <w:rPr>
          <w:rFonts w:ascii="Times New Roman" w:hAnsi="Times New Roman"/>
          <w:spacing w:val="-16"/>
          <w:sz w:val="26"/>
          <w:szCs w:val="26"/>
        </w:rPr>
        <w:t xml:space="preserve"> </w:t>
      </w:r>
      <w:r w:rsidRPr="006C2236">
        <w:rPr>
          <w:rFonts w:ascii="Times New Roman" w:hAnsi="Times New Roman"/>
          <w:spacing w:val="-2"/>
          <w:sz w:val="26"/>
          <w:szCs w:val="26"/>
        </w:rPr>
        <w:t>в</w:t>
      </w:r>
      <w:r w:rsidRPr="006C2236">
        <w:rPr>
          <w:rFonts w:ascii="Times New Roman" w:hAnsi="Times New Roman"/>
          <w:spacing w:val="-15"/>
          <w:sz w:val="26"/>
          <w:szCs w:val="26"/>
        </w:rPr>
        <w:t xml:space="preserve"> </w:t>
      </w:r>
      <w:r w:rsidRPr="006C2236">
        <w:rPr>
          <w:rFonts w:ascii="Times New Roman" w:hAnsi="Times New Roman"/>
          <w:spacing w:val="-2"/>
          <w:sz w:val="26"/>
          <w:szCs w:val="26"/>
        </w:rPr>
        <w:t>рамках</w:t>
      </w:r>
      <w:r w:rsidRPr="006C2236">
        <w:rPr>
          <w:rFonts w:ascii="Times New Roman" w:hAnsi="Times New Roman"/>
          <w:spacing w:val="-16"/>
          <w:sz w:val="26"/>
          <w:szCs w:val="26"/>
        </w:rPr>
        <w:t xml:space="preserve"> </w:t>
      </w:r>
      <w:r w:rsidRPr="006C2236">
        <w:rPr>
          <w:rFonts w:ascii="Times New Roman" w:hAnsi="Times New Roman"/>
          <w:spacing w:val="-2"/>
          <w:sz w:val="26"/>
          <w:szCs w:val="26"/>
        </w:rPr>
        <w:t>изучения</w:t>
      </w:r>
      <w:r w:rsidRPr="006C2236">
        <w:rPr>
          <w:rFonts w:ascii="Times New Roman" w:hAnsi="Times New Roman"/>
          <w:spacing w:val="-15"/>
          <w:sz w:val="26"/>
          <w:szCs w:val="26"/>
        </w:rPr>
        <w:t xml:space="preserve"> </w:t>
      </w:r>
      <w:r w:rsidRPr="006C2236">
        <w:rPr>
          <w:rFonts w:ascii="Times New Roman" w:hAnsi="Times New Roman"/>
          <w:spacing w:val="-2"/>
          <w:sz w:val="26"/>
          <w:szCs w:val="26"/>
        </w:rPr>
        <w:t>определенной</w:t>
      </w:r>
      <w:r w:rsidRPr="006C2236">
        <w:rPr>
          <w:rFonts w:ascii="Times New Roman" w:hAnsi="Times New Roman"/>
          <w:spacing w:val="-16"/>
          <w:sz w:val="26"/>
          <w:szCs w:val="26"/>
        </w:rPr>
        <w:t xml:space="preserve"> </w:t>
      </w:r>
      <w:r w:rsidRPr="006C2236">
        <w:rPr>
          <w:rFonts w:ascii="Times New Roman" w:hAnsi="Times New Roman"/>
          <w:spacing w:val="-2"/>
          <w:sz w:val="26"/>
          <w:szCs w:val="26"/>
        </w:rPr>
        <w:t>темы,</w:t>
      </w:r>
      <w:r w:rsidRPr="006C2236">
        <w:rPr>
          <w:rFonts w:ascii="Times New Roman" w:hAnsi="Times New Roman"/>
          <w:spacing w:val="-15"/>
          <w:sz w:val="26"/>
          <w:szCs w:val="26"/>
        </w:rPr>
        <w:t xml:space="preserve"> </w:t>
      </w:r>
      <w:r w:rsidRPr="006C2236">
        <w:rPr>
          <w:rFonts w:ascii="Times New Roman" w:hAnsi="Times New Roman"/>
          <w:spacing w:val="-2"/>
          <w:sz w:val="26"/>
          <w:szCs w:val="26"/>
        </w:rPr>
        <w:t>модуля,</w:t>
      </w:r>
      <w:r w:rsidRPr="006C2236">
        <w:rPr>
          <w:rFonts w:ascii="Times New Roman" w:hAnsi="Times New Roman"/>
          <w:spacing w:val="-13"/>
          <w:sz w:val="26"/>
          <w:szCs w:val="26"/>
        </w:rPr>
        <w:t xml:space="preserve"> </w:t>
      </w:r>
      <w:r w:rsidRPr="006C2236">
        <w:rPr>
          <w:rFonts w:ascii="Times New Roman" w:hAnsi="Times New Roman"/>
          <w:spacing w:val="-2"/>
          <w:sz w:val="26"/>
          <w:szCs w:val="26"/>
        </w:rPr>
        <w:t>раздела,</w:t>
      </w:r>
      <w:r w:rsidRPr="006C2236">
        <w:rPr>
          <w:rFonts w:ascii="Times New Roman" w:hAnsi="Times New Roman"/>
          <w:spacing w:val="-9"/>
          <w:sz w:val="26"/>
          <w:szCs w:val="26"/>
        </w:rPr>
        <w:t xml:space="preserve"> </w:t>
      </w:r>
      <w:r w:rsidRPr="006C2236">
        <w:rPr>
          <w:rFonts w:ascii="Times New Roman" w:hAnsi="Times New Roman"/>
          <w:spacing w:val="-2"/>
          <w:sz w:val="26"/>
          <w:szCs w:val="26"/>
        </w:rPr>
        <w:t>дисциплины</w:t>
      </w:r>
      <w:r w:rsidRPr="006C2236">
        <w:rPr>
          <w:rFonts w:ascii="Times New Roman" w:hAnsi="Times New Roman"/>
          <w:spacing w:val="6"/>
          <w:sz w:val="26"/>
          <w:szCs w:val="26"/>
        </w:rPr>
        <w:t xml:space="preserve"> </w:t>
      </w:r>
      <w:r w:rsidRPr="006C2236">
        <w:rPr>
          <w:rFonts w:ascii="Times New Roman" w:hAnsi="Times New Roman"/>
          <w:spacing w:val="-2"/>
          <w:sz w:val="26"/>
          <w:szCs w:val="26"/>
        </w:rPr>
        <w:t xml:space="preserve">ДПП </w:t>
      </w:r>
      <w:r w:rsidRPr="006C2236">
        <w:rPr>
          <w:rFonts w:ascii="Times New Roman" w:hAnsi="Times New Roman"/>
          <w:sz w:val="26"/>
          <w:szCs w:val="26"/>
        </w:rPr>
        <w:t>для реализации</w:t>
      </w:r>
      <w:r w:rsidRPr="006C2236">
        <w:rPr>
          <w:rFonts w:ascii="Times New Roman" w:hAnsi="Times New Roman"/>
          <w:spacing w:val="40"/>
          <w:sz w:val="26"/>
          <w:szCs w:val="26"/>
        </w:rPr>
        <w:t xml:space="preserve"> </w:t>
      </w:r>
      <w:r w:rsidRPr="006C2236">
        <w:rPr>
          <w:rFonts w:ascii="Times New Roman" w:hAnsi="Times New Roman"/>
          <w:sz w:val="26"/>
          <w:szCs w:val="26"/>
        </w:rPr>
        <w:t>преподавателем контрольно-корректировочной деятельности.</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Цель промежуточной аттестации -</w:t>
      </w:r>
      <w:r w:rsidRPr="006C2236">
        <w:rPr>
          <w:rFonts w:ascii="Times New Roman" w:hAnsi="Times New Roman"/>
          <w:w w:val="90"/>
          <w:sz w:val="26"/>
          <w:szCs w:val="26"/>
        </w:rPr>
        <w:t xml:space="preserve"> </w:t>
      </w:r>
      <w:r w:rsidRPr="006C2236">
        <w:rPr>
          <w:rFonts w:ascii="Times New Roman" w:hAnsi="Times New Roman"/>
          <w:sz w:val="26"/>
          <w:szCs w:val="26"/>
        </w:rPr>
        <w:t>обеспечение</w:t>
      </w:r>
      <w:r w:rsidRPr="006C2236">
        <w:rPr>
          <w:rFonts w:ascii="Times New Roman" w:hAnsi="Times New Roman"/>
          <w:spacing w:val="-18"/>
          <w:sz w:val="26"/>
          <w:szCs w:val="26"/>
        </w:rPr>
        <w:t xml:space="preserve"> </w:t>
      </w:r>
      <w:r w:rsidRPr="006C2236">
        <w:rPr>
          <w:rFonts w:ascii="Times New Roman" w:hAnsi="Times New Roman"/>
          <w:sz w:val="26"/>
          <w:szCs w:val="26"/>
        </w:rPr>
        <w:t>обратной</w:t>
      </w:r>
      <w:r w:rsidRPr="006C2236">
        <w:rPr>
          <w:rFonts w:ascii="Times New Roman" w:hAnsi="Times New Roman"/>
          <w:spacing w:val="-17"/>
          <w:sz w:val="26"/>
          <w:szCs w:val="26"/>
        </w:rPr>
        <w:t xml:space="preserve"> </w:t>
      </w:r>
      <w:r w:rsidRPr="006C2236">
        <w:rPr>
          <w:rFonts w:ascii="Times New Roman" w:hAnsi="Times New Roman"/>
          <w:sz w:val="26"/>
          <w:szCs w:val="26"/>
        </w:rPr>
        <w:t>связи</w:t>
      </w:r>
      <w:r w:rsidRPr="006C2236">
        <w:rPr>
          <w:rFonts w:ascii="Times New Roman" w:hAnsi="Times New Roman"/>
          <w:spacing w:val="-18"/>
          <w:sz w:val="26"/>
          <w:szCs w:val="26"/>
        </w:rPr>
        <w:t xml:space="preserve"> </w:t>
      </w:r>
      <w:r w:rsidRPr="006C2236">
        <w:rPr>
          <w:rFonts w:ascii="Times New Roman" w:hAnsi="Times New Roman"/>
          <w:sz w:val="26"/>
          <w:szCs w:val="26"/>
        </w:rPr>
        <w:t>между</w:t>
      </w:r>
      <w:r w:rsidRPr="006C2236">
        <w:rPr>
          <w:rFonts w:ascii="Times New Roman" w:hAnsi="Times New Roman"/>
          <w:spacing w:val="-17"/>
          <w:sz w:val="26"/>
          <w:szCs w:val="26"/>
        </w:rPr>
        <w:t xml:space="preserve"> </w:t>
      </w:r>
      <w:r w:rsidRPr="006C2236">
        <w:rPr>
          <w:rFonts w:ascii="Times New Roman" w:hAnsi="Times New Roman"/>
          <w:sz w:val="26"/>
          <w:szCs w:val="26"/>
        </w:rPr>
        <w:t>образовательными</w:t>
      </w:r>
      <w:r w:rsidRPr="006C2236">
        <w:rPr>
          <w:rFonts w:ascii="Times New Roman" w:hAnsi="Times New Roman"/>
          <w:spacing w:val="-18"/>
          <w:sz w:val="26"/>
          <w:szCs w:val="26"/>
        </w:rPr>
        <w:t xml:space="preserve"> </w:t>
      </w:r>
      <w:r w:rsidRPr="006C2236">
        <w:rPr>
          <w:rFonts w:ascii="Times New Roman" w:hAnsi="Times New Roman"/>
          <w:sz w:val="26"/>
          <w:szCs w:val="26"/>
        </w:rPr>
        <w:t>результатами,</w:t>
      </w:r>
      <w:r w:rsidRPr="006C2236">
        <w:rPr>
          <w:rFonts w:ascii="Times New Roman" w:hAnsi="Times New Roman"/>
          <w:spacing w:val="-17"/>
          <w:sz w:val="26"/>
          <w:szCs w:val="26"/>
        </w:rPr>
        <w:t xml:space="preserve"> </w:t>
      </w:r>
      <w:r w:rsidRPr="006C2236">
        <w:rPr>
          <w:rFonts w:ascii="Times New Roman" w:hAnsi="Times New Roman"/>
          <w:sz w:val="26"/>
          <w:szCs w:val="26"/>
        </w:rPr>
        <w:t>достигнутыми слушателями,</w:t>
      </w:r>
      <w:r w:rsidRPr="006C2236">
        <w:rPr>
          <w:rFonts w:ascii="Times New Roman" w:hAnsi="Times New Roman"/>
          <w:spacing w:val="40"/>
          <w:sz w:val="26"/>
          <w:szCs w:val="26"/>
        </w:rPr>
        <w:t xml:space="preserve"> </w:t>
      </w:r>
      <w:r w:rsidRPr="006C2236">
        <w:rPr>
          <w:rFonts w:ascii="Times New Roman" w:hAnsi="Times New Roman"/>
          <w:sz w:val="26"/>
          <w:szCs w:val="26"/>
        </w:rPr>
        <w:t>и</w:t>
      </w:r>
      <w:r w:rsidRPr="006C2236">
        <w:rPr>
          <w:rFonts w:ascii="Times New Roman" w:hAnsi="Times New Roman"/>
          <w:spacing w:val="40"/>
          <w:sz w:val="26"/>
          <w:szCs w:val="26"/>
        </w:rPr>
        <w:t xml:space="preserve"> </w:t>
      </w:r>
      <w:r w:rsidRPr="006C2236">
        <w:rPr>
          <w:rFonts w:ascii="Times New Roman" w:hAnsi="Times New Roman"/>
          <w:sz w:val="26"/>
          <w:szCs w:val="26"/>
        </w:rPr>
        <w:t>планируемыми</w:t>
      </w:r>
      <w:r w:rsidRPr="006C2236">
        <w:rPr>
          <w:rFonts w:ascii="Times New Roman" w:hAnsi="Times New Roman"/>
          <w:spacing w:val="40"/>
          <w:sz w:val="26"/>
          <w:szCs w:val="26"/>
        </w:rPr>
        <w:t xml:space="preserve"> </w:t>
      </w:r>
      <w:r w:rsidRPr="006C2236">
        <w:rPr>
          <w:rFonts w:ascii="Times New Roman" w:hAnsi="Times New Roman"/>
          <w:sz w:val="26"/>
          <w:szCs w:val="26"/>
        </w:rPr>
        <w:t>результатами</w:t>
      </w:r>
      <w:r w:rsidRPr="006C2236">
        <w:rPr>
          <w:rFonts w:ascii="Times New Roman" w:hAnsi="Times New Roman"/>
          <w:spacing w:val="40"/>
          <w:sz w:val="26"/>
          <w:szCs w:val="26"/>
        </w:rPr>
        <w:t xml:space="preserve"> </w:t>
      </w:r>
      <w:r w:rsidRPr="006C2236">
        <w:rPr>
          <w:rFonts w:ascii="Times New Roman" w:hAnsi="Times New Roman"/>
          <w:sz w:val="26"/>
          <w:szCs w:val="26"/>
        </w:rPr>
        <w:t>обучения</w:t>
      </w:r>
      <w:r w:rsidRPr="006C2236">
        <w:rPr>
          <w:rFonts w:ascii="Times New Roman" w:hAnsi="Times New Roman"/>
          <w:spacing w:val="40"/>
          <w:sz w:val="26"/>
          <w:szCs w:val="26"/>
        </w:rPr>
        <w:t xml:space="preserve"> </w:t>
      </w:r>
      <w:r w:rsidRPr="006C2236">
        <w:rPr>
          <w:rFonts w:ascii="Times New Roman" w:hAnsi="Times New Roman"/>
          <w:sz w:val="26"/>
          <w:szCs w:val="26"/>
        </w:rPr>
        <w:t>по</w:t>
      </w:r>
      <w:r w:rsidRPr="006C2236">
        <w:rPr>
          <w:rFonts w:ascii="Times New Roman" w:hAnsi="Times New Roman"/>
          <w:spacing w:val="40"/>
          <w:sz w:val="26"/>
          <w:szCs w:val="26"/>
        </w:rPr>
        <w:t xml:space="preserve"> </w:t>
      </w:r>
      <w:r w:rsidRPr="006C2236">
        <w:rPr>
          <w:rFonts w:ascii="Times New Roman" w:hAnsi="Times New Roman"/>
          <w:sz w:val="26"/>
          <w:szCs w:val="26"/>
        </w:rPr>
        <w:t>отдельной</w:t>
      </w:r>
      <w:r w:rsidRPr="006C2236">
        <w:rPr>
          <w:rFonts w:ascii="Times New Roman" w:hAnsi="Times New Roman"/>
          <w:spacing w:val="40"/>
          <w:sz w:val="26"/>
          <w:szCs w:val="26"/>
        </w:rPr>
        <w:t xml:space="preserve"> </w:t>
      </w:r>
      <w:r w:rsidRPr="006C2236">
        <w:rPr>
          <w:rFonts w:ascii="Times New Roman" w:hAnsi="Times New Roman"/>
          <w:sz w:val="26"/>
          <w:szCs w:val="26"/>
        </w:rPr>
        <w:t>части учебного</w:t>
      </w:r>
      <w:r w:rsidRPr="006C2236">
        <w:rPr>
          <w:rFonts w:ascii="Times New Roman" w:hAnsi="Times New Roman"/>
          <w:spacing w:val="80"/>
          <w:w w:val="150"/>
          <w:sz w:val="26"/>
          <w:szCs w:val="26"/>
        </w:rPr>
        <w:t xml:space="preserve"> </w:t>
      </w:r>
      <w:r w:rsidRPr="006C2236">
        <w:rPr>
          <w:rFonts w:ascii="Times New Roman" w:hAnsi="Times New Roman"/>
          <w:sz w:val="26"/>
          <w:szCs w:val="26"/>
        </w:rPr>
        <w:t>предмета,</w:t>
      </w:r>
      <w:r w:rsidRPr="006C2236">
        <w:rPr>
          <w:rFonts w:ascii="Times New Roman" w:hAnsi="Times New Roman"/>
          <w:spacing w:val="80"/>
          <w:w w:val="150"/>
          <w:sz w:val="26"/>
          <w:szCs w:val="26"/>
        </w:rPr>
        <w:t xml:space="preserve"> </w:t>
      </w:r>
      <w:r w:rsidRPr="006C2236">
        <w:rPr>
          <w:rFonts w:ascii="Times New Roman" w:hAnsi="Times New Roman"/>
          <w:sz w:val="26"/>
          <w:szCs w:val="26"/>
        </w:rPr>
        <w:t>курса,</w:t>
      </w:r>
      <w:r w:rsidRPr="006C2236">
        <w:rPr>
          <w:rFonts w:ascii="Times New Roman" w:hAnsi="Times New Roman"/>
          <w:spacing w:val="80"/>
          <w:w w:val="150"/>
          <w:sz w:val="26"/>
          <w:szCs w:val="26"/>
        </w:rPr>
        <w:t xml:space="preserve"> </w:t>
      </w:r>
      <w:r w:rsidRPr="006C2236">
        <w:rPr>
          <w:rFonts w:ascii="Times New Roman" w:hAnsi="Times New Roman"/>
          <w:sz w:val="26"/>
          <w:szCs w:val="26"/>
        </w:rPr>
        <w:t>дисциплины</w:t>
      </w:r>
      <w:r w:rsidRPr="006C2236">
        <w:rPr>
          <w:rFonts w:ascii="Times New Roman" w:hAnsi="Times New Roman"/>
          <w:spacing w:val="80"/>
          <w:w w:val="150"/>
          <w:sz w:val="26"/>
          <w:szCs w:val="26"/>
        </w:rPr>
        <w:t xml:space="preserve"> </w:t>
      </w:r>
      <w:r w:rsidRPr="006C2236">
        <w:rPr>
          <w:rFonts w:ascii="Times New Roman" w:hAnsi="Times New Roman"/>
          <w:sz w:val="26"/>
          <w:szCs w:val="26"/>
        </w:rPr>
        <w:t>(модуля)</w:t>
      </w:r>
      <w:r w:rsidRPr="006C2236">
        <w:rPr>
          <w:rFonts w:ascii="Times New Roman" w:hAnsi="Times New Roman"/>
          <w:spacing w:val="80"/>
          <w:w w:val="150"/>
          <w:sz w:val="26"/>
          <w:szCs w:val="26"/>
        </w:rPr>
        <w:t xml:space="preserve"> </w:t>
      </w:r>
      <w:r w:rsidRPr="006C2236">
        <w:rPr>
          <w:rFonts w:ascii="Times New Roman" w:hAnsi="Times New Roman"/>
          <w:sz w:val="26"/>
          <w:szCs w:val="26"/>
        </w:rPr>
        <w:t xml:space="preserve">ДПП для установления фактического уровня освоения слушателями образовательной </w:t>
      </w:r>
      <w:r w:rsidRPr="006C2236">
        <w:rPr>
          <w:rFonts w:ascii="Times New Roman" w:hAnsi="Times New Roman"/>
          <w:spacing w:val="-2"/>
          <w:sz w:val="26"/>
          <w:szCs w:val="26"/>
        </w:rPr>
        <w:t>программы.</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pacing w:val="-2"/>
          <w:sz w:val="26"/>
          <w:szCs w:val="26"/>
        </w:rPr>
        <w:t>Цель итоговой аттестации - установление уровня готовности выпускника программы к выполнению профессиональных задач и соответствия требованиям, установленным к ДПП.</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Аттестация слушателей проводится в сроки, предусмотренные учебным планом и календарным учебным графиком ДПП.</w:t>
      </w:r>
    </w:p>
    <w:p w:rsidR="00D02AB9" w:rsidRPr="006C2236" w:rsidRDefault="00D02AB9" w:rsidP="00D02AB9">
      <w:pPr>
        <w:pStyle w:val="ConsPlusNormal"/>
        <w:numPr>
          <w:ilvl w:val="0"/>
          <w:numId w:val="34"/>
        </w:numPr>
        <w:tabs>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В РУДН в качестве итоговой аттестации по ДПП в зависимости от реализуемой программы могут применяться следующие формы аттестационных испытаний: </w:t>
      </w:r>
      <w:r w:rsidRPr="006C2236">
        <w:rPr>
          <w:rFonts w:ascii="Times New Roman" w:hAnsi="Times New Roman"/>
          <w:sz w:val="26"/>
          <w:szCs w:val="26"/>
        </w:rPr>
        <w:t>собеседование, онлайн-тестирование, тестирование, зачет, защита реферата, итоговый экзамен, выпускная работа, итоговый проект, защита расчетно-графической работы, творческая работа, итоговый междисциплинарный экзамен, дипломный проект, аттестационная работа, выпускная квалификационная работа.</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Фиксация результатов аттестации проводится в ведомости/ протоколе. Неявка</w:t>
      </w:r>
      <w:r w:rsidRPr="006C2236">
        <w:rPr>
          <w:rFonts w:ascii="Times New Roman" w:hAnsi="Times New Roman"/>
          <w:spacing w:val="-7"/>
          <w:sz w:val="26"/>
          <w:szCs w:val="26"/>
        </w:rPr>
        <w:t xml:space="preserve"> </w:t>
      </w:r>
      <w:r w:rsidRPr="006C2236">
        <w:rPr>
          <w:rFonts w:ascii="Times New Roman" w:hAnsi="Times New Roman"/>
          <w:sz w:val="26"/>
          <w:szCs w:val="26"/>
        </w:rPr>
        <w:t>на</w:t>
      </w:r>
      <w:r w:rsidRPr="006C2236">
        <w:rPr>
          <w:rFonts w:ascii="Times New Roman" w:hAnsi="Times New Roman"/>
          <w:spacing w:val="-13"/>
          <w:sz w:val="26"/>
          <w:szCs w:val="26"/>
        </w:rPr>
        <w:t xml:space="preserve"> </w:t>
      </w:r>
      <w:r w:rsidRPr="006C2236">
        <w:rPr>
          <w:rFonts w:ascii="Times New Roman" w:hAnsi="Times New Roman"/>
          <w:sz w:val="26"/>
          <w:szCs w:val="26"/>
        </w:rPr>
        <w:t>аттестацию</w:t>
      </w:r>
      <w:r w:rsidRPr="006C2236">
        <w:rPr>
          <w:rFonts w:ascii="Times New Roman" w:hAnsi="Times New Roman"/>
          <w:spacing w:val="-2"/>
          <w:sz w:val="26"/>
          <w:szCs w:val="26"/>
        </w:rPr>
        <w:t xml:space="preserve"> </w:t>
      </w:r>
      <w:r w:rsidRPr="006C2236">
        <w:rPr>
          <w:rFonts w:ascii="Times New Roman" w:hAnsi="Times New Roman"/>
          <w:sz w:val="26"/>
          <w:szCs w:val="26"/>
        </w:rPr>
        <w:t>отмечается</w:t>
      </w:r>
      <w:r w:rsidRPr="006C2236">
        <w:rPr>
          <w:rFonts w:ascii="Times New Roman" w:hAnsi="Times New Roman"/>
          <w:spacing w:val="6"/>
          <w:sz w:val="26"/>
          <w:szCs w:val="26"/>
        </w:rPr>
        <w:t xml:space="preserve"> </w:t>
      </w:r>
      <w:r w:rsidRPr="006C2236">
        <w:rPr>
          <w:rFonts w:ascii="Times New Roman" w:hAnsi="Times New Roman"/>
          <w:sz w:val="26"/>
          <w:szCs w:val="26"/>
        </w:rPr>
        <w:t>словами</w:t>
      </w:r>
      <w:r w:rsidRPr="006C2236">
        <w:rPr>
          <w:rFonts w:ascii="Times New Roman" w:hAnsi="Times New Roman"/>
          <w:spacing w:val="3"/>
          <w:sz w:val="26"/>
          <w:szCs w:val="26"/>
        </w:rPr>
        <w:t xml:space="preserve"> </w:t>
      </w:r>
      <w:r w:rsidRPr="006C2236">
        <w:rPr>
          <w:rFonts w:ascii="Times New Roman" w:hAnsi="Times New Roman"/>
          <w:sz w:val="26"/>
          <w:szCs w:val="26"/>
        </w:rPr>
        <w:t>«не</w:t>
      </w:r>
      <w:r w:rsidRPr="006C2236">
        <w:rPr>
          <w:rFonts w:ascii="Times New Roman" w:hAnsi="Times New Roman"/>
          <w:spacing w:val="-7"/>
          <w:sz w:val="26"/>
          <w:szCs w:val="26"/>
        </w:rPr>
        <w:t xml:space="preserve"> </w:t>
      </w:r>
      <w:r w:rsidRPr="006C2236">
        <w:rPr>
          <w:rFonts w:ascii="Times New Roman" w:hAnsi="Times New Roman"/>
          <w:spacing w:val="-2"/>
          <w:sz w:val="26"/>
          <w:szCs w:val="26"/>
        </w:rPr>
        <w:t>явился».</w:t>
      </w:r>
    </w:p>
    <w:p w:rsidR="00D02AB9" w:rsidRPr="006C2236" w:rsidRDefault="00D02AB9" w:rsidP="00D02AB9">
      <w:pPr>
        <w:pStyle w:val="afa"/>
        <w:numPr>
          <w:ilvl w:val="0"/>
          <w:numId w:val="34"/>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Формы протокола/ведомостей определены шаблонами приказов, утвержденными в установленном в РУДН порядке.</w:t>
      </w:r>
    </w:p>
    <w:p w:rsidR="00D02AB9" w:rsidRPr="006C2236" w:rsidRDefault="00D02AB9" w:rsidP="00D02AB9">
      <w:pPr>
        <w:pStyle w:val="afa"/>
        <w:numPr>
          <w:ilvl w:val="0"/>
          <w:numId w:val="34"/>
        </w:numPr>
        <w:tabs>
          <w:tab w:val="left" w:pos="1701"/>
        </w:tabs>
        <w:spacing w:after="0" w:line="240" w:lineRule="auto"/>
        <w:ind w:left="0" w:right="159" w:firstLine="709"/>
        <w:jc w:val="both"/>
        <w:rPr>
          <w:rFonts w:ascii="Times New Roman" w:hAnsi="Times New Roman"/>
          <w:sz w:val="26"/>
          <w:szCs w:val="26"/>
        </w:rPr>
      </w:pPr>
      <w:r w:rsidRPr="006C2236">
        <w:rPr>
          <w:rFonts w:ascii="Times New Roman" w:hAnsi="Times New Roman"/>
          <w:sz w:val="26"/>
          <w:szCs w:val="26"/>
        </w:rPr>
        <w:t>Результаты итоговой аттестации доводятся до сведения слушателей ДПП после оформления протокола/ ведомости.</w:t>
      </w:r>
    </w:p>
    <w:p w:rsidR="00D02AB9" w:rsidRPr="006C2236" w:rsidRDefault="00D02AB9" w:rsidP="00D02AB9">
      <w:pPr>
        <w:pStyle w:val="ConsPlusJurTerm"/>
        <w:numPr>
          <w:ilvl w:val="0"/>
          <w:numId w:val="34"/>
        </w:numPr>
        <w:tabs>
          <w:tab w:val="left" w:pos="1701"/>
        </w:tabs>
        <w:ind w:left="0" w:right="159" w:firstLine="709"/>
        <w:jc w:val="both"/>
        <w:rPr>
          <w:rFonts w:ascii="Times New Roman" w:hAnsi="Times New Roman" w:cs="Times New Roman"/>
        </w:rPr>
      </w:pPr>
      <w:r w:rsidRPr="006C2236">
        <w:rPr>
          <w:rFonts w:ascii="Times New Roman" w:hAnsi="Times New Roman" w:cs="Times New Roman"/>
        </w:rPr>
        <w:t xml:space="preserve">По результатам итоговой аттестации по ДПП слушатель имеет </w:t>
      </w:r>
      <w:r w:rsidRPr="006C2236">
        <w:rPr>
          <w:rFonts w:ascii="Times New Roman" w:hAnsi="Times New Roman" w:cs="Times New Roman"/>
        </w:rPr>
        <w:lastRenderedPageBreak/>
        <w:t xml:space="preserve">право подать письменное заявление об апелляции по вопросам, связанным с процедурой проведения итоговой аттестации, не позднее следующего рабочего дня после объявления результатов итоговой аттестации. Апелляция передается на рассмотрение руководителю </w:t>
      </w:r>
      <w:r>
        <w:rPr>
          <w:rFonts w:ascii="Times New Roman" w:hAnsi="Times New Roman" w:cs="Times New Roman"/>
        </w:rPr>
        <w:t>подразделения Университета</w:t>
      </w:r>
      <w:r w:rsidRPr="006C2236">
        <w:rPr>
          <w:rFonts w:ascii="Times New Roman" w:hAnsi="Times New Roman" w:cs="Times New Roman"/>
        </w:rPr>
        <w:t>. Апелляция должна быть рассмотрена в течение 5 рабочих дней. По результатам рассмотрения апелляции принимается решение, которое доводится до сведения председателя аттестационной комиссии и слушателя.</w:t>
      </w:r>
    </w:p>
    <w:p w:rsidR="00D02AB9" w:rsidRPr="006C2236" w:rsidRDefault="00D02AB9" w:rsidP="00D02AB9">
      <w:pPr>
        <w:pStyle w:val="afa"/>
        <w:tabs>
          <w:tab w:val="left" w:pos="1560"/>
        </w:tabs>
        <w:spacing w:after="0" w:line="240" w:lineRule="auto"/>
        <w:ind w:left="709" w:right="159"/>
        <w:jc w:val="both"/>
        <w:rPr>
          <w:rFonts w:ascii="Times New Roman" w:hAnsi="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112" w:name="_Toc224117805"/>
      <w:bookmarkStart w:id="113" w:name="_Toc225157084"/>
      <w:r>
        <w:rPr>
          <w:rFonts w:ascii="Times New Roman" w:hAnsi="Times New Roman"/>
          <w:i w:val="0"/>
          <w:sz w:val="26"/>
          <w:szCs w:val="26"/>
        </w:rPr>
        <w:t xml:space="preserve">7.11. </w:t>
      </w:r>
      <w:r w:rsidRPr="006C2236">
        <w:rPr>
          <w:rFonts w:ascii="Times New Roman" w:hAnsi="Times New Roman"/>
          <w:i w:val="0"/>
          <w:sz w:val="26"/>
          <w:szCs w:val="26"/>
        </w:rPr>
        <w:t>Система оценивания результатов при проведении аттестации по дополнительной профессиональной программе</w:t>
      </w:r>
      <w:bookmarkEnd w:id="112"/>
      <w:bookmarkEnd w:id="113"/>
    </w:p>
    <w:p w:rsidR="00D02AB9" w:rsidRPr="006C2236" w:rsidRDefault="00D02AB9" w:rsidP="00D02AB9">
      <w:pPr>
        <w:spacing w:after="0" w:line="240" w:lineRule="auto"/>
        <w:rPr>
          <w:sz w:val="26"/>
          <w:szCs w:val="26"/>
        </w:rPr>
      </w:pP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7.1</w:t>
      </w:r>
      <w:r>
        <w:rPr>
          <w:rFonts w:ascii="Times New Roman" w:hAnsi="Times New Roman" w:cs="Times New Roman"/>
          <w:sz w:val="26"/>
          <w:szCs w:val="26"/>
        </w:rPr>
        <w:t>1</w:t>
      </w:r>
      <w:r w:rsidRPr="006C2236">
        <w:rPr>
          <w:rFonts w:ascii="Times New Roman" w:hAnsi="Times New Roman" w:cs="Times New Roman"/>
          <w:sz w:val="26"/>
          <w:szCs w:val="26"/>
        </w:rPr>
        <w:t>.1. По результатам проведения аттестационных испытаний слушателю выставляется отметка по двухбалльной («удовлетворительно» («зачтено»), «неудовлетворительно» («не зачтено») или четырехбалльной системе («отлично», «хорошо», «удовлетворительно», «неудовлетворительно»):</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отметка «неудовлетворительно» выставляется слушателю, не показавшему освоение планируемых результатов (знаний, умений, компетенций), предусмотренных программой, допустившему серьезные ошибки в выполнении предусмотренных программой заданий, не справившемуся с выполнением итоговой аттестационной работы;</w:t>
      </w:r>
    </w:p>
    <w:p w:rsidR="00D02AB9" w:rsidRPr="006C2236" w:rsidRDefault="00D02AB9" w:rsidP="00D02AB9">
      <w:pPr>
        <w:pStyle w:val="ConsPlusNormal"/>
        <w:tabs>
          <w:tab w:val="left" w:pos="1560"/>
        </w:tabs>
        <w:ind w:firstLine="709"/>
        <w:jc w:val="both"/>
        <w:rPr>
          <w:rFonts w:ascii="Times New Roman" w:hAnsi="Times New Roman" w:cs="Times New Roman"/>
          <w:strike/>
          <w:sz w:val="26"/>
          <w:szCs w:val="26"/>
        </w:rPr>
      </w:pPr>
      <w:r w:rsidRPr="006C2236">
        <w:rPr>
          <w:rFonts w:ascii="Times New Roman" w:hAnsi="Times New Roman" w:cs="Times New Roman"/>
          <w:sz w:val="26"/>
          <w:szCs w:val="26"/>
        </w:rPr>
        <w:t>отметку «удовлетворительно» заслуживает слушатель, показавший частичное освоение планируемых результатов (знаний, умений, компетенций), предусмотренных программой, сформированность не в полной мере новых компетенций и профессиональных умений для осуществления профессиональной деятельности, знакомый с литературой, публикациями по программе, допустивший погрешности в итоговой квалификационной работе;</w:t>
      </w:r>
    </w:p>
    <w:p w:rsidR="00D02AB9" w:rsidRPr="006C2236" w:rsidRDefault="00D02AB9" w:rsidP="00D02AB9">
      <w:pPr>
        <w:pStyle w:val="ConsPlusNormal"/>
        <w:tabs>
          <w:tab w:val="left" w:pos="1560"/>
        </w:tabs>
        <w:ind w:firstLine="709"/>
        <w:jc w:val="both"/>
        <w:rPr>
          <w:rFonts w:ascii="Times New Roman" w:hAnsi="Times New Roman" w:cs="Times New Roman"/>
          <w:sz w:val="26"/>
          <w:szCs w:val="26"/>
        </w:rPr>
      </w:pPr>
      <w:r w:rsidRPr="006C2236">
        <w:rPr>
          <w:rFonts w:ascii="Times New Roman" w:hAnsi="Times New Roman" w:cs="Times New Roman"/>
          <w:sz w:val="26"/>
          <w:szCs w:val="26"/>
        </w:rPr>
        <w:t>отметку «хорошо» заслуживает слушатель, показавший освоение планируемых результатов (знаний, умений, компетенций), предусмотренных программой, изучивших литературу, рекомендованную программой, способный к самостоятельному пополнению и обновлению знаний в ходе дальнейшего обучения и профессиональной деятельности;</w:t>
      </w:r>
    </w:p>
    <w:p w:rsidR="00D02AB9" w:rsidRPr="006C2236" w:rsidRDefault="00D02AB9" w:rsidP="00D02AB9">
      <w:pPr>
        <w:tabs>
          <w:tab w:val="left" w:pos="1560"/>
        </w:tabs>
        <w:spacing w:after="0" w:line="240" w:lineRule="auto"/>
        <w:ind w:firstLine="709"/>
        <w:jc w:val="both"/>
        <w:rPr>
          <w:sz w:val="26"/>
          <w:szCs w:val="26"/>
        </w:rPr>
      </w:pPr>
      <w:r w:rsidRPr="006C2236">
        <w:rPr>
          <w:sz w:val="26"/>
          <w:szCs w:val="26"/>
        </w:rPr>
        <w:t xml:space="preserve">отметку «отлично» заслуживает слушатель, показавший полное освоение планируемых результатов (знаний, умений, компетенций), всестороннее </w:t>
      </w:r>
      <w:r w:rsidRPr="006C2236">
        <w:rPr>
          <w:sz w:val="26"/>
          <w:szCs w:val="26"/>
        </w:rPr>
        <w:lastRenderedPageBreak/>
        <w:t>и глубокое изучение литературы, публикаций; умение выполнять задания с привнесением собственного видения проблемы, собственного варианта решения практической задачи, проявивший творческие способности в понимании и применении на практике содержания обучения.</w:t>
      </w:r>
    </w:p>
    <w:p w:rsidR="00D02AB9" w:rsidRPr="006C2236" w:rsidRDefault="00D02AB9" w:rsidP="00D02AB9">
      <w:pPr>
        <w:pStyle w:val="afa"/>
        <w:tabs>
          <w:tab w:val="left" w:pos="1560"/>
        </w:tabs>
        <w:spacing w:after="0" w:line="240" w:lineRule="auto"/>
        <w:ind w:left="709" w:right="159"/>
        <w:jc w:val="both"/>
        <w:rPr>
          <w:rFonts w:ascii="Times New Roman" w:hAnsi="Times New Roman"/>
          <w:sz w:val="26"/>
          <w:szCs w:val="26"/>
        </w:rPr>
      </w:pPr>
    </w:p>
    <w:p w:rsidR="00D02AB9" w:rsidRPr="006C2236" w:rsidRDefault="00D02AB9" w:rsidP="00D02AB9">
      <w:pPr>
        <w:pStyle w:val="2"/>
        <w:numPr>
          <w:ilvl w:val="1"/>
          <w:numId w:val="35"/>
        </w:numPr>
        <w:spacing w:before="0" w:after="0" w:line="240" w:lineRule="auto"/>
        <w:ind w:left="0" w:firstLine="0"/>
        <w:jc w:val="center"/>
        <w:rPr>
          <w:rFonts w:ascii="Times New Roman" w:hAnsi="Times New Roman"/>
          <w:i w:val="0"/>
          <w:sz w:val="26"/>
          <w:szCs w:val="26"/>
        </w:rPr>
      </w:pPr>
      <w:bookmarkStart w:id="114" w:name="_Toc224117806"/>
      <w:bookmarkStart w:id="115" w:name="_Toc225157085"/>
      <w:r w:rsidRPr="006C2236">
        <w:rPr>
          <w:rFonts w:ascii="Times New Roman" w:hAnsi="Times New Roman"/>
          <w:i w:val="0"/>
          <w:sz w:val="26"/>
          <w:szCs w:val="26"/>
        </w:rPr>
        <w:t>Итоговая аттестация по дополнительной профессиональной программе</w:t>
      </w:r>
      <w:bookmarkEnd w:id="114"/>
      <w:bookmarkEnd w:id="115"/>
    </w:p>
    <w:p w:rsidR="00D02AB9" w:rsidRPr="006C2236" w:rsidRDefault="00D02AB9" w:rsidP="00D02AB9">
      <w:pPr>
        <w:spacing w:after="0" w:line="240" w:lineRule="auto"/>
        <w:rPr>
          <w:sz w:val="26"/>
          <w:szCs w:val="26"/>
        </w:rPr>
      </w:pP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Итоговая аттестация слушателей осуществляется в порядке, установленном настоящим Положением.</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Итоговая аттестация слушателей, завершающих обучение на ДПП, является обязательной.</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Итоговая аттестация проводится аттестационными комиссиями на основе принципов объективности и независимости оценки качества подготовки слушателей.</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К итоговой аттестации допускаются слушатели, не имеющие задолженности и в полном объеме освоившие учебный план ДПП, сдавшие все предусмотренные ДПП промежуточные аттестации.</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Целью итоговой аттестации является установление уровня подготовки выпускника программы к выполнению профессиональных задач и соответствия требованиям, установленным в ДПП.</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Основные функции аттестационных комиссий: </w:t>
      </w:r>
    </w:p>
    <w:p w:rsidR="00D02AB9" w:rsidRPr="006C2236" w:rsidRDefault="00D02AB9" w:rsidP="00D02AB9">
      <w:pPr>
        <w:pStyle w:val="ConsPlusNormal"/>
        <w:tabs>
          <w:tab w:val="left" w:pos="0"/>
          <w:tab w:val="left" w:pos="1701"/>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комплексная оценка теоретической подготовки, компетенций слушателей для решения профессиональных задач с учетом целей обучения, вида ДПП, установленных требований к результатам освоения программы; </w:t>
      </w:r>
    </w:p>
    <w:p w:rsidR="00D02AB9" w:rsidRPr="006C2236" w:rsidRDefault="00D02AB9" w:rsidP="00D02AB9">
      <w:pPr>
        <w:pStyle w:val="ConsPlusNormal"/>
        <w:tabs>
          <w:tab w:val="left" w:pos="0"/>
          <w:tab w:val="left" w:pos="1701"/>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оценка готовности слушателей по результатам освоения ДПП заниматься профессиональной деятельностью в определенной области и/или присвоении квалификации; </w:t>
      </w:r>
    </w:p>
    <w:p w:rsidR="00D02AB9" w:rsidRPr="006C2236" w:rsidRDefault="00D02AB9" w:rsidP="00D02AB9">
      <w:pPr>
        <w:pStyle w:val="ConsPlusNormal"/>
        <w:tabs>
          <w:tab w:val="left" w:pos="0"/>
          <w:tab w:val="left" w:pos="1701"/>
        </w:tabs>
        <w:ind w:firstLine="709"/>
        <w:jc w:val="both"/>
        <w:rPr>
          <w:rFonts w:ascii="Times New Roman" w:hAnsi="Times New Roman" w:cs="Times New Roman"/>
          <w:sz w:val="26"/>
          <w:szCs w:val="26"/>
        </w:rPr>
      </w:pPr>
      <w:r w:rsidRPr="006C2236">
        <w:rPr>
          <w:rFonts w:ascii="Times New Roman" w:hAnsi="Times New Roman" w:cs="Times New Roman"/>
          <w:sz w:val="26"/>
          <w:szCs w:val="26"/>
        </w:rPr>
        <w:t>определение уровня освоения программы слушателями и соответствия требованиям, установленным к ДПП;</w:t>
      </w:r>
    </w:p>
    <w:p w:rsidR="00D02AB9" w:rsidRPr="006C2236" w:rsidRDefault="00D02AB9" w:rsidP="00D02AB9">
      <w:pPr>
        <w:pStyle w:val="ConsPlusNormal"/>
        <w:tabs>
          <w:tab w:val="left" w:pos="0"/>
          <w:tab w:val="left" w:pos="1701"/>
        </w:tabs>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разработка рекомендаций по совершенствованию обучения слушателей по ДПП. </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Аттестационные комиссии организуются по каждой ДПП.</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В РУДН создаются следующие виды аттестационных комиссий: </w:t>
      </w:r>
      <w:r w:rsidRPr="006C2236">
        <w:rPr>
          <w:rFonts w:ascii="Times New Roman" w:hAnsi="Times New Roman" w:cs="Times New Roman"/>
          <w:sz w:val="26"/>
          <w:szCs w:val="26"/>
        </w:rPr>
        <w:lastRenderedPageBreak/>
        <w:t>итоговые аттестационные комиссии (далее - ИАК), которые осуществляют итоговую аттестацию слушателей программ профессиональной переподготовки и экзаменационные комиссии (далее - ЭК), которые осуществляют итоговую аттестацию слушателей программ повышения квалификации.</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В подразделении </w:t>
      </w:r>
      <w:r>
        <w:rPr>
          <w:rFonts w:ascii="Times New Roman" w:hAnsi="Times New Roman"/>
          <w:spacing w:val="-2"/>
          <w:sz w:val="26"/>
          <w:szCs w:val="26"/>
        </w:rPr>
        <w:t>Университета</w:t>
      </w:r>
      <w:r w:rsidRPr="006C2236">
        <w:rPr>
          <w:rFonts w:ascii="Times New Roman" w:hAnsi="Times New Roman" w:cs="Times New Roman"/>
          <w:sz w:val="26"/>
          <w:szCs w:val="26"/>
        </w:rPr>
        <w:t xml:space="preserve"> может формироваться несколько аттестационных комиссий по одной ДПП.</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Аттестационные комиссии, созданные в РУДН, руководствуются в своей деятельности настоящим Положением, учебно-методическими материалами соответствующей ДПП и федеральными государственными требованиями к ДПП (при наличии).</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Итоговые аттестационные и экзаменационные комиссии </w:t>
      </w:r>
      <w:r w:rsidRPr="006C2236">
        <w:rPr>
          <w:rFonts w:ascii="Times New Roman" w:hAnsi="Times New Roman" w:cs="Times New Roman"/>
          <w:bCs/>
          <w:sz w:val="26"/>
          <w:szCs w:val="26"/>
        </w:rPr>
        <w:t xml:space="preserve">действуют не более 2 лет. Срок действия комиссии устанавливается в приказе о ее создании. </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Формы приказов о составе ЭК, ИАК определены в соответствии с шаблонами приказов, утвержденными в установленном в Университете порядке. </w:t>
      </w:r>
      <w:r w:rsidRPr="006C2236">
        <w:rPr>
          <w:rFonts w:ascii="Times New Roman" w:hAnsi="Times New Roman"/>
          <w:sz w:val="26"/>
          <w:szCs w:val="26"/>
        </w:rPr>
        <w:t>Согласование, подписание и рассылка приказа проводится в соответствии с альбомом унифицированных процессов, утвержденным в установленном в РУДН порядке.</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Аттестационные испытания, включенные в итоговую аттестацию, не могут быть заменены оценкой уровня знаний на основе текущего контроля успеваемости и промежуточной аттестации слушателей.</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Программы итоговых аттестаций, требования к рефератам, итоговым проектам и аттестационным работам, а также критерии оценки слушателей утверждаются руководителями подразделений </w:t>
      </w:r>
      <w:r>
        <w:rPr>
          <w:rFonts w:ascii="Times New Roman" w:hAnsi="Times New Roman"/>
          <w:spacing w:val="-2"/>
          <w:sz w:val="26"/>
          <w:szCs w:val="26"/>
        </w:rPr>
        <w:t>Университета</w:t>
      </w:r>
      <w:r w:rsidRPr="006C2236">
        <w:rPr>
          <w:rFonts w:ascii="Times New Roman" w:hAnsi="Times New Roman" w:cs="Times New Roman"/>
          <w:sz w:val="26"/>
          <w:szCs w:val="26"/>
        </w:rPr>
        <w:t>, реализующими данную программу.</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Аттестационные комиссии по дополнительным профессиональным программам профессиональной переподготовки могут состоять из комиссий по видам итоговых испытаний: итоговые аттестационные комиссии по приему итогового экзамена, итоговые аттестационные комиссии по приему защиты итоговых аттестационных работ.</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Решения аттестационной комиссии принимаются на закрытых заседаниях простым большинством голосов членов комиссии, участвующих в заседании. При равном числе голосов, голос председателя является решающим.</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lastRenderedPageBreak/>
        <w:t>Все решения ИАК оформляются протоколами, решения ЭК ведомостями. Форма протокола ИАК и форма ведомости определены в соответствии с шаблонами приказов, утвержденными в установленном в Университете порядке.</w:t>
      </w:r>
    </w:p>
    <w:p w:rsidR="00D02AB9" w:rsidRPr="006C2236" w:rsidRDefault="00D02AB9" w:rsidP="00D02AB9">
      <w:pPr>
        <w:pStyle w:val="ConsPlusNormal"/>
        <w:numPr>
          <w:ilvl w:val="0"/>
          <w:numId w:val="54"/>
        </w:numPr>
        <w:tabs>
          <w:tab w:val="left" w:pos="0"/>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Председатели ИАК/ЭК (кроме </w:t>
      </w:r>
      <w:r w:rsidRPr="006C2236">
        <w:rPr>
          <w:rFonts w:ascii="Times New Roman" w:hAnsi="Times New Roman"/>
          <w:sz w:val="26"/>
          <w:szCs w:val="26"/>
        </w:rPr>
        <w:t xml:space="preserve">программ подразделения, </w:t>
      </w:r>
      <w:r w:rsidRPr="006C2236">
        <w:rPr>
          <w:rFonts w:ascii="Times New Roman" w:eastAsia="Consolas" w:hAnsi="Times New Roman"/>
          <w:sz w:val="26"/>
          <w:szCs w:val="26"/>
        </w:rPr>
        <w:t xml:space="preserve">подчиненного проректору по организации приема, </w:t>
      </w:r>
      <w:r w:rsidRPr="006C2236">
        <w:rPr>
          <w:rFonts w:ascii="Times New Roman" w:hAnsi="Times New Roman"/>
          <w:sz w:val="26"/>
          <w:szCs w:val="26"/>
        </w:rPr>
        <w:t xml:space="preserve">ФНМО МИ, программ ДПП ЦДО МИ, </w:t>
      </w:r>
      <w:r w:rsidRPr="00865E20">
        <w:rPr>
          <w:rFonts w:ascii="Times New Roman" w:hAnsi="Times New Roman"/>
          <w:sz w:val="26"/>
          <w:szCs w:val="26"/>
        </w:rPr>
        <w:t xml:space="preserve">программ, </w:t>
      </w:r>
      <w:r w:rsidRPr="00865E20">
        <w:rPr>
          <w:rFonts w:ascii="Times New Roman" w:eastAsia="Consolas" w:hAnsi="Times New Roman"/>
          <w:position w:val="-1"/>
          <w:sz w:val="26"/>
          <w:szCs w:val="26"/>
        </w:rPr>
        <w:t>курируемых</w:t>
      </w:r>
      <w:r w:rsidRPr="00865E20">
        <w:rPr>
          <w:rFonts w:ascii="Times New Roman" w:eastAsia="Consolas" w:hAnsi="Times New Roman"/>
          <w:sz w:val="26"/>
          <w:szCs w:val="26"/>
        </w:rPr>
        <w:t xml:space="preserve"> проректором по многоязычному развитию</w:t>
      </w:r>
      <w:r w:rsidRPr="006C2236">
        <w:rPr>
          <w:rFonts w:ascii="Times New Roman" w:eastAsia="Consolas" w:hAnsi="Times New Roman" w:cs="Times New Roman"/>
          <w:sz w:val="26"/>
          <w:szCs w:val="26"/>
        </w:rPr>
        <w:t xml:space="preserve">) </w:t>
      </w:r>
      <w:r w:rsidRPr="006C2236">
        <w:rPr>
          <w:rFonts w:ascii="Times New Roman" w:hAnsi="Times New Roman" w:cs="Times New Roman"/>
          <w:sz w:val="26"/>
          <w:szCs w:val="26"/>
        </w:rPr>
        <w:t xml:space="preserve">ежегодно до 1 февраля года следующего за отчетным готовят отчет о деятельности комиссии и направляют его проректору по ДО. </w:t>
      </w:r>
    </w:p>
    <w:p w:rsidR="00D02AB9" w:rsidRPr="006C2236" w:rsidRDefault="00D02AB9" w:rsidP="00D02AB9">
      <w:pPr>
        <w:pStyle w:val="ConsPlusNormal"/>
        <w:tabs>
          <w:tab w:val="left" w:pos="0"/>
          <w:tab w:val="left" w:pos="1843"/>
        </w:tabs>
        <w:ind w:firstLine="709"/>
        <w:jc w:val="both"/>
        <w:rPr>
          <w:rFonts w:ascii="Times New Roman" w:hAnsi="Times New Roman" w:cs="Times New Roman"/>
          <w:sz w:val="26"/>
          <w:szCs w:val="26"/>
        </w:rPr>
      </w:pPr>
      <w:r>
        <w:rPr>
          <w:rFonts w:ascii="Times New Roman" w:hAnsi="Times New Roman" w:cs="Times New Roman"/>
          <w:sz w:val="26"/>
          <w:szCs w:val="26"/>
        </w:rPr>
        <w:t xml:space="preserve">7.12.18.1. </w:t>
      </w:r>
      <w:r w:rsidRPr="006C2236">
        <w:rPr>
          <w:rFonts w:ascii="Times New Roman" w:hAnsi="Times New Roman" w:cs="Times New Roman"/>
          <w:sz w:val="26"/>
          <w:szCs w:val="26"/>
        </w:rPr>
        <w:t>В отчете отражаются следующие результаты: число проходивших итоговую аттестацию, их отметки, комплексная оценка уровня знаний, умений, компетенций слушателей, рассмотрение вопросов о предоставлении слушателям права заниматься профессиональной деятельностью в определенной области, активность и объективность руководителей и рецензентов, пожелания по улучшению подготовки и защиты квалификационных работ, рекомендации по совершенствованию обучения слушателей по ДПП, а также особое мнение председателя.</w:t>
      </w:r>
    </w:p>
    <w:p w:rsidR="00D02AB9" w:rsidRPr="006C2236" w:rsidRDefault="00D02AB9" w:rsidP="00D02AB9">
      <w:pPr>
        <w:pStyle w:val="ConsPlusNormal"/>
        <w:tabs>
          <w:tab w:val="left" w:pos="0"/>
          <w:tab w:val="left" w:pos="1843"/>
        </w:tabs>
        <w:ind w:firstLine="709"/>
        <w:jc w:val="both"/>
        <w:rPr>
          <w:rFonts w:ascii="Times New Roman" w:hAnsi="Times New Roman" w:cs="Times New Roman"/>
          <w:sz w:val="26"/>
          <w:szCs w:val="26"/>
        </w:rPr>
      </w:pPr>
      <w:r>
        <w:rPr>
          <w:rFonts w:ascii="Times New Roman" w:hAnsi="Times New Roman" w:cs="Times New Roman"/>
          <w:sz w:val="26"/>
          <w:szCs w:val="26"/>
        </w:rPr>
        <w:t>7.12.18.2. Примерная ф</w:t>
      </w:r>
      <w:r w:rsidRPr="006C2236">
        <w:rPr>
          <w:rFonts w:ascii="Times New Roman" w:hAnsi="Times New Roman" w:cs="Times New Roman"/>
          <w:sz w:val="26"/>
          <w:szCs w:val="26"/>
        </w:rPr>
        <w:t>орма отчета председателя определена в соответствии с шаблонами приказов, утвержденными в установленном в Университете порядке.</w:t>
      </w:r>
    </w:p>
    <w:p w:rsidR="00D02AB9" w:rsidRPr="006C2236" w:rsidRDefault="00D02AB9" w:rsidP="00D02AB9">
      <w:pPr>
        <w:pStyle w:val="ConsPlusNormal"/>
        <w:tabs>
          <w:tab w:val="left" w:pos="0"/>
          <w:tab w:val="left" w:pos="1843"/>
        </w:tabs>
        <w:ind w:firstLine="709"/>
        <w:jc w:val="both"/>
        <w:rPr>
          <w:rFonts w:ascii="Times New Roman" w:hAnsi="Times New Roman" w:cs="Times New Roman"/>
          <w:sz w:val="26"/>
          <w:szCs w:val="26"/>
        </w:rPr>
      </w:pPr>
      <w:r>
        <w:rPr>
          <w:rFonts w:ascii="Times New Roman" w:hAnsi="Times New Roman" w:cs="Times New Roman"/>
          <w:sz w:val="26"/>
          <w:szCs w:val="26"/>
        </w:rPr>
        <w:t xml:space="preserve">7.12.18.3. </w:t>
      </w:r>
      <w:r w:rsidRPr="006C2236">
        <w:rPr>
          <w:rFonts w:ascii="Times New Roman" w:hAnsi="Times New Roman" w:cs="Times New Roman"/>
          <w:sz w:val="26"/>
          <w:szCs w:val="26"/>
        </w:rPr>
        <w:t>Отчеты о работе ИАК/ЭК ежегодно рассматриваются на заседании ученого совета ДО.</w:t>
      </w:r>
    </w:p>
    <w:p w:rsidR="00D02AB9" w:rsidRPr="006C2236" w:rsidRDefault="00D02AB9" w:rsidP="00D02AB9">
      <w:pPr>
        <w:pStyle w:val="ConsPlusNormal"/>
        <w:tabs>
          <w:tab w:val="left" w:pos="1560"/>
        </w:tabs>
        <w:jc w:val="both"/>
        <w:rPr>
          <w:rFonts w:ascii="Times New Roman" w:hAnsi="Times New Roman" w:cs="Times New Roman"/>
          <w:sz w:val="26"/>
          <w:szCs w:val="26"/>
        </w:rPr>
      </w:pPr>
    </w:p>
    <w:p w:rsidR="00D02AB9" w:rsidRPr="006C2236" w:rsidRDefault="00D02AB9" w:rsidP="00D02AB9">
      <w:pPr>
        <w:pStyle w:val="2"/>
        <w:spacing w:before="0" w:after="0" w:line="240" w:lineRule="auto"/>
        <w:jc w:val="center"/>
        <w:rPr>
          <w:rFonts w:ascii="Times New Roman" w:hAnsi="Times New Roman"/>
          <w:i w:val="0"/>
          <w:sz w:val="26"/>
          <w:szCs w:val="26"/>
        </w:rPr>
      </w:pPr>
      <w:bookmarkStart w:id="116" w:name="_Toc224117807"/>
      <w:bookmarkStart w:id="117" w:name="_Toc225157086"/>
      <w:r w:rsidRPr="006C2236">
        <w:rPr>
          <w:rFonts w:ascii="Times New Roman" w:hAnsi="Times New Roman"/>
          <w:i w:val="0"/>
          <w:sz w:val="26"/>
          <w:szCs w:val="26"/>
        </w:rPr>
        <w:t>7.1</w:t>
      </w:r>
      <w:r>
        <w:rPr>
          <w:rFonts w:ascii="Times New Roman" w:hAnsi="Times New Roman"/>
          <w:i w:val="0"/>
          <w:sz w:val="26"/>
          <w:szCs w:val="26"/>
        </w:rPr>
        <w:t>3</w:t>
      </w:r>
      <w:r w:rsidRPr="006C2236">
        <w:rPr>
          <w:rFonts w:ascii="Times New Roman" w:hAnsi="Times New Roman"/>
          <w:i w:val="0"/>
          <w:sz w:val="26"/>
          <w:szCs w:val="26"/>
        </w:rPr>
        <w:t>. Состав итоговой аттестационной комиссии</w:t>
      </w:r>
      <w:bookmarkEnd w:id="116"/>
      <w:bookmarkEnd w:id="117"/>
    </w:p>
    <w:p w:rsidR="00D02AB9" w:rsidRPr="006C2236" w:rsidRDefault="00D02AB9" w:rsidP="00D02AB9">
      <w:pPr>
        <w:pStyle w:val="ConsPlusNormal"/>
        <w:tabs>
          <w:tab w:val="left" w:pos="1560"/>
        </w:tabs>
        <w:jc w:val="both"/>
        <w:rPr>
          <w:rFonts w:ascii="Times New Roman" w:hAnsi="Times New Roman" w:cs="Times New Roman"/>
          <w:sz w:val="26"/>
          <w:szCs w:val="26"/>
        </w:rPr>
      </w:pPr>
    </w:p>
    <w:p w:rsidR="00D02AB9" w:rsidRPr="006C2236" w:rsidRDefault="00D02AB9" w:rsidP="00D02AB9">
      <w:pPr>
        <w:pStyle w:val="ConsPlusNormal"/>
        <w:numPr>
          <w:ilvl w:val="0"/>
          <w:numId w:val="55"/>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Итоговую аттестационную комиссию (далее - ИАК) возглавляет председатель, который организует и контролирует ее деятельность, обеспечивает единство требований, предъявляемых к слушателям.</w:t>
      </w:r>
    </w:p>
    <w:p w:rsidR="00D02AB9" w:rsidRPr="006C2236" w:rsidRDefault="00D02AB9" w:rsidP="00D02AB9">
      <w:pPr>
        <w:pStyle w:val="ConsPlusNormal"/>
        <w:numPr>
          <w:ilvl w:val="0"/>
          <w:numId w:val="55"/>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Председателем ИАК является лицо, не работающее в РУДН, из числа специалистов/ученых соответствующего профиля или представителей профильной организаций бизнеса, являющейся потребителем кадров данного профиля.</w:t>
      </w:r>
    </w:p>
    <w:p w:rsidR="00D02AB9" w:rsidRPr="006C2236" w:rsidRDefault="00D02AB9" w:rsidP="00D02AB9">
      <w:pPr>
        <w:pStyle w:val="ConsPlusNormal"/>
        <w:numPr>
          <w:ilvl w:val="0"/>
          <w:numId w:val="55"/>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В случае отсутствия председателя комиссии его функции выполняет заместитель председателя.</w:t>
      </w:r>
    </w:p>
    <w:p w:rsidR="00D02AB9" w:rsidRPr="006C2236" w:rsidRDefault="00D02AB9" w:rsidP="00D02AB9">
      <w:pPr>
        <w:pStyle w:val="ConsPlusNormal"/>
        <w:numPr>
          <w:ilvl w:val="0"/>
          <w:numId w:val="55"/>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lastRenderedPageBreak/>
        <w:t>Заместителем председателя ИАК является лицо, работающее в РУДН, может быть декан факультета, директор института (школы, академии),</w:t>
      </w:r>
      <w:r>
        <w:rPr>
          <w:rFonts w:ascii="Times New Roman" w:hAnsi="Times New Roman" w:cs="Times New Roman"/>
          <w:sz w:val="26"/>
          <w:szCs w:val="26"/>
        </w:rPr>
        <w:t xml:space="preserve"> </w:t>
      </w:r>
      <w:r w:rsidRPr="006C2236">
        <w:rPr>
          <w:rFonts w:ascii="Times New Roman" w:hAnsi="Times New Roman" w:cs="Times New Roman"/>
          <w:sz w:val="26"/>
          <w:szCs w:val="26"/>
        </w:rPr>
        <w:t xml:space="preserve">руководитель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 xml:space="preserve">, заместитель руководителя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 руководитель программы, заведующий кафедрой, представитель бизнеса</w:t>
      </w:r>
      <w:r w:rsidRPr="00FE0E40">
        <w:rPr>
          <w:rFonts w:ascii="Times New Roman" w:hAnsi="Times New Roman" w:cs="Times New Roman"/>
          <w:sz w:val="26"/>
          <w:szCs w:val="26"/>
        </w:rPr>
        <w:t xml:space="preserve">/ </w:t>
      </w:r>
      <w:r>
        <w:rPr>
          <w:rFonts w:ascii="Times New Roman" w:hAnsi="Times New Roman" w:cs="Times New Roman"/>
          <w:sz w:val="26"/>
          <w:szCs w:val="26"/>
        </w:rPr>
        <w:t>организации</w:t>
      </w:r>
      <w:r w:rsidRPr="006C2236">
        <w:rPr>
          <w:rFonts w:ascii="Times New Roman" w:hAnsi="Times New Roman" w:cs="Times New Roman"/>
          <w:sz w:val="26"/>
          <w:szCs w:val="26"/>
        </w:rPr>
        <w:t xml:space="preserve"> по профилю конкретной ДПП.</w:t>
      </w:r>
    </w:p>
    <w:p w:rsidR="00D02AB9" w:rsidRPr="006C2236" w:rsidRDefault="00D02AB9" w:rsidP="00D02AB9">
      <w:pPr>
        <w:pStyle w:val="ConsPlusNormal"/>
        <w:numPr>
          <w:ilvl w:val="0"/>
          <w:numId w:val="55"/>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Секретарь ИАК проводит техническую работу, организует работу по подготовке заседаний комиссии, готовит ее повестку, осуществляет сбор и структурирование материалов по вопросам, подлежащим рассмотрению на заседании комиссии, готовит список материалов для рассылки членам комиссии, информирует членов комиссии о вопросах, включенных в повестку дня, рассылает материалы членам комиссии, ведет протокол заседания комиссии, оказывает помощь председателю в подготовке отчета, отслеживает сдачу защищенных работ на хранение.</w:t>
      </w:r>
    </w:p>
    <w:p w:rsidR="00D02AB9" w:rsidRPr="006C2236" w:rsidRDefault="00D02AB9" w:rsidP="00D02AB9">
      <w:pPr>
        <w:pStyle w:val="ConsPlusNormal"/>
        <w:numPr>
          <w:ilvl w:val="0"/>
          <w:numId w:val="55"/>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Секретарь ИАК назначается из числа административных сотрудников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 xml:space="preserve"> или преподавателей кафедры</w:t>
      </w:r>
      <w:r w:rsidRPr="00FE0E40">
        <w:rPr>
          <w:rFonts w:ascii="Times New Roman" w:hAnsi="Times New Roman" w:cs="Times New Roman"/>
          <w:sz w:val="26"/>
          <w:szCs w:val="26"/>
        </w:rPr>
        <w:t>/</w:t>
      </w:r>
      <w:r w:rsidRPr="006C2236">
        <w:rPr>
          <w:rFonts w:ascii="Times New Roman" w:hAnsi="Times New Roman" w:cs="Times New Roman"/>
          <w:sz w:val="26"/>
          <w:szCs w:val="26"/>
        </w:rPr>
        <w:t xml:space="preserve">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 xml:space="preserve">. Секретарь ИАК является членом комиссии. </w:t>
      </w:r>
    </w:p>
    <w:p w:rsidR="00D02AB9" w:rsidRPr="006C2236" w:rsidRDefault="00D02AB9" w:rsidP="00D02AB9">
      <w:pPr>
        <w:pStyle w:val="ConsPlusNormal"/>
        <w:numPr>
          <w:ilvl w:val="0"/>
          <w:numId w:val="55"/>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bCs/>
          <w:sz w:val="26"/>
          <w:szCs w:val="26"/>
        </w:rPr>
        <w:t xml:space="preserve">Для ДПП </w:t>
      </w:r>
      <w:r w:rsidRPr="006C2236">
        <w:rPr>
          <w:rFonts w:ascii="Times New Roman" w:hAnsi="Times New Roman"/>
          <w:sz w:val="26"/>
          <w:szCs w:val="26"/>
        </w:rPr>
        <w:t>медицинского и фармацевтического направлений</w:t>
      </w:r>
      <w:r w:rsidRPr="006C2236">
        <w:rPr>
          <w:rFonts w:ascii="Times New Roman" w:hAnsi="Times New Roman" w:cs="Times New Roman"/>
          <w:bCs/>
          <w:sz w:val="26"/>
          <w:szCs w:val="26"/>
        </w:rPr>
        <w:t xml:space="preserve"> программ ФНМО МИ секретарь ИАК осуществляет техническое и организационное обеспечение деятельности комиссии и в голосовании не участвует.</w:t>
      </w:r>
    </w:p>
    <w:p w:rsidR="00D02AB9" w:rsidRPr="006C2236" w:rsidRDefault="00D02AB9" w:rsidP="00D02AB9">
      <w:pPr>
        <w:pStyle w:val="24"/>
        <w:numPr>
          <w:ilvl w:val="0"/>
          <w:numId w:val="55"/>
        </w:numPr>
        <w:tabs>
          <w:tab w:val="left" w:pos="1560"/>
        </w:tabs>
        <w:spacing w:before="0" w:after="0" w:line="240" w:lineRule="auto"/>
        <w:ind w:left="0" w:firstLine="709"/>
        <w:jc w:val="both"/>
        <w:rPr>
          <w:rFonts w:ascii="Times New Roman" w:hAnsi="Times New Roman" w:cs="Times New Roman"/>
          <w:b w:val="0"/>
          <w:color w:val="auto"/>
          <w:sz w:val="26"/>
          <w:szCs w:val="26"/>
        </w:rPr>
      </w:pPr>
      <w:r w:rsidRPr="006C2236">
        <w:rPr>
          <w:rFonts w:ascii="Times New Roman" w:hAnsi="Times New Roman" w:cs="Times New Roman"/>
          <w:b w:val="0"/>
          <w:color w:val="auto"/>
          <w:sz w:val="26"/>
          <w:szCs w:val="26"/>
          <w:lang w:val="ru-RU"/>
        </w:rPr>
        <w:t xml:space="preserve">Состав ИАК формируется из преподавателей РУДН и </w:t>
      </w:r>
      <w:r>
        <w:rPr>
          <w:rFonts w:ascii="Times New Roman" w:hAnsi="Times New Roman" w:cs="Times New Roman"/>
          <w:b w:val="0"/>
          <w:color w:val="auto"/>
          <w:sz w:val="26"/>
          <w:szCs w:val="26"/>
          <w:lang w:val="ru-RU"/>
        </w:rPr>
        <w:t xml:space="preserve">(или) </w:t>
      </w:r>
      <w:r w:rsidRPr="006C2236">
        <w:rPr>
          <w:rFonts w:ascii="Times New Roman" w:hAnsi="Times New Roman" w:cs="Times New Roman"/>
          <w:b w:val="0"/>
          <w:color w:val="auto"/>
          <w:sz w:val="26"/>
          <w:szCs w:val="26"/>
          <w:lang w:val="ru-RU"/>
        </w:rPr>
        <w:t xml:space="preserve">лиц, приглашенных </w:t>
      </w:r>
      <w:r>
        <w:rPr>
          <w:rFonts w:ascii="Times New Roman" w:hAnsi="Times New Roman" w:cs="Times New Roman"/>
          <w:b w:val="0"/>
          <w:color w:val="auto"/>
          <w:sz w:val="26"/>
          <w:szCs w:val="26"/>
          <w:lang w:val="ru-RU"/>
        </w:rPr>
        <w:t xml:space="preserve">из </w:t>
      </w:r>
      <w:r w:rsidRPr="006C2236">
        <w:rPr>
          <w:rFonts w:ascii="Times New Roman" w:hAnsi="Times New Roman" w:cs="Times New Roman"/>
          <w:b w:val="0"/>
          <w:color w:val="auto"/>
          <w:sz w:val="26"/>
          <w:szCs w:val="26"/>
          <w:lang w:val="ru-RU"/>
        </w:rPr>
        <w:t>сторонних организаций и учреждений: преподавателей других образовательных организаций и специалистов предприятий, организаций по профилю осваиваемой слушателем программы, представителей заказчика ДПП.</w:t>
      </w:r>
    </w:p>
    <w:p w:rsidR="00D02AB9" w:rsidRPr="006C2236" w:rsidRDefault="00D02AB9" w:rsidP="00D02AB9">
      <w:pPr>
        <w:pStyle w:val="24"/>
        <w:numPr>
          <w:ilvl w:val="0"/>
          <w:numId w:val="55"/>
        </w:numPr>
        <w:tabs>
          <w:tab w:val="left" w:pos="1560"/>
        </w:tabs>
        <w:spacing w:before="0" w:after="0" w:line="240" w:lineRule="auto"/>
        <w:ind w:left="0" w:firstLine="709"/>
        <w:jc w:val="both"/>
        <w:rPr>
          <w:rFonts w:ascii="Times New Roman" w:hAnsi="Times New Roman" w:cs="Times New Roman"/>
          <w:b w:val="0"/>
          <w:bCs w:val="0"/>
          <w:color w:val="auto"/>
          <w:sz w:val="26"/>
          <w:szCs w:val="26"/>
        </w:rPr>
      </w:pPr>
      <w:r w:rsidRPr="006C2236">
        <w:rPr>
          <w:rFonts w:ascii="Times New Roman" w:eastAsia="Times New Roman" w:hAnsi="Times New Roman"/>
          <w:b w:val="0"/>
          <w:color w:val="auto"/>
          <w:sz w:val="26"/>
          <w:szCs w:val="26"/>
          <w:lang w:eastAsia="ru-RU"/>
        </w:rPr>
        <w:t xml:space="preserve">Состав итоговой аттестационной комиссии </w:t>
      </w:r>
      <w:r w:rsidRPr="006C2236">
        <w:rPr>
          <w:rFonts w:ascii="Times New Roman" w:hAnsi="Times New Roman" w:cs="Times New Roman"/>
          <w:b w:val="0"/>
          <w:bCs w:val="0"/>
          <w:color w:val="auto"/>
          <w:sz w:val="26"/>
          <w:szCs w:val="26"/>
        </w:rPr>
        <w:t xml:space="preserve">по ДПП </w:t>
      </w:r>
      <w:r w:rsidRPr="006C2236">
        <w:rPr>
          <w:rFonts w:ascii="Times New Roman" w:hAnsi="Times New Roman"/>
          <w:b w:val="0"/>
          <w:sz w:val="26"/>
          <w:szCs w:val="26"/>
        </w:rPr>
        <w:t>медицинского и фармацевтического направлений</w:t>
      </w:r>
      <w:r w:rsidRPr="006C2236">
        <w:rPr>
          <w:rFonts w:ascii="Times New Roman" w:hAnsi="Times New Roman" w:cs="Times New Roman"/>
          <w:b w:val="0"/>
          <w:bCs w:val="0"/>
          <w:color w:val="auto"/>
          <w:sz w:val="26"/>
          <w:szCs w:val="26"/>
        </w:rPr>
        <w:t xml:space="preserve"> </w:t>
      </w:r>
      <w:r w:rsidRPr="006C2236">
        <w:rPr>
          <w:rFonts w:ascii="Times New Roman" w:eastAsia="Times New Roman" w:hAnsi="Times New Roman"/>
          <w:b w:val="0"/>
          <w:color w:val="auto"/>
          <w:sz w:val="26"/>
          <w:szCs w:val="26"/>
          <w:lang w:eastAsia="ru-RU"/>
        </w:rPr>
        <w:t>должен включать в себя специалистов, имеющих соответствующее профильное образование и документ, подтверждающий право на осуществление профессиональной деятельности в сфере охраны здоровья, действительный на момент проведения аттестации.</w:t>
      </w:r>
      <w:r w:rsidRPr="006C2236">
        <w:rPr>
          <w:rFonts w:ascii="Times New Roman" w:eastAsia="Times New Roman" w:hAnsi="Times New Roman"/>
          <w:color w:val="auto"/>
          <w:sz w:val="26"/>
          <w:szCs w:val="26"/>
          <w:lang w:val="ru-RU" w:eastAsia="ru-RU"/>
        </w:rPr>
        <w:t xml:space="preserve"> </w:t>
      </w:r>
    </w:p>
    <w:p w:rsidR="00D02AB9" w:rsidRPr="006C2236" w:rsidRDefault="00D02AB9" w:rsidP="00D02AB9">
      <w:pPr>
        <w:pStyle w:val="24"/>
        <w:numPr>
          <w:ilvl w:val="0"/>
          <w:numId w:val="55"/>
        </w:numPr>
        <w:tabs>
          <w:tab w:val="left" w:pos="1701"/>
        </w:tabs>
        <w:spacing w:before="0" w:after="0" w:line="240" w:lineRule="auto"/>
        <w:ind w:left="0" w:firstLine="709"/>
        <w:jc w:val="both"/>
        <w:rPr>
          <w:rFonts w:ascii="Times New Roman" w:hAnsi="Times New Roman" w:cs="Times New Roman"/>
          <w:b w:val="0"/>
          <w:color w:val="auto"/>
          <w:sz w:val="26"/>
          <w:szCs w:val="26"/>
        </w:rPr>
      </w:pPr>
      <w:r w:rsidRPr="006C2236">
        <w:rPr>
          <w:rFonts w:ascii="Times New Roman" w:hAnsi="Times New Roman" w:cs="Times New Roman"/>
          <w:b w:val="0"/>
          <w:color w:val="auto"/>
          <w:sz w:val="26"/>
          <w:szCs w:val="26"/>
          <w:lang w:val="ru-RU"/>
        </w:rPr>
        <w:t>Количественный состав ИАК не может быть менее трех человек (без учета секретаря).</w:t>
      </w:r>
    </w:p>
    <w:p w:rsidR="00D02AB9" w:rsidRPr="006C2236" w:rsidRDefault="00D02AB9" w:rsidP="00D02AB9">
      <w:pPr>
        <w:pStyle w:val="ConsPlusNormal"/>
        <w:tabs>
          <w:tab w:val="left" w:pos="1560"/>
        </w:tabs>
        <w:jc w:val="both"/>
        <w:rPr>
          <w:rFonts w:ascii="Times New Roman" w:hAnsi="Times New Roman" w:cs="Times New Roman"/>
          <w:sz w:val="26"/>
          <w:szCs w:val="26"/>
          <w:lang w:val="ru"/>
        </w:rPr>
      </w:pPr>
    </w:p>
    <w:p w:rsidR="00D02AB9" w:rsidRPr="006C2236" w:rsidRDefault="00D02AB9" w:rsidP="00D02AB9">
      <w:pPr>
        <w:pStyle w:val="2"/>
        <w:spacing w:before="0" w:after="0" w:line="240" w:lineRule="auto"/>
        <w:ind w:left="720" w:hanging="720"/>
        <w:jc w:val="center"/>
        <w:rPr>
          <w:rFonts w:ascii="Times New Roman" w:hAnsi="Times New Roman"/>
          <w:i w:val="0"/>
          <w:sz w:val="26"/>
          <w:szCs w:val="26"/>
        </w:rPr>
      </w:pPr>
      <w:bookmarkStart w:id="118" w:name="_Toc224117808"/>
      <w:bookmarkStart w:id="119" w:name="_Toc225157087"/>
      <w:r>
        <w:rPr>
          <w:rFonts w:ascii="Times New Roman" w:hAnsi="Times New Roman"/>
          <w:i w:val="0"/>
          <w:sz w:val="26"/>
          <w:szCs w:val="26"/>
        </w:rPr>
        <w:t xml:space="preserve">7.14. </w:t>
      </w:r>
      <w:r w:rsidRPr="006C2236">
        <w:rPr>
          <w:rFonts w:ascii="Times New Roman" w:hAnsi="Times New Roman"/>
          <w:i w:val="0"/>
          <w:sz w:val="26"/>
          <w:szCs w:val="26"/>
        </w:rPr>
        <w:t>Состав экзаменационной комиссии</w:t>
      </w:r>
      <w:bookmarkEnd w:id="118"/>
      <w:bookmarkEnd w:id="119"/>
    </w:p>
    <w:p w:rsidR="00D02AB9" w:rsidRPr="006C2236" w:rsidRDefault="00D02AB9" w:rsidP="00D02AB9">
      <w:pPr>
        <w:pStyle w:val="ConsPlusNormal"/>
        <w:tabs>
          <w:tab w:val="left" w:pos="1560"/>
        </w:tabs>
        <w:jc w:val="both"/>
        <w:rPr>
          <w:rFonts w:ascii="Times New Roman" w:hAnsi="Times New Roman" w:cs="Times New Roman"/>
          <w:sz w:val="26"/>
          <w:szCs w:val="26"/>
        </w:rPr>
      </w:pPr>
    </w:p>
    <w:p w:rsidR="00D02AB9" w:rsidRPr="006C2236" w:rsidRDefault="00D02AB9" w:rsidP="00D02AB9">
      <w:pPr>
        <w:pStyle w:val="ConsPlusNormal"/>
        <w:numPr>
          <w:ilvl w:val="0"/>
          <w:numId w:val="37"/>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lastRenderedPageBreak/>
        <w:t>Экзаменационную комиссию (далее - ЭК) возглавляет председатель, который организует и контролирует ее деятельность, обеспечивает единство требований, предъявляемых к слушателям.</w:t>
      </w:r>
    </w:p>
    <w:p w:rsidR="00D02AB9" w:rsidRDefault="00D02AB9" w:rsidP="00D02AB9">
      <w:pPr>
        <w:pStyle w:val="ConsPlusNormal"/>
        <w:numPr>
          <w:ilvl w:val="0"/>
          <w:numId w:val="37"/>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Председател</w:t>
      </w:r>
      <w:r>
        <w:rPr>
          <w:rFonts w:ascii="Times New Roman" w:hAnsi="Times New Roman" w:cs="Times New Roman"/>
          <w:sz w:val="26"/>
          <w:szCs w:val="26"/>
        </w:rPr>
        <w:t>ем</w:t>
      </w:r>
      <w:r w:rsidRPr="006C2236">
        <w:rPr>
          <w:rFonts w:ascii="Times New Roman" w:hAnsi="Times New Roman" w:cs="Times New Roman"/>
          <w:sz w:val="26"/>
          <w:szCs w:val="26"/>
        </w:rPr>
        <w:t xml:space="preserve"> ЭК является </w:t>
      </w:r>
      <w:r>
        <w:rPr>
          <w:rFonts w:ascii="Times New Roman" w:hAnsi="Times New Roman" w:cs="Times New Roman"/>
          <w:sz w:val="26"/>
          <w:szCs w:val="26"/>
        </w:rPr>
        <w:t xml:space="preserve">лицо, </w:t>
      </w:r>
      <w:r w:rsidRPr="006C2236">
        <w:rPr>
          <w:rFonts w:ascii="Times New Roman" w:hAnsi="Times New Roman" w:cs="Times New Roman"/>
          <w:sz w:val="26"/>
          <w:szCs w:val="26"/>
        </w:rPr>
        <w:t xml:space="preserve">работающее в РУДН, из числа </w:t>
      </w:r>
      <w:r>
        <w:rPr>
          <w:rFonts w:ascii="Times New Roman" w:hAnsi="Times New Roman" w:cs="Times New Roman"/>
          <w:sz w:val="26"/>
          <w:szCs w:val="26"/>
        </w:rPr>
        <w:t>руководящего состава РУДН</w:t>
      </w:r>
      <w:r w:rsidRPr="006C2236">
        <w:rPr>
          <w:rFonts w:ascii="Times New Roman" w:hAnsi="Times New Roman" w:cs="Times New Roman"/>
          <w:sz w:val="26"/>
          <w:szCs w:val="26"/>
        </w:rPr>
        <w:t xml:space="preserve"> (проректор, декан факультета, директор института (школы, академии), руководитель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 xml:space="preserve">, заместитель руководителя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 заведующий кафедрой</w:t>
      </w:r>
      <w:r>
        <w:rPr>
          <w:rFonts w:ascii="Times New Roman" w:hAnsi="Times New Roman" w:cs="Times New Roman"/>
          <w:sz w:val="26"/>
          <w:szCs w:val="26"/>
        </w:rPr>
        <w:t>,</w:t>
      </w:r>
      <w:r w:rsidRPr="006C2236">
        <w:rPr>
          <w:rFonts w:ascii="Times New Roman" w:hAnsi="Times New Roman" w:cs="Times New Roman"/>
          <w:sz w:val="26"/>
          <w:szCs w:val="26"/>
        </w:rPr>
        <w:t xml:space="preserve"> руководитель программы</w:t>
      </w:r>
      <w:r>
        <w:rPr>
          <w:rFonts w:ascii="Times New Roman" w:hAnsi="Times New Roman" w:cs="Times New Roman"/>
          <w:sz w:val="26"/>
          <w:szCs w:val="26"/>
        </w:rPr>
        <w:t>)</w:t>
      </w:r>
      <w:r w:rsidRPr="006C2236">
        <w:rPr>
          <w:rFonts w:ascii="Times New Roman" w:hAnsi="Times New Roman" w:cs="Times New Roman"/>
          <w:sz w:val="26"/>
          <w:szCs w:val="26"/>
        </w:rPr>
        <w:t>.</w:t>
      </w:r>
    </w:p>
    <w:p w:rsidR="00D02AB9" w:rsidRPr="006C2236" w:rsidRDefault="00D02AB9" w:rsidP="00D02AB9">
      <w:pPr>
        <w:pStyle w:val="ConsPlusNormal"/>
        <w:numPr>
          <w:ilvl w:val="0"/>
          <w:numId w:val="37"/>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Секретарь ЭК проводит техническую работу, организует работу по подготовке заседаний комиссии, готовит ее повестку, осуществляет сбор и структурирование материалов по вопросам, подлежащим рассмотрению на заседании комиссии, готовит список материалов для рассылки членам комиссии, информирует членов комиссии о вопросах, включенных в повестку дня, рассылает материалы членам комиссии, ведет протокол заседания комиссии, оказывает помощь председателю в подготовке отчета, отслеживает сдачу защищенных работ на хранение.</w:t>
      </w:r>
    </w:p>
    <w:p w:rsidR="00D02AB9" w:rsidRPr="006C2236" w:rsidRDefault="00D02AB9" w:rsidP="00D02AB9">
      <w:pPr>
        <w:pStyle w:val="ConsPlusNormal"/>
        <w:numPr>
          <w:ilvl w:val="0"/>
          <w:numId w:val="37"/>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Секретарь назначается из числа технических или административных сотрудников кафедры или </w:t>
      </w:r>
      <w:r>
        <w:rPr>
          <w:rFonts w:ascii="Times New Roman" w:hAnsi="Times New Roman" w:cs="Times New Roman"/>
          <w:sz w:val="26"/>
          <w:szCs w:val="26"/>
        </w:rPr>
        <w:t>подразделения Университета</w:t>
      </w:r>
      <w:r w:rsidRPr="006C2236">
        <w:rPr>
          <w:rFonts w:ascii="Times New Roman" w:hAnsi="Times New Roman" w:cs="Times New Roman"/>
          <w:sz w:val="26"/>
          <w:szCs w:val="26"/>
        </w:rPr>
        <w:t>. Секретарь не является членом ЭК.</w:t>
      </w:r>
    </w:p>
    <w:p w:rsidR="00D02AB9" w:rsidRPr="006C2236" w:rsidRDefault="00D02AB9" w:rsidP="00D02AB9">
      <w:pPr>
        <w:pStyle w:val="24"/>
        <w:numPr>
          <w:ilvl w:val="0"/>
          <w:numId w:val="37"/>
        </w:numPr>
        <w:tabs>
          <w:tab w:val="left" w:pos="1560"/>
        </w:tabs>
        <w:spacing w:before="0" w:after="0" w:line="240" w:lineRule="auto"/>
        <w:ind w:left="0" w:firstLine="709"/>
        <w:jc w:val="both"/>
        <w:rPr>
          <w:rFonts w:ascii="Times New Roman" w:hAnsi="Times New Roman" w:cs="Times New Roman"/>
          <w:b w:val="0"/>
          <w:color w:val="auto"/>
          <w:sz w:val="26"/>
          <w:szCs w:val="26"/>
        </w:rPr>
      </w:pPr>
      <w:r w:rsidRPr="006C2236">
        <w:rPr>
          <w:rFonts w:ascii="Times New Roman" w:hAnsi="Times New Roman" w:cs="Times New Roman"/>
          <w:b w:val="0"/>
          <w:color w:val="auto"/>
          <w:sz w:val="26"/>
          <w:szCs w:val="26"/>
          <w:lang w:val="ru-RU"/>
        </w:rPr>
        <w:t xml:space="preserve">Состав ЭК формируется из преподавателей РУДН и </w:t>
      </w:r>
      <w:r>
        <w:rPr>
          <w:rFonts w:ascii="Times New Roman" w:hAnsi="Times New Roman" w:cs="Times New Roman"/>
          <w:b w:val="0"/>
          <w:color w:val="auto"/>
          <w:sz w:val="26"/>
          <w:szCs w:val="26"/>
          <w:lang w:val="ru-RU"/>
        </w:rPr>
        <w:t xml:space="preserve">(или) </w:t>
      </w:r>
      <w:r w:rsidRPr="006C2236">
        <w:rPr>
          <w:rFonts w:ascii="Times New Roman" w:hAnsi="Times New Roman" w:cs="Times New Roman"/>
          <w:b w:val="0"/>
          <w:color w:val="auto"/>
          <w:sz w:val="26"/>
          <w:szCs w:val="26"/>
          <w:lang w:val="ru-RU"/>
        </w:rPr>
        <w:t xml:space="preserve">лиц, приглашенных </w:t>
      </w:r>
      <w:r>
        <w:rPr>
          <w:rFonts w:ascii="Times New Roman" w:hAnsi="Times New Roman" w:cs="Times New Roman"/>
          <w:b w:val="0"/>
          <w:color w:val="auto"/>
          <w:sz w:val="26"/>
          <w:szCs w:val="26"/>
          <w:lang w:val="ru-RU"/>
        </w:rPr>
        <w:t xml:space="preserve">из </w:t>
      </w:r>
      <w:r w:rsidRPr="006C2236">
        <w:rPr>
          <w:rFonts w:ascii="Times New Roman" w:hAnsi="Times New Roman" w:cs="Times New Roman"/>
          <w:b w:val="0"/>
          <w:color w:val="auto"/>
          <w:sz w:val="26"/>
          <w:szCs w:val="26"/>
          <w:lang w:val="ru-RU"/>
        </w:rPr>
        <w:t>сторонних организаций и учреждений: преподавателей других образовательных организаций и специалистов предприятий, организаций по профилю осваиваемой слушателем программы, представителей заказчика ДПП при условии предоставления ими согласия на обработку персональных данных в объеме необходимом для работы в комиссии и обязательства о неразглашении персональных данных. В состав ЭК входит руководитель ДПП.</w:t>
      </w:r>
    </w:p>
    <w:p w:rsidR="00D02AB9" w:rsidRPr="006C2236" w:rsidRDefault="00D02AB9" w:rsidP="00D02AB9">
      <w:pPr>
        <w:pStyle w:val="24"/>
        <w:numPr>
          <w:ilvl w:val="0"/>
          <w:numId w:val="37"/>
        </w:numPr>
        <w:tabs>
          <w:tab w:val="left" w:pos="1560"/>
        </w:tabs>
        <w:spacing w:before="0" w:after="0" w:line="240" w:lineRule="auto"/>
        <w:ind w:left="0" w:firstLine="709"/>
        <w:jc w:val="both"/>
        <w:rPr>
          <w:rFonts w:ascii="Times New Roman" w:hAnsi="Times New Roman" w:cs="Times New Roman"/>
          <w:b w:val="0"/>
          <w:color w:val="auto"/>
          <w:sz w:val="26"/>
          <w:szCs w:val="26"/>
        </w:rPr>
      </w:pPr>
      <w:r w:rsidRPr="006C2236">
        <w:rPr>
          <w:rFonts w:ascii="Times New Roman" w:hAnsi="Times New Roman" w:cs="Times New Roman"/>
          <w:b w:val="0"/>
          <w:color w:val="auto"/>
          <w:sz w:val="26"/>
          <w:szCs w:val="26"/>
          <w:lang w:val="ru-RU"/>
        </w:rPr>
        <w:t>Количественный состав ЭК не может быть менее трех человек (без учета секретаря).</w:t>
      </w:r>
    </w:p>
    <w:p w:rsidR="00D02AB9" w:rsidRPr="006C2236" w:rsidRDefault="00D02AB9" w:rsidP="00D02AB9">
      <w:pPr>
        <w:pStyle w:val="afa"/>
        <w:tabs>
          <w:tab w:val="left" w:pos="1560"/>
        </w:tabs>
        <w:spacing w:after="0" w:line="240" w:lineRule="auto"/>
        <w:ind w:right="159"/>
        <w:jc w:val="both"/>
        <w:rPr>
          <w:rFonts w:ascii="Times New Roman" w:hAnsi="Times New Roman"/>
          <w:sz w:val="26"/>
          <w:szCs w:val="26"/>
        </w:rPr>
      </w:pPr>
    </w:p>
    <w:p w:rsidR="00D02AB9" w:rsidRPr="006C2236" w:rsidRDefault="00D02AB9" w:rsidP="00D02AB9">
      <w:pPr>
        <w:pStyle w:val="2"/>
        <w:numPr>
          <w:ilvl w:val="1"/>
          <w:numId w:val="36"/>
        </w:numPr>
        <w:spacing w:before="0" w:after="0" w:line="240" w:lineRule="auto"/>
        <w:ind w:left="0" w:firstLine="0"/>
        <w:jc w:val="center"/>
        <w:rPr>
          <w:rFonts w:ascii="Times New Roman" w:hAnsi="Times New Roman"/>
          <w:i w:val="0"/>
          <w:sz w:val="26"/>
          <w:szCs w:val="26"/>
        </w:rPr>
      </w:pPr>
      <w:bookmarkStart w:id="120" w:name="_Toc224117809"/>
      <w:bookmarkStart w:id="121" w:name="_Toc225157088"/>
      <w:r w:rsidRPr="006C2236">
        <w:rPr>
          <w:rFonts w:ascii="Times New Roman" w:hAnsi="Times New Roman"/>
          <w:i w:val="0"/>
          <w:sz w:val="26"/>
          <w:szCs w:val="26"/>
        </w:rPr>
        <w:t>Перенос сроков проведения итоговой аттестации</w:t>
      </w:r>
      <w:bookmarkEnd w:id="120"/>
      <w:bookmarkEnd w:id="121"/>
    </w:p>
    <w:p w:rsidR="00D02AB9" w:rsidRPr="006C2236" w:rsidRDefault="00D02AB9" w:rsidP="00D02AB9">
      <w:pPr>
        <w:pStyle w:val="afa"/>
        <w:tabs>
          <w:tab w:val="left" w:pos="1560"/>
        </w:tabs>
        <w:spacing w:after="0" w:line="240" w:lineRule="auto"/>
        <w:ind w:left="0" w:right="159" w:firstLine="720"/>
        <w:jc w:val="both"/>
        <w:rPr>
          <w:rFonts w:ascii="Times New Roman" w:hAnsi="Times New Roman"/>
          <w:sz w:val="26"/>
          <w:szCs w:val="26"/>
        </w:rPr>
      </w:pPr>
    </w:p>
    <w:p w:rsidR="00D02AB9" w:rsidRPr="006C2236" w:rsidRDefault="00D02AB9" w:rsidP="00D02AB9">
      <w:pPr>
        <w:pStyle w:val="afa"/>
        <w:tabs>
          <w:tab w:val="left" w:pos="1560"/>
        </w:tabs>
        <w:spacing w:after="0" w:line="240" w:lineRule="auto"/>
        <w:ind w:left="0" w:right="159" w:firstLine="709"/>
        <w:jc w:val="both"/>
        <w:rPr>
          <w:rFonts w:ascii="Times New Roman" w:hAnsi="Times New Roman"/>
          <w:sz w:val="26"/>
          <w:szCs w:val="26"/>
        </w:rPr>
      </w:pPr>
      <w:r>
        <w:rPr>
          <w:rFonts w:ascii="Times New Roman" w:hAnsi="Times New Roman"/>
          <w:sz w:val="26"/>
          <w:szCs w:val="26"/>
        </w:rPr>
        <w:lastRenderedPageBreak/>
        <w:t xml:space="preserve">7.15.1. </w:t>
      </w:r>
      <w:r w:rsidRPr="006C2236">
        <w:rPr>
          <w:rFonts w:ascii="Times New Roman" w:hAnsi="Times New Roman"/>
          <w:sz w:val="26"/>
          <w:szCs w:val="26"/>
        </w:rPr>
        <w:t>При пропуске слушателем по уважительной причине более 30% учебного времени,</w:t>
      </w:r>
      <w:r w:rsidRPr="006C2236">
        <w:rPr>
          <w:rFonts w:ascii="Times New Roman" w:hAnsi="Times New Roman"/>
          <w:spacing w:val="-2"/>
          <w:sz w:val="26"/>
          <w:szCs w:val="26"/>
        </w:rPr>
        <w:t xml:space="preserve"> </w:t>
      </w:r>
      <w:r w:rsidRPr="006C2236">
        <w:rPr>
          <w:rFonts w:ascii="Times New Roman" w:hAnsi="Times New Roman"/>
          <w:sz w:val="26"/>
          <w:szCs w:val="26"/>
        </w:rPr>
        <w:t>отводимого на</w:t>
      </w:r>
      <w:r w:rsidRPr="006C2236">
        <w:rPr>
          <w:rFonts w:ascii="Times New Roman" w:hAnsi="Times New Roman"/>
          <w:spacing w:val="-17"/>
          <w:sz w:val="26"/>
          <w:szCs w:val="26"/>
        </w:rPr>
        <w:t xml:space="preserve"> </w:t>
      </w:r>
      <w:r w:rsidRPr="006C2236">
        <w:rPr>
          <w:rFonts w:ascii="Times New Roman" w:hAnsi="Times New Roman"/>
          <w:sz w:val="26"/>
          <w:szCs w:val="26"/>
        </w:rPr>
        <w:t>изучение</w:t>
      </w:r>
      <w:r w:rsidRPr="006C2236">
        <w:rPr>
          <w:rFonts w:ascii="Times New Roman" w:hAnsi="Times New Roman"/>
          <w:spacing w:val="-6"/>
          <w:sz w:val="26"/>
          <w:szCs w:val="26"/>
        </w:rPr>
        <w:t xml:space="preserve"> </w:t>
      </w:r>
      <w:r w:rsidRPr="006C2236">
        <w:rPr>
          <w:rFonts w:ascii="Times New Roman" w:hAnsi="Times New Roman"/>
          <w:sz w:val="26"/>
          <w:szCs w:val="26"/>
        </w:rPr>
        <w:t>учебного</w:t>
      </w:r>
      <w:r w:rsidRPr="006C2236">
        <w:rPr>
          <w:rFonts w:ascii="Times New Roman" w:hAnsi="Times New Roman"/>
          <w:spacing w:val="-9"/>
          <w:sz w:val="26"/>
          <w:szCs w:val="26"/>
        </w:rPr>
        <w:t xml:space="preserve"> </w:t>
      </w:r>
      <w:r w:rsidRPr="006C2236">
        <w:rPr>
          <w:rFonts w:ascii="Times New Roman" w:hAnsi="Times New Roman"/>
          <w:sz w:val="26"/>
          <w:szCs w:val="26"/>
        </w:rPr>
        <w:t>предмета,</w:t>
      </w:r>
      <w:r w:rsidRPr="006C2236">
        <w:rPr>
          <w:rFonts w:ascii="Times New Roman" w:hAnsi="Times New Roman"/>
          <w:spacing w:val="-3"/>
          <w:sz w:val="26"/>
          <w:szCs w:val="26"/>
        </w:rPr>
        <w:t xml:space="preserve"> </w:t>
      </w:r>
      <w:r w:rsidRPr="006C2236">
        <w:rPr>
          <w:rFonts w:ascii="Times New Roman" w:hAnsi="Times New Roman"/>
          <w:sz w:val="26"/>
          <w:szCs w:val="26"/>
        </w:rPr>
        <w:t>курса,</w:t>
      </w:r>
      <w:r w:rsidRPr="006C2236">
        <w:rPr>
          <w:rFonts w:ascii="Times New Roman" w:hAnsi="Times New Roman"/>
          <w:spacing w:val="-11"/>
          <w:sz w:val="26"/>
          <w:szCs w:val="26"/>
        </w:rPr>
        <w:t xml:space="preserve"> </w:t>
      </w:r>
      <w:r w:rsidRPr="006C2236">
        <w:rPr>
          <w:rFonts w:ascii="Times New Roman" w:hAnsi="Times New Roman"/>
          <w:sz w:val="26"/>
          <w:szCs w:val="26"/>
        </w:rPr>
        <w:t>дисциплины (модуля) ДПП, слушатель на основании представленных документов имеет право на перенос срока проведения итоговой аттестации. К документам, подтверждающим уважительную причину отсутствия слушателя, относ</w:t>
      </w:r>
      <w:r>
        <w:rPr>
          <w:rFonts w:ascii="Times New Roman" w:hAnsi="Times New Roman"/>
          <w:sz w:val="26"/>
          <w:szCs w:val="26"/>
        </w:rPr>
        <w:t>я</w:t>
      </w:r>
      <w:r w:rsidRPr="006C2236">
        <w:rPr>
          <w:rFonts w:ascii="Times New Roman" w:hAnsi="Times New Roman"/>
          <w:sz w:val="26"/>
          <w:szCs w:val="26"/>
        </w:rPr>
        <w:t>тся лист временной нетрудоспособности, приказ с места работы слушателя или иной документ, подтверждающий отсутствие слушателя по уважительной причине. При этом пропущенный</w:t>
      </w:r>
      <w:r w:rsidRPr="006C2236">
        <w:rPr>
          <w:rFonts w:ascii="Times New Roman" w:hAnsi="Times New Roman"/>
          <w:spacing w:val="80"/>
          <w:w w:val="150"/>
          <w:sz w:val="26"/>
          <w:szCs w:val="26"/>
        </w:rPr>
        <w:t xml:space="preserve"> </w:t>
      </w:r>
      <w:r w:rsidRPr="006C2236">
        <w:rPr>
          <w:rFonts w:ascii="Times New Roman" w:hAnsi="Times New Roman"/>
          <w:sz w:val="26"/>
          <w:szCs w:val="26"/>
        </w:rPr>
        <w:t>материал</w:t>
      </w:r>
      <w:r w:rsidRPr="006C2236">
        <w:rPr>
          <w:rFonts w:ascii="Times New Roman" w:hAnsi="Times New Roman"/>
          <w:spacing w:val="80"/>
          <w:w w:val="150"/>
          <w:sz w:val="26"/>
          <w:szCs w:val="26"/>
        </w:rPr>
        <w:t xml:space="preserve"> </w:t>
      </w:r>
      <w:r w:rsidRPr="006C2236">
        <w:rPr>
          <w:rFonts w:ascii="Times New Roman" w:hAnsi="Times New Roman"/>
          <w:sz w:val="26"/>
          <w:szCs w:val="26"/>
        </w:rPr>
        <w:t>слушатель</w:t>
      </w:r>
      <w:r w:rsidRPr="006C2236">
        <w:rPr>
          <w:rFonts w:ascii="Times New Roman" w:hAnsi="Times New Roman"/>
          <w:spacing w:val="80"/>
          <w:w w:val="150"/>
          <w:sz w:val="26"/>
          <w:szCs w:val="26"/>
        </w:rPr>
        <w:t xml:space="preserve"> </w:t>
      </w:r>
      <w:r w:rsidRPr="006C2236">
        <w:rPr>
          <w:rFonts w:ascii="Times New Roman" w:hAnsi="Times New Roman"/>
          <w:sz w:val="26"/>
          <w:szCs w:val="26"/>
        </w:rPr>
        <w:t>осваивает</w:t>
      </w:r>
      <w:r w:rsidRPr="006C2236">
        <w:rPr>
          <w:rFonts w:ascii="Times New Roman" w:hAnsi="Times New Roman"/>
          <w:spacing w:val="80"/>
          <w:w w:val="150"/>
          <w:sz w:val="26"/>
          <w:szCs w:val="26"/>
        </w:rPr>
        <w:t xml:space="preserve"> </w:t>
      </w:r>
      <w:r w:rsidRPr="006C2236">
        <w:rPr>
          <w:rFonts w:ascii="Times New Roman" w:hAnsi="Times New Roman"/>
          <w:sz w:val="26"/>
          <w:szCs w:val="26"/>
        </w:rPr>
        <w:t>самостоятельно. Новый срок</w:t>
      </w:r>
      <w:r w:rsidRPr="006C2236">
        <w:rPr>
          <w:rFonts w:ascii="Times New Roman" w:hAnsi="Times New Roman"/>
          <w:spacing w:val="-2"/>
          <w:sz w:val="26"/>
          <w:szCs w:val="26"/>
        </w:rPr>
        <w:t xml:space="preserve"> </w:t>
      </w:r>
      <w:r w:rsidRPr="006C2236">
        <w:rPr>
          <w:rFonts w:ascii="Times New Roman" w:hAnsi="Times New Roman"/>
          <w:sz w:val="26"/>
          <w:szCs w:val="26"/>
        </w:rPr>
        <w:t xml:space="preserve">проведения итоговой аттестации определяется подразделением </w:t>
      </w:r>
      <w:r>
        <w:rPr>
          <w:rFonts w:ascii="Times New Roman" w:hAnsi="Times New Roman"/>
          <w:spacing w:val="-2"/>
          <w:sz w:val="26"/>
          <w:szCs w:val="26"/>
        </w:rPr>
        <w:t>Университета</w:t>
      </w:r>
      <w:r w:rsidRPr="006C2236">
        <w:rPr>
          <w:rFonts w:ascii="Times New Roman" w:hAnsi="Times New Roman"/>
          <w:sz w:val="26"/>
          <w:szCs w:val="26"/>
        </w:rPr>
        <w:t xml:space="preserve"> с</w:t>
      </w:r>
      <w:r w:rsidRPr="006C2236">
        <w:rPr>
          <w:rFonts w:ascii="Times New Roman" w:hAnsi="Times New Roman"/>
          <w:spacing w:val="-10"/>
          <w:sz w:val="26"/>
          <w:szCs w:val="26"/>
        </w:rPr>
        <w:t xml:space="preserve"> </w:t>
      </w:r>
      <w:r w:rsidRPr="006C2236">
        <w:rPr>
          <w:rFonts w:ascii="Times New Roman" w:hAnsi="Times New Roman"/>
          <w:sz w:val="26"/>
          <w:szCs w:val="26"/>
        </w:rPr>
        <w:t>учетом учебного-тематического плана ДПП</w:t>
      </w:r>
      <w:r w:rsidRPr="006C2236">
        <w:rPr>
          <w:rFonts w:ascii="Times New Roman" w:hAnsi="Times New Roman"/>
          <w:spacing w:val="-2"/>
          <w:sz w:val="26"/>
          <w:szCs w:val="26"/>
        </w:rPr>
        <w:t xml:space="preserve">. </w:t>
      </w:r>
      <w:r w:rsidRPr="006C2236">
        <w:rPr>
          <w:rFonts w:ascii="Times New Roman" w:hAnsi="Times New Roman"/>
          <w:sz w:val="26"/>
          <w:szCs w:val="26"/>
        </w:rPr>
        <w:t>Сроки проведения аттестации по ДПП фиксируются</w:t>
      </w:r>
      <w:r w:rsidRPr="006C2236">
        <w:rPr>
          <w:rFonts w:ascii="Times New Roman" w:hAnsi="Times New Roman"/>
          <w:spacing w:val="40"/>
          <w:sz w:val="26"/>
          <w:szCs w:val="26"/>
        </w:rPr>
        <w:t xml:space="preserve"> </w:t>
      </w:r>
      <w:r w:rsidRPr="006C2236">
        <w:rPr>
          <w:rFonts w:ascii="Times New Roman" w:hAnsi="Times New Roman"/>
          <w:sz w:val="26"/>
          <w:szCs w:val="26"/>
        </w:rPr>
        <w:t xml:space="preserve">в расписании. </w:t>
      </w:r>
    </w:p>
    <w:p w:rsidR="00D02AB9" w:rsidRPr="00EE1EF2" w:rsidRDefault="00D02AB9" w:rsidP="00D02AB9">
      <w:pPr>
        <w:tabs>
          <w:tab w:val="left" w:pos="1560"/>
        </w:tabs>
        <w:spacing w:after="0" w:line="240" w:lineRule="auto"/>
        <w:ind w:right="159" w:firstLine="709"/>
        <w:jc w:val="both"/>
        <w:rPr>
          <w:sz w:val="26"/>
          <w:szCs w:val="26"/>
        </w:rPr>
      </w:pPr>
      <w:r>
        <w:rPr>
          <w:sz w:val="26"/>
          <w:szCs w:val="26"/>
        </w:rPr>
        <w:t xml:space="preserve">7.15.2. </w:t>
      </w:r>
      <w:r w:rsidRPr="00EE1EF2">
        <w:rPr>
          <w:sz w:val="26"/>
          <w:szCs w:val="26"/>
        </w:rPr>
        <w:t>Особые</w:t>
      </w:r>
      <w:r w:rsidRPr="00EE1EF2">
        <w:rPr>
          <w:spacing w:val="-18"/>
          <w:sz w:val="26"/>
          <w:szCs w:val="26"/>
        </w:rPr>
        <w:t xml:space="preserve"> </w:t>
      </w:r>
      <w:r w:rsidRPr="00EE1EF2">
        <w:rPr>
          <w:sz w:val="26"/>
          <w:szCs w:val="26"/>
        </w:rPr>
        <w:t>сроки</w:t>
      </w:r>
      <w:r w:rsidRPr="00EE1EF2">
        <w:rPr>
          <w:spacing w:val="-17"/>
          <w:sz w:val="26"/>
          <w:szCs w:val="26"/>
        </w:rPr>
        <w:t xml:space="preserve"> </w:t>
      </w:r>
      <w:r w:rsidRPr="00EE1EF2">
        <w:rPr>
          <w:sz w:val="26"/>
          <w:szCs w:val="26"/>
        </w:rPr>
        <w:t>и</w:t>
      </w:r>
      <w:r w:rsidRPr="00EE1EF2">
        <w:rPr>
          <w:spacing w:val="-18"/>
          <w:sz w:val="26"/>
          <w:szCs w:val="26"/>
        </w:rPr>
        <w:t xml:space="preserve"> </w:t>
      </w:r>
      <w:r w:rsidRPr="00EE1EF2">
        <w:rPr>
          <w:sz w:val="26"/>
          <w:szCs w:val="26"/>
        </w:rPr>
        <w:t>порядок</w:t>
      </w:r>
      <w:r w:rsidRPr="00EE1EF2">
        <w:rPr>
          <w:spacing w:val="-17"/>
          <w:sz w:val="26"/>
          <w:szCs w:val="26"/>
        </w:rPr>
        <w:t xml:space="preserve"> </w:t>
      </w:r>
      <w:r w:rsidRPr="00EE1EF2">
        <w:rPr>
          <w:sz w:val="26"/>
          <w:szCs w:val="26"/>
        </w:rPr>
        <w:t>проведения</w:t>
      </w:r>
      <w:r w:rsidRPr="00EE1EF2">
        <w:rPr>
          <w:spacing w:val="-9"/>
          <w:sz w:val="26"/>
          <w:szCs w:val="26"/>
        </w:rPr>
        <w:t xml:space="preserve"> </w:t>
      </w:r>
      <w:r w:rsidRPr="00EE1EF2">
        <w:rPr>
          <w:sz w:val="26"/>
          <w:szCs w:val="26"/>
        </w:rPr>
        <w:t>аттестации</w:t>
      </w:r>
      <w:r w:rsidRPr="00EE1EF2">
        <w:rPr>
          <w:spacing w:val="-15"/>
          <w:sz w:val="26"/>
          <w:szCs w:val="26"/>
        </w:rPr>
        <w:t xml:space="preserve"> </w:t>
      </w:r>
      <w:r w:rsidRPr="00EE1EF2">
        <w:rPr>
          <w:sz w:val="26"/>
          <w:szCs w:val="26"/>
        </w:rPr>
        <w:t>могут</w:t>
      </w:r>
      <w:r w:rsidRPr="00EE1EF2">
        <w:rPr>
          <w:spacing w:val="-16"/>
          <w:sz w:val="26"/>
          <w:szCs w:val="26"/>
        </w:rPr>
        <w:t xml:space="preserve"> </w:t>
      </w:r>
      <w:r w:rsidRPr="00EE1EF2">
        <w:rPr>
          <w:sz w:val="26"/>
          <w:szCs w:val="26"/>
        </w:rPr>
        <w:t>быть</w:t>
      </w:r>
      <w:r w:rsidRPr="00EE1EF2">
        <w:rPr>
          <w:spacing w:val="-18"/>
          <w:sz w:val="26"/>
          <w:szCs w:val="26"/>
        </w:rPr>
        <w:t xml:space="preserve"> </w:t>
      </w:r>
      <w:r w:rsidRPr="00EE1EF2">
        <w:rPr>
          <w:sz w:val="26"/>
          <w:szCs w:val="26"/>
        </w:rPr>
        <w:t xml:space="preserve">установлены подразделением </w:t>
      </w:r>
      <w:r>
        <w:rPr>
          <w:spacing w:val="-2"/>
          <w:sz w:val="26"/>
          <w:szCs w:val="26"/>
        </w:rPr>
        <w:t>Университета</w:t>
      </w:r>
      <w:r w:rsidRPr="00EE1EF2">
        <w:rPr>
          <w:sz w:val="26"/>
          <w:szCs w:val="26"/>
        </w:rPr>
        <w:t xml:space="preserve"> на основании представленных документов для следующих категорий слушателей: </w:t>
      </w:r>
    </w:p>
    <w:p w:rsidR="00D02AB9" w:rsidRPr="006C2236" w:rsidRDefault="00D02AB9" w:rsidP="00D02AB9">
      <w:pPr>
        <w:pStyle w:val="afa"/>
        <w:tabs>
          <w:tab w:val="left" w:pos="1560"/>
        </w:tabs>
        <w:spacing w:after="0" w:line="240" w:lineRule="auto"/>
        <w:ind w:left="0" w:right="159" w:firstLine="720"/>
        <w:jc w:val="both"/>
        <w:rPr>
          <w:rFonts w:ascii="Times New Roman" w:hAnsi="Times New Roman"/>
          <w:sz w:val="26"/>
          <w:szCs w:val="26"/>
        </w:rPr>
      </w:pPr>
      <w:r w:rsidRPr="006C2236">
        <w:rPr>
          <w:rFonts w:ascii="Times New Roman" w:hAnsi="Times New Roman"/>
          <w:spacing w:val="-2"/>
          <w:sz w:val="26"/>
          <w:szCs w:val="26"/>
        </w:rPr>
        <w:t xml:space="preserve">нуждающиеся </w:t>
      </w:r>
      <w:r w:rsidRPr="006C2236">
        <w:rPr>
          <w:rFonts w:ascii="Times New Roman" w:hAnsi="Times New Roman"/>
          <w:spacing w:val="-10"/>
          <w:sz w:val="26"/>
          <w:szCs w:val="26"/>
        </w:rPr>
        <w:t xml:space="preserve">в </w:t>
      </w:r>
      <w:r w:rsidRPr="006C2236">
        <w:rPr>
          <w:rFonts w:ascii="Times New Roman" w:hAnsi="Times New Roman"/>
          <w:spacing w:val="-2"/>
          <w:sz w:val="26"/>
          <w:szCs w:val="26"/>
        </w:rPr>
        <w:t xml:space="preserve">особых сроках </w:t>
      </w:r>
      <w:r w:rsidRPr="006C2236">
        <w:rPr>
          <w:rFonts w:ascii="Times New Roman" w:hAnsi="Times New Roman"/>
          <w:spacing w:val="-10"/>
          <w:sz w:val="26"/>
          <w:szCs w:val="26"/>
        </w:rPr>
        <w:t xml:space="preserve">и </w:t>
      </w:r>
      <w:r w:rsidRPr="006C2236">
        <w:rPr>
          <w:rFonts w:ascii="Times New Roman" w:hAnsi="Times New Roman"/>
          <w:spacing w:val="-2"/>
          <w:sz w:val="26"/>
          <w:szCs w:val="26"/>
        </w:rPr>
        <w:t xml:space="preserve">порядке проведения </w:t>
      </w:r>
      <w:r w:rsidRPr="006C2236">
        <w:rPr>
          <w:rFonts w:ascii="Times New Roman" w:hAnsi="Times New Roman"/>
          <w:spacing w:val="-4"/>
          <w:sz w:val="26"/>
          <w:szCs w:val="26"/>
        </w:rPr>
        <w:t xml:space="preserve">аттестации </w:t>
      </w:r>
      <w:r w:rsidRPr="006C2236">
        <w:rPr>
          <w:rFonts w:ascii="Times New Roman" w:hAnsi="Times New Roman"/>
          <w:sz w:val="26"/>
          <w:szCs w:val="26"/>
        </w:rPr>
        <w:t xml:space="preserve">по болезни; </w:t>
      </w:r>
    </w:p>
    <w:p w:rsidR="00D02AB9" w:rsidRPr="006C2236" w:rsidRDefault="00D02AB9" w:rsidP="00D02AB9">
      <w:pPr>
        <w:pStyle w:val="afa"/>
        <w:tabs>
          <w:tab w:val="left" w:pos="1560"/>
        </w:tabs>
        <w:spacing w:after="0" w:line="240" w:lineRule="auto"/>
        <w:ind w:left="0" w:right="159" w:firstLine="720"/>
        <w:jc w:val="both"/>
        <w:rPr>
          <w:rFonts w:ascii="Times New Roman" w:hAnsi="Times New Roman"/>
          <w:sz w:val="26"/>
          <w:szCs w:val="26"/>
        </w:rPr>
      </w:pPr>
      <w:r w:rsidRPr="006C2236">
        <w:rPr>
          <w:rFonts w:ascii="Times New Roman" w:hAnsi="Times New Roman"/>
          <w:spacing w:val="-2"/>
          <w:sz w:val="26"/>
          <w:szCs w:val="26"/>
        </w:rPr>
        <w:t xml:space="preserve">нуждающиеся </w:t>
      </w:r>
      <w:r w:rsidRPr="006C2236">
        <w:rPr>
          <w:rFonts w:ascii="Times New Roman" w:hAnsi="Times New Roman"/>
          <w:spacing w:val="-10"/>
          <w:sz w:val="26"/>
          <w:szCs w:val="26"/>
        </w:rPr>
        <w:t xml:space="preserve">в </w:t>
      </w:r>
      <w:r w:rsidRPr="006C2236">
        <w:rPr>
          <w:rFonts w:ascii="Times New Roman" w:hAnsi="Times New Roman"/>
          <w:spacing w:val="-2"/>
          <w:sz w:val="26"/>
          <w:szCs w:val="26"/>
        </w:rPr>
        <w:t xml:space="preserve">особых сроках </w:t>
      </w:r>
      <w:r w:rsidRPr="006C2236">
        <w:rPr>
          <w:rFonts w:ascii="Times New Roman" w:hAnsi="Times New Roman"/>
          <w:spacing w:val="-10"/>
          <w:sz w:val="26"/>
          <w:szCs w:val="26"/>
        </w:rPr>
        <w:t xml:space="preserve">и </w:t>
      </w:r>
      <w:r w:rsidRPr="006C2236">
        <w:rPr>
          <w:rFonts w:ascii="Times New Roman" w:hAnsi="Times New Roman"/>
          <w:spacing w:val="-2"/>
          <w:sz w:val="26"/>
          <w:szCs w:val="26"/>
        </w:rPr>
        <w:t xml:space="preserve">порядке проведения </w:t>
      </w:r>
      <w:r w:rsidRPr="006C2236">
        <w:rPr>
          <w:rFonts w:ascii="Times New Roman" w:hAnsi="Times New Roman"/>
          <w:spacing w:val="-4"/>
          <w:sz w:val="26"/>
          <w:szCs w:val="26"/>
        </w:rPr>
        <w:t xml:space="preserve">аттестации </w:t>
      </w:r>
      <w:r w:rsidRPr="006C2236">
        <w:rPr>
          <w:rFonts w:ascii="Times New Roman" w:hAnsi="Times New Roman"/>
          <w:sz w:val="26"/>
          <w:szCs w:val="26"/>
        </w:rPr>
        <w:t>по беременности</w:t>
      </w:r>
      <w:r w:rsidRPr="006C2236">
        <w:rPr>
          <w:rFonts w:ascii="Times New Roman" w:hAnsi="Times New Roman"/>
          <w:spacing w:val="40"/>
          <w:sz w:val="26"/>
          <w:szCs w:val="26"/>
        </w:rPr>
        <w:t xml:space="preserve"> </w:t>
      </w:r>
      <w:r w:rsidRPr="006C2236">
        <w:rPr>
          <w:rFonts w:ascii="Times New Roman" w:hAnsi="Times New Roman"/>
          <w:sz w:val="26"/>
          <w:szCs w:val="26"/>
        </w:rPr>
        <w:t xml:space="preserve">и родам; </w:t>
      </w:r>
    </w:p>
    <w:p w:rsidR="00D02AB9" w:rsidRPr="006C2236" w:rsidRDefault="00D02AB9" w:rsidP="00D02AB9">
      <w:pPr>
        <w:pStyle w:val="afa"/>
        <w:tabs>
          <w:tab w:val="left" w:pos="1560"/>
        </w:tabs>
        <w:spacing w:after="0" w:line="240" w:lineRule="auto"/>
        <w:ind w:left="0" w:right="159" w:firstLine="720"/>
        <w:jc w:val="both"/>
        <w:rPr>
          <w:rFonts w:ascii="Times New Roman" w:hAnsi="Times New Roman"/>
          <w:sz w:val="26"/>
          <w:szCs w:val="26"/>
        </w:rPr>
      </w:pPr>
      <w:r w:rsidRPr="006C2236">
        <w:rPr>
          <w:rFonts w:ascii="Times New Roman" w:hAnsi="Times New Roman"/>
          <w:spacing w:val="-4"/>
          <w:sz w:val="26"/>
          <w:szCs w:val="26"/>
        </w:rPr>
        <w:t xml:space="preserve">для иных </w:t>
      </w:r>
      <w:r w:rsidRPr="006C2236">
        <w:rPr>
          <w:rFonts w:ascii="Times New Roman" w:hAnsi="Times New Roman"/>
          <w:spacing w:val="-2"/>
          <w:sz w:val="26"/>
          <w:szCs w:val="26"/>
        </w:rPr>
        <w:t xml:space="preserve">категорий слушателей – </w:t>
      </w:r>
      <w:r w:rsidRPr="006C2236">
        <w:rPr>
          <w:rFonts w:ascii="Times New Roman" w:hAnsi="Times New Roman"/>
          <w:spacing w:val="-6"/>
          <w:sz w:val="26"/>
          <w:szCs w:val="26"/>
        </w:rPr>
        <w:t xml:space="preserve">по </w:t>
      </w:r>
      <w:r w:rsidRPr="006C2236">
        <w:rPr>
          <w:rFonts w:ascii="Times New Roman" w:hAnsi="Times New Roman"/>
          <w:spacing w:val="-2"/>
          <w:sz w:val="26"/>
          <w:szCs w:val="26"/>
        </w:rPr>
        <w:t xml:space="preserve">решению </w:t>
      </w:r>
      <w:r>
        <w:rPr>
          <w:rFonts w:ascii="Times New Roman" w:hAnsi="Times New Roman"/>
          <w:sz w:val="26"/>
          <w:szCs w:val="26"/>
        </w:rPr>
        <w:t>подразделения Университета</w:t>
      </w:r>
      <w:r w:rsidRPr="006C2236">
        <w:rPr>
          <w:rFonts w:ascii="Times New Roman" w:hAnsi="Times New Roman"/>
          <w:sz w:val="26"/>
          <w:szCs w:val="26"/>
        </w:rPr>
        <w:t>, реализующего</w:t>
      </w:r>
      <w:r w:rsidRPr="006C2236">
        <w:rPr>
          <w:rFonts w:ascii="Times New Roman" w:hAnsi="Times New Roman"/>
          <w:spacing w:val="40"/>
          <w:sz w:val="26"/>
          <w:szCs w:val="26"/>
        </w:rPr>
        <w:t xml:space="preserve"> </w:t>
      </w:r>
      <w:r w:rsidRPr="006C2236">
        <w:rPr>
          <w:rFonts w:ascii="Times New Roman" w:hAnsi="Times New Roman"/>
          <w:sz w:val="26"/>
          <w:szCs w:val="26"/>
        </w:rPr>
        <w:t xml:space="preserve">ДПП. </w:t>
      </w:r>
    </w:p>
    <w:p w:rsidR="00D02AB9" w:rsidRPr="006C2236" w:rsidRDefault="00D02AB9" w:rsidP="00D02AB9">
      <w:pPr>
        <w:pStyle w:val="afa"/>
        <w:tabs>
          <w:tab w:val="left" w:pos="1560"/>
        </w:tabs>
        <w:spacing w:after="0" w:line="240" w:lineRule="auto"/>
        <w:jc w:val="both"/>
        <w:rPr>
          <w:rFonts w:ascii="Times New Roman" w:hAnsi="Times New Roman"/>
          <w:sz w:val="26"/>
          <w:szCs w:val="26"/>
        </w:rPr>
      </w:pPr>
    </w:p>
    <w:p w:rsidR="00D02AB9" w:rsidRPr="006C2236" w:rsidRDefault="00D02AB9" w:rsidP="00D02AB9">
      <w:pPr>
        <w:pStyle w:val="2"/>
        <w:numPr>
          <w:ilvl w:val="1"/>
          <w:numId w:val="36"/>
        </w:numPr>
        <w:spacing w:before="0" w:after="0" w:line="240" w:lineRule="auto"/>
        <w:ind w:left="0" w:firstLine="0"/>
        <w:jc w:val="center"/>
        <w:rPr>
          <w:rFonts w:ascii="Times New Roman" w:hAnsi="Times New Roman"/>
          <w:i w:val="0"/>
          <w:sz w:val="26"/>
          <w:szCs w:val="26"/>
        </w:rPr>
      </w:pPr>
      <w:bookmarkStart w:id="122" w:name="_Toc224117810"/>
      <w:bookmarkStart w:id="123" w:name="_Toc225157089"/>
      <w:r w:rsidRPr="006C2236">
        <w:rPr>
          <w:rFonts w:ascii="Times New Roman" w:hAnsi="Times New Roman"/>
          <w:i w:val="0"/>
          <w:sz w:val="26"/>
          <w:szCs w:val="26"/>
        </w:rPr>
        <w:t>Проведение итоговой аттестации по ДПП повторно</w:t>
      </w:r>
      <w:bookmarkEnd w:id="122"/>
      <w:bookmarkEnd w:id="123"/>
    </w:p>
    <w:p w:rsidR="00D02AB9" w:rsidRPr="006C2236" w:rsidRDefault="00D02AB9" w:rsidP="00D02AB9">
      <w:pPr>
        <w:pStyle w:val="ConsPlusNormal"/>
        <w:tabs>
          <w:tab w:val="left" w:pos="1560"/>
        </w:tabs>
        <w:jc w:val="center"/>
        <w:rPr>
          <w:rFonts w:ascii="Times New Roman" w:hAnsi="Times New Roman" w:cs="Times New Roman"/>
          <w:b/>
          <w:sz w:val="26"/>
          <w:szCs w:val="26"/>
        </w:rPr>
      </w:pPr>
    </w:p>
    <w:p w:rsidR="00D02AB9" w:rsidRPr="006C2236" w:rsidRDefault="00D02AB9" w:rsidP="00D02AB9">
      <w:pPr>
        <w:pStyle w:val="afa"/>
        <w:numPr>
          <w:ilvl w:val="0"/>
          <w:numId w:val="38"/>
        </w:numPr>
        <w:tabs>
          <w:tab w:val="left" w:pos="1843"/>
        </w:tabs>
        <w:spacing w:after="0" w:line="240" w:lineRule="auto"/>
        <w:ind w:left="0" w:firstLine="710"/>
        <w:jc w:val="both"/>
        <w:rPr>
          <w:rFonts w:ascii="Times New Roman" w:hAnsi="Times New Roman"/>
          <w:sz w:val="26"/>
          <w:szCs w:val="26"/>
        </w:rPr>
      </w:pPr>
      <w:r w:rsidRPr="006C2236">
        <w:rPr>
          <w:rFonts w:ascii="Times New Roman" w:hAnsi="Times New Roman"/>
          <w:sz w:val="26"/>
          <w:szCs w:val="26"/>
        </w:rPr>
        <w:t>Слушателям, не проходившим итоговую аттестацию по уважительной причине, предоставляется возможность пройти итоговые аттестационные испытания, в течение и не позднее двух месяцев начиная с даты</w:t>
      </w:r>
      <w:r>
        <w:rPr>
          <w:rFonts w:ascii="Times New Roman" w:hAnsi="Times New Roman"/>
          <w:sz w:val="26"/>
          <w:szCs w:val="26"/>
        </w:rPr>
        <w:t xml:space="preserve"> прекращения обстоятельств, препятствовавших прохождению итоговой аттестации</w:t>
      </w:r>
      <w:r w:rsidRPr="006C2236">
        <w:rPr>
          <w:rFonts w:ascii="Times New Roman" w:hAnsi="Times New Roman"/>
          <w:sz w:val="26"/>
          <w:szCs w:val="26"/>
        </w:rPr>
        <w:t xml:space="preserve">, с восстановлением на </w:t>
      </w:r>
      <w:r>
        <w:rPr>
          <w:rFonts w:ascii="Times New Roman" w:hAnsi="Times New Roman"/>
          <w:sz w:val="26"/>
          <w:szCs w:val="26"/>
        </w:rPr>
        <w:t>период</w:t>
      </w:r>
      <w:r w:rsidRPr="006C2236">
        <w:rPr>
          <w:rFonts w:ascii="Times New Roman" w:hAnsi="Times New Roman"/>
          <w:sz w:val="26"/>
          <w:szCs w:val="26"/>
        </w:rPr>
        <w:t xml:space="preserve"> проведения итоговой аттестации. </w:t>
      </w:r>
    </w:p>
    <w:p w:rsidR="00D02AB9" w:rsidRPr="006C2236" w:rsidRDefault="00D02AB9" w:rsidP="00D02AB9">
      <w:pPr>
        <w:pStyle w:val="afa"/>
        <w:numPr>
          <w:ilvl w:val="0"/>
          <w:numId w:val="38"/>
        </w:numPr>
        <w:tabs>
          <w:tab w:val="left" w:pos="1843"/>
        </w:tabs>
        <w:spacing w:after="0" w:line="240" w:lineRule="auto"/>
        <w:ind w:left="0" w:firstLine="710"/>
        <w:jc w:val="both"/>
        <w:rPr>
          <w:rFonts w:ascii="Times New Roman" w:hAnsi="Times New Roman"/>
          <w:sz w:val="26"/>
          <w:szCs w:val="26"/>
        </w:rPr>
      </w:pPr>
      <w:r w:rsidRPr="006C2236">
        <w:rPr>
          <w:rFonts w:ascii="Times New Roman" w:hAnsi="Times New Roman"/>
          <w:sz w:val="26"/>
          <w:szCs w:val="26"/>
        </w:rPr>
        <w:t xml:space="preserve">К документам, подтверждающим уважительную причину отсутствия слушателя, относится лист временной нетрудоспособности, приказ с места работы слушателя или иной документ, подтверждающий отсутствие </w:t>
      </w:r>
      <w:r w:rsidRPr="006C2236">
        <w:rPr>
          <w:rFonts w:ascii="Times New Roman" w:hAnsi="Times New Roman"/>
          <w:sz w:val="26"/>
          <w:szCs w:val="26"/>
        </w:rPr>
        <w:lastRenderedPageBreak/>
        <w:t>слушателя по уважительной причине. В случае, если слушатель был направлен на обучение предприятием (организацией), данный вопрос согласовывается с предприятием (организацией).</w:t>
      </w:r>
    </w:p>
    <w:p w:rsidR="00D02AB9" w:rsidRPr="006C2236" w:rsidRDefault="00D02AB9" w:rsidP="00D02AB9">
      <w:pPr>
        <w:pStyle w:val="afa"/>
        <w:numPr>
          <w:ilvl w:val="0"/>
          <w:numId w:val="38"/>
        </w:numPr>
        <w:tabs>
          <w:tab w:val="left" w:pos="1843"/>
        </w:tabs>
        <w:spacing w:after="0" w:line="240" w:lineRule="auto"/>
        <w:ind w:left="0" w:firstLine="710"/>
        <w:jc w:val="both"/>
        <w:rPr>
          <w:rFonts w:ascii="Times New Roman" w:hAnsi="Times New Roman"/>
          <w:sz w:val="26"/>
          <w:szCs w:val="26"/>
        </w:rPr>
      </w:pPr>
      <w:r w:rsidRPr="006C2236">
        <w:rPr>
          <w:rFonts w:ascii="Times New Roman" w:hAnsi="Times New Roman"/>
          <w:sz w:val="26"/>
          <w:szCs w:val="26"/>
        </w:rPr>
        <w:t xml:space="preserve">Слушатели, не прошедшие итоговую аттестацию по неуважительной причине или получившие неудовлетворительные отметки, вправе повторно ее пройти не позднее 1 года после прохождения итоговых испытаний впервые, с восстановлением в РУДН. Продолжительность восстановления определяется подразделением </w:t>
      </w:r>
      <w:r>
        <w:rPr>
          <w:rFonts w:ascii="Times New Roman" w:hAnsi="Times New Roman"/>
          <w:spacing w:val="-2"/>
          <w:sz w:val="26"/>
          <w:szCs w:val="26"/>
        </w:rPr>
        <w:t>Университета</w:t>
      </w:r>
      <w:r w:rsidRPr="006C2236">
        <w:rPr>
          <w:rFonts w:ascii="Times New Roman" w:hAnsi="Times New Roman"/>
          <w:sz w:val="26"/>
          <w:szCs w:val="26"/>
        </w:rPr>
        <w:t>, но не может превышать 7 (семи) рабочих дней.</w:t>
      </w:r>
    </w:p>
    <w:p w:rsidR="00D02AB9" w:rsidRPr="006C2236" w:rsidRDefault="00D02AB9" w:rsidP="00D02AB9">
      <w:pPr>
        <w:pStyle w:val="ConsPlusNormal"/>
        <w:tabs>
          <w:tab w:val="left" w:pos="1560"/>
        </w:tabs>
        <w:jc w:val="both"/>
        <w:rPr>
          <w:rFonts w:ascii="Times New Roman" w:hAnsi="Times New Roman" w:cs="Times New Roman"/>
          <w:sz w:val="26"/>
          <w:szCs w:val="26"/>
        </w:rPr>
      </w:pPr>
    </w:p>
    <w:p w:rsidR="00D02AB9" w:rsidRPr="006C2236" w:rsidRDefault="00D02AB9" w:rsidP="00D02AB9">
      <w:pPr>
        <w:pStyle w:val="2"/>
        <w:numPr>
          <w:ilvl w:val="1"/>
          <w:numId w:val="36"/>
        </w:numPr>
        <w:spacing w:before="0" w:after="0" w:line="240" w:lineRule="auto"/>
        <w:ind w:left="0" w:firstLine="0"/>
        <w:jc w:val="center"/>
        <w:rPr>
          <w:rFonts w:ascii="Times New Roman" w:hAnsi="Times New Roman"/>
          <w:i w:val="0"/>
          <w:sz w:val="26"/>
          <w:szCs w:val="26"/>
        </w:rPr>
      </w:pPr>
      <w:bookmarkStart w:id="124" w:name="_Toc224117811"/>
      <w:bookmarkStart w:id="125" w:name="_Toc225157090"/>
      <w:r w:rsidRPr="006C2236">
        <w:rPr>
          <w:rFonts w:ascii="Times New Roman" w:hAnsi="Times New Roman"/>
          <w:i w:val="0"/>
          <w:sz w:val="26"/>
          <w:szCs w:val="26"/>
        </w:rPr>
        <w:t>Академическая задолженность по ДПП</w:t>
      </w:r>
      <w:bookmarkEnd w:id="124"/>
      <w:bookmarkEnd w:id="125"/>
    </w:p>
    <w:p w:rsidR="00D02AB9" w:rsidRPr="006C2236" w:rsidRDefault="00D02AB9" w:rsidP="00D02AB9">
      <w:pPr>
        <w:pStyle w:val="ConsPlusNormal"/>
        <w:tabs>
          <w:tab w:val="left" w:pos="1560"/>
        </w:tabs>
        <w:jc w:val="both"/>
        <w:rPr>
          <w:rFonts w:ascii="Times New Roman" w:hAnsi="Times New Roman" w:cs="Times New Roman"/>
          <w:sz w:val="26"/>
          <w:szCs w:val="26"/>
        </w:rPr>
      </w:pPr>
    </w:p>
    <w:p w:rsidR="00D02AB9" w:rsidRPr="006C2236" w:rsidRDefault="00D02AB9" w:rsidP="00D02AB9">
      <w:pPr>
        <w:pStyle w:val="afa"/>
        <w:numPr>
          <w:ilvl w:val="0"/>
          <w:numId w:val="39"/>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Слушатели, получившие неудовлетворительные результаты по результатам </w:t>
      </w:r>
      <w:r>
        <w:rPr>
          <w:rFonts w:ascii="Times New Roman" w:hAnsi="Times New Roman"/>
          <w:sz w:val="26"/>
          <w:szCs w:val="26"/>
        </w:rPr>
        <w:t>промежуточной</w:t>
      </w:r>
      <w:r w:rsidRPr="006C2236">
        <w:rPr>
          <w:rFonts w:ascii="Times New Roman" w:hAnsi="Times New Roman"/>
          <w:sz w:val="26"/>
          <w:szCs w:val="26"/>
        </w:rPr>
        <w:t xml:space="preserve"> аттестации при отсутствии уважительных причин (по медицинским показаниям, командировка и т.п.), считаются имеющими академическую задолженность, которую они обязаны ликвидировать.</w:t>
      </w:r>
    </w:p>
    <w:p w:rsidR="00D02AB9" w:rsidRPr="006C2236" w:rsidRDefault="00D02AB9" w:rsidP="00D02AB9">
      <w:pPr>
        <w:pStyle w:val="afa"/>
        <w:numPr>
          <w:ilvl w:val="0"/>
          <w:numId w:val="39"/>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Слушатели, имеющие академическую задолженность, вправе пройти </w:t>
      </w:r>
      <w:r>
        <w:rPr>
          <w:rFonts w:ascii="Times New Roman" w:hAnsi="Times New Roman"/>
          <w:sz w:val="26"/>
          <w:szCs w:val="26"/>
        </w:rPr>
        <w:t>аттестацию</w:t>
      </w:r>
      <w:r w:rsidRPr="006C2236">
        <w:rPr>
          <w:rFonts w:ascii="Times New Roman" w:hAnsi="Times New Roman"/>
          <w:sz w:val="26"/>
          <w:szCs w:val="26"/>
        </w:rPr>
        <w:t xml:space="preserve"> по соответствующему курсу (дисциплине, модулю) не более двух раз. </w:t>
      </w:r>
    </w:p>
    <w:p w:rsidR="00D02AB9" w:rsidRPr="006C2236" w:rsidRDefault="00D02AB9" w:rsidP="00D02AB9">
      <w:pPr>
        <w:pStyle w:val="afa"/>
        <w:numPr>
          <w:ilvl w:val="0"/>
          <w:numId w:val="39"/>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Для проведения аттестации во второй раз, комиссия собирается повторно.</w:t>
      </w:r>
    </w:p>
    <w:p w:rsidR="00D02AB9" w:rsidRPr="006C2236" w:rsidRDefault="00D02AB9" w:rsidP="00D02AB9">
      <w:pPr>
        <w:pStyle w:val="afa"/>
        <w:numPr>
          <w:ilvl w:val="0"/>
          <w:numId w:val="39"/>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Слушатели, не ликвидировавшие академическую задолженность в установленные сроки, подлежат отчислению с ДПП.</w:t>
      </w:r>
    </w:p>
    <w:p w:rsidR="00D02AB9" w:rsidRPr="006C2236" w:rsidRDefault="00D02AB9" w:rsidP="00D02AB9">
      <w:pPr>
        <w:pStyle w:val="ConsPlusNormal"/>
        <w:tabs>
          <w:tab w:val="left" w:pos="1843"/>
        </w:tabs>
        <w:jc w:val="both"/>
        <w:rPr>
          <w:rFonts w:ascii="Times New Roman" w:hAnsi="Times New Roman" w:cs="Times New Roman"/>
          <w:sz w:val="26"/>
          <w:szCs w:val="26"/>
        </w:rPr>
      </w:pPr>
    </w:p>
    <w:p w:rsidR="00D02AB9" w:rsidRPr="006C2236" w:rsidRDefault="00D02AB9" w:rsidP="00D02AB9">
      <w:pPr>
        <w:pStyle w:val="2"/>
        <w:numPr>
          <w:ilvl w:val="1"/>
          <w:numId w:val="36"/>
        </w:numPr>
        <w:spacing w:before="0" w:after="0" w:line="240" w:lineRule="auto"/>
        <w:ind w:left="1305"/>
        <w:jc w:val="center"/>
        <w:rPr>
          <w:rFonts w:ascii="Times New Roman" w:hAnsi="Times New Roman"/>
          <w:i w:val="0"/>
          <w:sz w:val="26"/>
          <w:szCs w:val="26"/>
        </w:rPr>
      </w:pPr>
      <w:bookmarkStart w:id="126" w:name="_Toc224117812"/>
      <w:bookmarkStart w:id="127" w:name="_Toc225157091"/>
      <w:r w:rsidRPr="006C2236">
        <w:rPr>
          <w:rFonts w:ascii="Times New Roman" w:hAnsi="Times New Roman"/>
          <w:i w:val="0"/>
          <w:sz w:val="26"/>
          <w:szCs w:val="26"/>
        </w:rPr>
        <w:t>Документ о квалификации</w:t>
      </w:r>
      <w:bookmarkEnd w:id="126"/>
      <w:bookmarkEnd w:id="127"/>
      <w:r w:rsidRPr="006C2236">
        <w:rPr>
          <w:rFonts w:ascii="Times New Roman" w:hAnsi="Times New Roman"/>
          <w:i w:val="0"/>
          <w:sz w:val="26"/>
          <w:szCs w:val="26"/>
        </w:rPr>
        <w:t xml:space="preserve"> </w:t>
      </w:r>
    </w:p>
    <w:p w:rsidR="00D02AB9" w:rsidRPr="006C2236" w:rsidRDefault="00D02AB9" w:rsidP="00D02AB9">
      <w:pPr>
        <w:pStyle w:val="ConsPlusNormal"/>
        <w:ind w:left="709"/>
        <w:jc w:val="both"/>
        <w:rPr>
          <w:rFonts w:ascii="Times New Roman" w:hAnsi="Times New Roman" w:cs="Times New Roman"/>
          <w:sz w:val="26"/>
          <w:szCs w:val="26"/>
        </w:rPr>
      </w:pPr>
    </w:p>
    <w:p w:rsidR="00D02AB9" w:rsidRPr="006C2236" w:rsidRDefault="00D02AB9" w:rsidP="00D02AB9">
      <w:pPr>
        <w:pStyle w:val="ConsPlusNormal"/>
        <w:numPr>
          <w:ilvl w:val="0"/>
          <w:numId w:val="40"/>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Лицам, успешно освоившим дополнительную профессиональную программу повышения квалификации и прошедшим итоговую аттестацию, выдается удостоверение о повышении квалификации.</w:t>
      </w:r>
    </w:p>
    <w:p w:rsidR="00D02AB9" w:rsidRPr="006C2236" w:rsidRDefault="00D02AB9" w:rsidP="00D02AB9">
      <w:pPr>
        <w:pStyle w:val="ConsPlusNormal"/>
        <w:numPr>
          <w:ilvl w:val="0"/>
          <w:numId w:val="40"/>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Лицам, успешно освоившим дополнительную профессиональную программу профессиональной переподготовки и прошедшим итоговую аттестацию, выдается диплом о профессиональной переподготовке.</w:t>
      </w:r>
    </w:p>
    <w:p w:rsidR="00D02AB9" w:rsidRPr="006C2236" w:rsidRDefault="00D02AB9" w:rsidP="00D02AB9">
      <w:pPr>
        <w:pStyle w:val="ConsPlusNormal"/>
        <w:numPr>
          <w:ilvl w:val="0"/>
          <w:numId w:val="40"/>
        </w:numPr>
        <w:tabs>
          <w:tab w:val="left" w:pos="1560"/>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Форма удостоверения о повышении квалификации, дипломов о </w:t>
      </w:r>
      <w:r w:rsidRPr="006C2236">
        <w:rPr>
          <w:rFonts w:ascii="Times New Roman" w:hAnsi="Times New Roman" w:cs="Times New Roman"/>
          <w:sz w:val="26"/>
          <w:szCs w:val="26"/>
        </w:rPr>
        <w:lastRenderedPageBreak/>
        <w:t xml:space="preserve">профессиональной переподготовке, дипломов об образовании дополнительном к высшему определяются приказом РУДН. </w:t>
      </w:r>
    </w:p>
    <w:p w:rsidR="00D02AB9" w:rsidRPr="006C2236" w:rsidRDefault="00D02AB9" w:rsidP="00D02AB9">
      <w:pPr>
        <w:pStyle w:val="afa"/>
        <w:numPr>
          <w:ilvl w:val="0"/>
          <w:numId w:val="40"/>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Вид выдаваемого выпускного документа определяется образовательной программой.</w:t>
      </w:r>
    </w:p>
    <w:p w:rsidR="00D02AB9" w:rsidRPr="006C2236" w:rsidRDefault="00D02AB9" w:rsidP="00D02AB9">
      <w:pPr>
        <w:pStyle w:val="afa"/>
        <w:numPr>
          <w:ilvl w:val="0"/>
          <w:numId w:val="40"/>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В зависимости от реализованной ДПП удостоверение о повышении квалификации/ диплом о профессиональной переподготовке могут быть выданы на русском языке или на двух языках (русский и английский). </w:t>
      </w:r>
    </w:p>
    <w:p w:rsidR="00D02AB9" w:rsidRPr="006C2236" w:rsidRDefault="00D02AB9" w:rsidP="00D02AB9">
      <w:pPr>
        <w:pStyle w:val="afa"/>
        <w:numPr>
          <w:ilvl w:val="0"/>
          <w:numId w:val="40"/>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Соответствующие выпускные документы должны быть подготовлены в месячный срок с даты издания приказа об отчислении с программы в связи с успешным завершением обучения и сдачей итоговой аттестации.</w:t>
      </w:r>
    </w:p>
    <w:p w:rsidR="00D02AB9" w:rsidRPr="006C2236" w:rsidRDefault="00D02AB9" w:rsidP="00D02AB9">
      <w:pPr>
        <w:pStyle w:val="afa"/>
        <w:numPr>
          <w:ilvl w:val="0"/>
          <w:numId w:val="40"/>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bCs/>
          <w:sz w:val="26"/>
          <w:szCs w:val="26"/>
        </w:rPr>
        <w:t xml:space="preserve">Лицам, не предоставившим/ предоставившим неполный комплект документов, входящих в личное дело, выдается </w:t>
      </w:r>
      <w:r w:rsidRPr="006C2236">
        <w:rPr>
          <w:rFonts w:ascii="Times New Roman" w:hAnsi="Times New Roman"/>
          <w:sz w:val="26"/>
          <w:szCs w:val="26"/>
        </w:rPr>
        <w:t>справка об обучении установленного РУДН образца</w:t>
      </w:r>
      <w:r w:rsidRPr="006C2236">
        <w:rPr>
          <w:rFonts w:ascii="Times New Roman" w:hAnsi="Times New Roman"/>
          <w:bCs/>
          <w:sz w:val="26"/>
          <w:szCs w:val="26"/>
        </w:rPr>
        <w:t xml:space="preserve">. </w:t>
      </w:r>
      <w:r w:rsidRPr="006C2236">
        <w:rPr>
          <w:rFonts w:ascii="Times New Roman" w:hAnsi="Times New Roman"/>
          <w:sz w:val="26"/>
          <w:szCs w:val="26"/>
        </w:rPr>
        <w:t>Справка оформляется в соответствии с Приложением № 12 к настоящему Положению.</w:t>
      </w:r>
    </w:p>
    <w:p w:rsidR="00D02AB9" w:rsidRPr="006C2236" w:rsidRDefault="00D02AB9" w:rsidP="00D02AB9">
      <w:pPr>
        <w:pStyle w:val="afa"/>
        <w:numPr>
          <w:ilvl w:val="0"/>
          <w:numId w:val="40"/>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Лицам, не прошедшим итоговую аттестацию или получившим на итоговой аттестации неудовлетворительные результаты, а также лицам, освоившим часть ДПП и (или) отчисленным из Университета, выдается справка об обучении или о периоде обучения установленного РУДН образца. Форма справки определена Приложением № 12 к настоящему положению.</w:t>
      </w:r>
    </w:p>
    <w:p w:rsidR="00D02AB9" w:rsidRPr="006C2236" w:rsidRDefault="00D02AB9" w:rsidP="00D02AB9">
      <w:pPr>
        <w:pStyle w:val="afa"/>
        <w:numPr>
          <w:ilvl w:val="0"/>
          <w:numId w:val="40"/>
        </w:numPr>
        <w:tabs>
          <w:tab w:val="left" w:pos="1560"/>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 В этом случае по окончании обучения по ДПП слушателю выдается сертификат об обучении, который обменивается на документ о квалификации после получения слушателем диплома о высшем/среднем профессиональном образовании.</w:t>
      </w:r>
    </w:p>
    <w:p w:rsidR="00D02AB9" w:rsidRPr="006C2236" w:rsidRDefault="00D02AB9" w:rsidP="00D02AB9">
      <w:pPr>
        <w:pStyle w:val="afa"/>
        <w:numPr>
          <w:ilvl w:val="0"/>
          <w:numId w:val="40"/>
        </w:numPr>
        <w:tabs>
          <w:tab w:val="left" w:pos="1843"/>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Сведения о выданных документах о квалификации (удостоверениях о повышении квалификации; дипломах о профессиональной переподготовке, а также свидетельств об обучении), вносятся в федеральную информационную систему «Федеральный реестр сведений о документах об образовании и (или) о квалификации, документах об обучении», в установленные законом сроки, в порядке, установленном в РУДН</w:t>
      </w:r>
      <w:r>
        <w:rPr>
          <w:rFonts w:ascii="Times New Roman" w:hAnsi="Times New Roman"/>
          <w:sz w:val="26"/>
          <w:szCs w:val="26"/>
        </w:rPr>
        <w:t xml:space="preserve"> в соответствии с порядком </w:t>
      </w:r>
      <w:r>
        <w:rPr>
          <w:rFonts w:ascii="Times New Roman" w:hAnsi="Times New Roman"/>
          <w:sz w:val="26"/>
          <w:szCs w:val="26"/>
        </w:rPr>
        <w:lastRenderedPageBreak/>
        <w:t>определенным федеральным законодательством.</w:t>
      </w:r>
      <w:r w:rsidRPr="006C2236">
        <w:rPr>
          <w:rFonts w:ascii="Times New Roman" w:hAnsi="Times New Roman"/>
          <w:sz w:val="26"/>
          <w:szCs w:val="26"/>
        </w:rPr>
        <w:t xml:space="preserve"> Ответственность за своевременность предоставления данных возлагается на руководителя </w:t>
      </w:r>
      <w:r>
        <w:rPr>
          <w:rFonts w:ascii="Times New Roman" w:hAnsi="Times New Roman"/>
          <w:sz w:val="26"/>
          <w:szCs w:val="26"/>
        </w:rPr>
        <w:t>подразделения Университета</w:t>
      </w:r>
      <w:r w:rsidRPr="006C2236">
        <w:rPr>
          <w:rFonts w:ascii="Times New Roman" w:hAnsi="Times New Roman"/>
          <w:sz w:val="26"/>
          <w:szCs w:val="26"/>
        </w:rPr>
        <w:t>.</w:t>
      </w:r>
    </w:p>
    <w:p w:rsidR="00D02AB9" w:rsidRPr="006C2236" w:rsidRDefault="00D02AB9" w:rsidP="00D02AB9">
      <w:pPr>
        <w:pStyle w:val="afa"/>
        <w:numPr>
          <w:ilvl w:val="0"/>
          <w:numId w:val="40"/>
        </w:numPr>
        <w:tabs>
          <w:tab w:val="left" w:pos="1843"/>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Структурные подразделения Университета, реализующие ДПП, готовят документы о квалификации на основании приказов об отчислении и результатов итоговой аттестации, содержащихся в ведомости экзаменационной комиссии/ протоколе итоговой аттестационной комиссии.</w:t>
      </w:r>
    </w:p>
    <w:p w:rsidR="00D02AB9" w:rsidRPr="006C2236" w:rsidRDefault="00D02AB9" w:rsidP="00D02AB9">
      <w:pPr>
        <w:pStyle w:val="afa"/>
        <w:numPr>
          <w:ilvl w:val="0"/>
          <w:numId w:val="40"/>
        </w:numPr>
        <w:tabs>
          <w:tab w:val="left" w:pos="1843"/>
        </w:tabs>
        <w:spacing w:after="0" w:line="240" w:lineRule="auto"/>
        <w:ind w:left="0" w:firstLine="709"/>
        <w:jc w:val="both"/>
        <w:rPr>
          <w:rFonts w:ascii="Times New Roman" w:hAnsi="Times New Roman"/>
          <w:sz w:val="26"/>
          <w:szCs w:val="26"/>
        </w:rPr>
      </w:pPr>
      <w:r>
        <w:rPr>
          <w:rFonts w:ascii="Times New Roman" w:hAnsi="Times New Roman"/>
          <w:sz w:val="26"/>
          <w:szCs w:val="26"/>
        </w:rPr>
        <w:t>Подразделения Университета</w:t>
      </w:r>
      <w:r w:rsidRPr="006C2236">
        <w:rPr>
          <w:rFonts w:ascii="Times New Roman" w:hAnsi="Times New Roman"/>
          <w:sz w:val="26"/>
          <w:szCs w:val="26"/>
        </w:rPr>
        <w:t xml:space="preserve"> передают выпускные документы на подпись курирующему руководителю вместе с реестром выпускных документов. Реестр выпускных документов хранится в аппарате </w:t>
      </w:r>
      <w:r>
        <w:rPr>
          <w:rFonts w:ascii="Times New Roman" w:hAnsi="Times New Roman"/>
          <w:sz w:val="26"/>
          <w:szCs w:val="26"/>
        </w:rPr>
        <w:t xml:space="preserve">проректора ДО </w:t>
      </w:r>
      <w:r w:rsidRPr="006C2236">
        <w:rPr>
          <w:rFonts w:ascii="Times New Roman" w:hAnsi="Times New Roman"/>
          <w:sz w:val="26"/>
          <w:szCs w:val="26"/>
        </w:rPr>
        <w:t>в соответствии с номенклатурой дел.</w:t>
      </w:r>
    </w:p>
    <w:p w:rsidR="00D02AB9" w:rsidRPr="006C2236" w:rsidRDefault="00D02AB9" w:rsidP="00D02AB9">
      <w:pPr>
        <w:pStyle w:val="afa"/>
        <w:numPr>
          <w:ilvl w:val="0"/>
          <w:numId w:val="40"/>
        </w:numPr>
        <w:tabs>
          <w:tab w:val="left" w:pos="1843"/>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Форма реестра выпускных документов определена Приложением № 7 к настоящему Положению.</w:t>
      </w:r>
    </w:p>
    <w:p w:rsidR="00D02AB9" w:rsidRPr="006C2236" w:rsidRDefault="00D02AB9" w:rsidP="00D02AB9">
      <w:pPr>
        <w:pStyle w:val="afa"/>
        <w:numPr>
          <w:ilvl w:val="0"/>
          <w:numId w:val="40"/>
        </w:numPr>
        <w:tabs>
          <w:tab w:val="left" w:pos="1843"/>
        </w:tabs>
        <w:spacing w:after="0" w:line="240" w:lineRule="auto"/>
        <w:ind w:left="0" w:firstLine="709"/>
        <w:jc w:val="both"/>
        <w:rPr>
          <w:rFonts w:ascii="Times New Roman" w:hAnsi="Times New Roman"/>
          <w:sz w:val="26"/>
          <w:szCs w:val="26"/>
        </w:rPr>
      </w:pPr>
      <w:r>
        <w:rPr>
          <w:rFonts w:ascii="Times New Roman" w:hAnsi="Times New Roman"/>
          <w:sz w:val="26"/>
          <w:szCs w:val="26"/>
        </w:rPr>
        <w:t>Подразделения Университета</w:t>
      </w:r>
      <w:r w:rsidRPr="006C2236">
        <w:rPr>
          <w:rFonts w:ascii="Times New Roman" w:hAnsi="Times New Roman"/>
          <w:sz w:val="26"/>
          <w:szCs w:val="26"/>
        </w:rPr>
        <w:t xml:space="preserve">, реализующие ДПП, выдают выпускные документы слушателю по ведомости выдачи документов о квалификации. </w:t>
      </w:r>
    </w:p>
    <w:p w:rsidR="00D02AB9" w:rsidRPr="006C2236" w:rsidRDefault="00D02AB9" w:rsidP="00D02AB9">
      <w:pPr>
        <w:pStyle w:val="afa"/>
        <w:numPr>
          <w:ilvl w:val="0"/>
          <w:numId w:val="40"/>
        </w:numPr>
        <w:tabs>
          <w:tab w:val="left" w:pos="1843"/>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Форма ведомости выдачи документов о квалификации определена Приложением № 6 к настоящему Положению. </w:t>
      </w:r>
    </w:p>
    <w:p w:rsidR="00D02AB9" w:rsidRPr="006C2236" w:rsidRDefault="00D02AB9" w:rsidP="00D02AB9">
      <w:pPr>
        <w:pStyle w:val="afa"/>
        <w:spacing w:after="0" w:line="240" w:lineRule="auto"/>
        <w:jc w:val="both"/>
        <w:rPr>
          <w:rFonts w:ascii="Times New Roman" w:hAnsi="Times New Roman"/>
          <w:sz w:val="26"/>
          <w:szCs w:val="26"/>
        </w:rPr>
      </w:pPr>
    </w:p>
    <w:p w:rsidR="00D02AB9" w:rsidRPr="006C2236" w:rsidRDefault="00D02AB9" w:rsidP="00D02AB9">
      <w:pPr>
        <w:pStyle w:val="2"/>
        <w:numPr>
          <w:ilvl w:val="1"/>
          <w:numId w:val="36"/>
        </w:numPr>
        <w:spacing w:before="0" w:after="0" w:line="240" w:lineRule="auto"/>
        <w:ind w:left="0" w:firstLine="0"/>
        <w:jc w:val="center"/>
        <w:rPr>
          <w:rFonts w:ascii="Times New Roman" w:hAnsi="Times New Roman"/>
          <w:i w:val="0"/>
          <w:sz w:val="26"/>
          <w:szCs w:val="26"/>
        </w:rPr>
      </w:pPr>
      <w:r w:rsidRPr="006C2236">
        <w:rPr>
          <w:rFonts w:ascii="Times New Roman" w:hAnsi="Times New Roman"/>
          <w:i w:val="0"/>
          <w:sz w:val="26"/>
          <w:szCs w:val="26"/>
        </w:rPr>
        <w:t xml:space="preserve"> </w:t>
      </w:r>
      <w:bookmarkStart w:id="128" w:name="_Toc224117813"/>
      <w:bookmarkStart w:id="129" w:name="_Toc225157092"/>
      <w:r>
        <w:rPr>
          <w:rFonts w:ascii="Times New Roman" w:hAnsi="Times New Roman"/>
          <w:i w:val="0"/>
          <w:sz w:val="26"/>
          <w:szCs w:val="26"/>
        </w:rPr>
        <w:t>Порядок</w:t>
      </w:r>
      <w:r w:rsidRPr="006C2236">
        <w:rPr>
          <w:rFonts w:ascii="Times New Roman" w:hAnsi="Times New Roman"/>
          <w:i w:val="0"/>
          <w:sz w:val="26"/>
          <w:szCs w:val="26"/>
        </w:rPr>
        <w:t xml:space="preserve"> реализации дополнительных профессиональных программ профессиональной переподготовки</w:t>
      </w:r>
      <w:r>
        <w:rPr>
          <w:rFonts w:ascii="Times New Roman" w:hAnsi="Times New Roman"/>
          <w:i w:val="0"/>
          <w:sz w:val="26"/>
          <w:szCs w:val="26"/>
        </w:rPr>
        <w:t xml:space="preserve">, курируемых </w:t>
      </w:r>
      <w:r w:rsidRPr="006C2236">
        <w:rPr>
          <w:rFonts w:ascii="Times New Roman" w:eastAsia="Consolas" w:hAnsi="Times New Roman"/>
          <w:i w:val="0"/>
          <w:sz w:val="26"/>
          <w:szCs w:val="26"/>
        </w:rPr>
        <w:t>проректор</w:t>
      </w:r>
      <w:r>
        <w:rPr>
          <w:rFonts w:ascii="Times New Roman" w:eastAsia="Consolas" w:hAnsi="Times New Roman"/>
          <w:i w:val="0"/>
          <w:sz w:val="26"/>
          <w:szCs w:val="26"/>
        </w:rPr>
        <w:t>ом</w:t>
      </w:r>
      <w:r w:rsidRPr="006C2236">
        <w:rPr>
          <w:rFonts w:ascii="Times New Roman" w:eastAsia="Consolas" w:hAnsi="Times New Roman"/>
          <w:i w:val="0"/>
          <w:sz w:val="26"/>
          <w:szCs w:val="26"/>
        </w:rPr>
        <w:t xml:space="preserve"> по многоязычному развитию</w:t>
      </w:r>
      <w:bookmarkEnd w:id="128"/>
      <w:bookmarkEnd w:id="129"/>
      <w:r w:rsidRPr="006C2236" w:rsidDel="00C20EC3">
        <w:rPr>
          <w:rFonts w:ascii="Times New Roman" w:hAnsi="Times New Roman"/>
          <w:i w:val="0"/>
          <w:sz w:val="26"/>
          <w:szCs w:val="26"/>
        </w:rPr>
        <w:t xml:space="preserve"> </w:t>
      </w:r>
    </w:p>
    <w:p w:rsidR="00D02AB9" w:rsidRPr="006C2236" w:rsidRDefault="00D02AB9" w:rsidP="00D02AB9">
      <w:pPr>
        <w:spacing w:after="0" w:line="240" w:lineRule="auto"/>
        <w:ind w:firstLine="709"/>
        <w:jc w:val="both"/>
        <w:rPr>
          <w:sz w:val="26"/>
          <w:szCs w:val="26"/>
        </w:rPr>
      </w:pPr>
    </w:p>
    <w:p w:rsidR="00D02AB9" w:rsidRPr="006C2236" w:rsidRDefault="00D02AB9" w:rsidP="00D02AB9">
      <w:pPr>
        <w:pStyle w:val="afa"/>
        <w:tabs>
          <w:tab w:val="left" w:pos="1560"/>
        </w:tabs>
        <w:spacing w:after="0" w:line="240" w:lineRule="auto"/>
        <w:ind w:left="0" w:firstLine="709"/>
        <w:jc w:val="both"/>
        <w:rPr>
          <w:rFonts w:ascii="Times New Roman" w:hAnsi="Times New Roman"/>
          <w:sz w:val="26"/>
          <w:szCs w:val="26"/>
        </w:rPr>
      </w:pPr>
      <w:r>
        <w:rPr>
          <w:rFonts w:ascii="Times New Roman" w:hAnsi="Times New Roman"/>
          <w:sz w:val="26"/>
          <w:szCs w:val="26"/>
        </w:rPr>
        <w:t>7.19.1. Порядок</w:t>
      </w:r>
      <w:r w:rsidRPr="006C2236">
        <w:rPr>
          <w:rFonts w:ascii="Times New Roman" w:hAnsi="Times New Roman"/>
          <w:sz w:val="26"/>
          <w:szCs w:val="26"/>
        </w:rPr>
        <w:t xml:space="preserve"> реализации ДПП профессиональной переподготовки</w:t>
      </w:r>
      <w:r>
        <w:rPr>
          <w:rFonts w:ascii="Times New Roman" w:hAnsi="Times New Roman"/>
          <w:sz w:val="26"/>
          <w:szCs w:val="26"/>
        </w:rPr>
        <w:t>,</w:t>
      </w:r>
      <w:r w:rsidRPr="006C2236">
        <w:rPr>
          <w:rFonts w:ascii="Times New Roman" w:hAnsi="Times New Roman"/>
          <w:sz w:val="26"/>
          <w:szCs w:val="26"/>
        </w:rPr>
        <w:t xml:space="preserve"> </w:t>
      </w:r>
      <w:r>
        <w:rPr>
          <w:rFonts w:ascii="Times New Roman" w:eastAsia="Consolas" w:hAnsi="Times New Roman"/>
          <w:position w:val="-1"/>
          <w:sz w:val="26"/>
          <w:szCs w:val="26"/>
        </w:rPr>
        <w:t>курируемых</w:t>
      </w:r>
      <w:r w:rsidRPr="006C2236">
        <w:rPr>
          <w:rFonts w:ascii="Times New Roman" w:eastAsia="Consolas" w:hAnsi="Times New Roman"/>
          <w:sz w:val="26"/>
          <w:szCs w:val="26"/>
        </w:rPr>
        <w:t xml:space="preserve"> проректор</w:t>
      </w:r>
      <w:r>
        <w:rPr>
          <w:rFonts w:ascii="Times New Roman" w:eastAsia="Consolas" w:hAnsi="Times New Roman"/>
          <w:sz w:val="26"/>
          <w:szCs w:val="26"/>
        </w:rPr>
        <w:t>ом</w:t>
      </w:r>
      <w:r w:rsidRPr="006C2236">
        <w:rPr>
          <w:rFonts w:ascii="Times New Roman" w:eastAsia="Consolas" w:hAnsi="Times New Roman"/>
          <w:sz w:val="26"/>
          <w:szCs w:val="26"/>
        </w:rPr>
        <w:t xml:space="preserve"> по многоязычному развитию,</w:t>
      </w:r>
      <w:r w:rsidRPr="006C2236" w:rsidDel="00C20EC3">
        <w:rPr>
          <w:rFonts w:ascii="Times New Roman" w:hAnsi="Times New Roman"/>
          <w:sz w:val="26"/>
          <w:szCs w:val="26"/>
        </w:rPr>
        <w:t xml:space="preserve"> </w:t>
      </w:r>
      <w:r w:rsidRPr="006C2236">
        <w:rPr>
          <w:rFonts w:ascii="Times New Roman" w:hAnsi="Times New Roman"/>
          <w:sz w:val="26"/>
          <w:szCs w:val="26"/>
        </w:rPr>
        <w:t>определ</w:t>
      </w:r>
      <w:r>
        <w:rPr>
          <w:rFonts w:ascii="Times New Roman" w:hAnsi="Times New Roman"/>
          <w:sz w:val="26"/>
          <w:szCs w:val="26"/>
        </w:rPr>
        <w:t>яются</w:t>
      </w:r>
      <w:r w:rsidRPr="006C2236">
        <w:rPr>
          <w:rFonts w:ascii="Times New Roman" w:hAnsi="Times New Roman"/>
          <w:sz w:val="26"/>
          <w:szCs w:val="26"/>
        </w:rPr>
        <w:t xml:space="preserve"> отдельным</w:t>
      </w:r>
      <w:r>
        <w:rPr>
          <w:rFonts w:ascii="Times New Roman" w:hAnsi="Times New Roman"/>
          <w:sz w:val="26"/>
          <w:szCs w:val="26"/>
        </w:rPr>
        <w:t>и</w:t>
      </w:r>
      <w:r w:rsidRPr="006C2236">
        <w:rPr>
          <w:rFonts w:ascii="Times New Roman" w:hAnsi="Times New Roman"/>
          <w:sz w:val="26"/>
          <w:szCs w:val="26"/>
        </w:rPr>
        <w:t xml:space="preserve"> </w:t>
      </w:r>
      <w:r>
        <w:rPr>
          <w:rFonts w:ascii="Times New Roman" w:hAnsi="Times New Roman"/>
          <w:sz w:val="26"/>
          <w:szCs w:val="26"/>
        </w:rPr>
        <w:t>локальными нормативными актами</w:t>
      </w:r>
      <w:r w:rsidRPr="006C2236">
        <w:rPr>
          <w:rFonts w:ascii="Times New Roman" w:hAnsi="Times New Roman"/>
          <w:sz w:val="26"/>
          <w:szCs w:val="26"/>
        </w:rPr>
        <w:t>, принят</w:t>
      </w:r>
      <w:r>
        <w:rPr>
          <w:rFonts w:ascii="Times New Roman" w:hAnsi="Times New Roman"/>
          <w:sz w:val="26"/>
          <w:szCs w:val="26"/>
        </w:rPr>
        <w:t>ыми</w:t>
      </w:r>
      <w:r w:rsidRPr="006C2236">
        <w:rPr>
          <w:rFonts w:ascii="Times New Roman" w:hAnsi="Times New Roman"/>
          <w:sz w:val="26"/>
          <w:szCs w:val="26"/>
        </w:rPr>
        <w:t xml:space="preserve"> в соответствии с </w:t>
      </w:r>
      <w:r>
        <w:rPr>
          <w:rFonts w:ascii="Times New Roman" w:hAnsi="Times New Roman"/>
          <w:sz w:val="26"/>
          <w:szCs w:val="26"/>
        </w:rPr>
        <w:t xml:space="preserve">установленным в РУДН </w:t>
      </w:r>
      <w:r w:rsidRPr="006C2236">
        <w:rPr>
          <w:rFonts w:ascii="Times New Roman" w:hAnsi="Times New Roman"/>
          <w:sz w:val="26"/>
          <w:szCs w:val="26"/>
        </w:rPr>
        <w:t>порядком.</w:t>
      </w:r>
    </w:p>
    <w:p w:rsidR="00D02AB9" w:rsidRPr="006C2236" w:rsidRDefault="00D02AB9" w:rsidP="00D02AB9">
      <w:pPr>
        <w:spacing w:after="0" w:line="240" w:lineRule="auto"/>
      </w:pPr>
    </w:p>
    <w:p w:rsidR="00D02AB9" w:rsidRPr="006C2236" w:rsidRDefault="00D02AB9" w:rsidP="00D02AB9">
      <w:pPr>
        <w:pStyle w:val="2"/>
        <w:numPr>
          <w:ilvl w:val="1"/>
          <w:numId w:val="36"/>
        </w:numPr>
        <w:spacing w:before="0" w:after="0" w:line="240" w:lineRule="auto"/>
        <w:ind w:left="0" w:firstLine="0"/>
        <w:jc w:val="center"/>
        <w:rPr>
          <w:rFonts w:ascii="Times New Roman" w:hAnsi="Times New Roman"/>
          <w:i w:val="0"/>
          <w:sz w:val="26"/>
          <w:szCs w:val="26"/>
        </w:rPr>
      </w:pPr>
      <w:bookmarkStart w:id="130" w:name="_Toc224117814"/>
      <w:bookmarkStart w:id="131" w:name="_Toc225157093"/>
      <w:r w:rsidRPr="006C2236">
        <w:rPr>
          <w:rFonts w:ascii="Times New Roman" w:hAnsi="Times New Roman"/>
          <w:i w:val="0"/>
          <w:sz w:val="26"/>
          <w:szCs w:val="26"/>
        </w:rPr>
        <w:t>Особенности реализации дополнительных профессиональных программ медицинского или фармацевтического направлений подготовки</w:t>
      </w:r>
      <w:bookmarkEnd w:id="130"/>
      <w:bookmarkEnd w:id="131"/>
    </w:p>
    <w:p w:rsidR="00D02AB9" w:rsidRPr="006C2236" w:rsidRDefault="00D02AB9" w:rsidP="00D02AB9">
      <w:pPr>
        <w:spacing w:after="0" w:line="240" w:lineRule="auto"/>
        <w:ind w:firstLine="709"/>
        <w:jc w:val="center"/>
        <w:rPr>
          <w:b/>
          <w:sz w:val="26"/>
          <w:szCs w:val="26"/>
        </w:rPr>
      </w:pPr>
    </w:p>
    <w:p w:rsidR="00D02AB9" w:rsidRPr="006C2236" w:rsidRDefault="00D02AB9" w:rsidP="00D02AB9">
      <w:pPr>
        <w:pStyle w:val="afa"/>
        <w:numPr>
          <w:ilvl w:val="0"/>
          <w:numId w:val="56"/>
        </w:numPr>
        <w:tabs>
          <w:tab w:val="left" w:pos="1701"/>
        </w:tabs>
        <w:spacing w:after="0" w:line="240" w:lineRule="auto"/>
        <w:ind w:left="0" w:firstLine="709"/>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lastRenderedPageBreak/>
        <w:t>Реализация дополнительных профессиональных программ медицинского и фармацевтического направлений осуществляется в соответствии с законодательством Российской Федерации, включая законодательство в сфере охраны здоровья, а также с иными установленными нормативными требованиями.</w:t>
      </w:r>
    </w:p>
    <w:p w:rsidR="00D02AB9" w:rsidRPr="006C2236" w:rsidRDefault="00D02AB9" w:rsidP="00D02AB9">
      <w:pPr>
        <w:pStyle w:val="afa"/>
        <w:numPr>
          <w:ilvl w:val="0"/>
          <w:numId w:val="56"/>
        </w:numPr>
        <w:tabs>
          <w:tab w:val="left" w:pos="1701"/>
        </w:tabs>
        <w:spacing w:after="0" w:line="240" w:lineRule="auto"/>
        <w:ind w:left="0" w:firstLine="709"/>
        <w:jc w:val="both"/>
        <w:rPr>
          <w:rFonts w:ascii="Times New Roman" w:hAnsi="Times New Roman"/>
          <w:sz w:val="26"/>
          <w:szCs w:val="26"/>
        </w:rPr>
      </w:pPr>
      <w:r w:rsidRPr="006C2236">
        <w:rPr>
          <w:rFonts w:ascii="Times New Roman" w:eastAsia="Times New Roman" w:hAnsi="Times New Roman"/>
          <w:sz w:val="26"/>
          <w:szCs w:val="26"/>
          <w:lang w:eastAsia="ru-RU"/>
        </w:rPr>
        <w:t>Содержание программ должно соответствовать актуальным клиническим рекомендациям и обеспечивать формирование компетенций, необходимых для выполнения трудовых функций в соответствующей сфере профессиональной деятельности.</w:t>
      </w:r>
    </w:p>
    <w:p w:rsidR="00D02AB9" w:rsidRPr="006C2236" w:rsidRDefault="00D02AB9" w:rsidP="00D02AB9">
      <w:pPr>
        <w:pStyle w:val="afa"/>
        <w:numPr>
          <w:ilvl w:val="0"/>
          <w:numId w:val="56"/>
        </w:numPr>
        <w:tabs>
          <w:tab w:val="left" w:pos="1701"/>
        </w:tabs>
        <w:spacing w:line="240" w:lineRule="auto"/>
        <w:ind w:left="0" w:firstLine="709"/>
        <w:jc w:val="both"/>
        <w:rPr>
          <w:rFonts w:ascii="Times New Roman" w:hAnsi="Times New Roman"/>
          <w:sz w:val="26"/>
          <w:szCs w:val="26"/>
        </w:rPr>
      </w:pPr>
      <w:r w:rsidRPr="006C2236">
        <w:rPr>
          <w:rFonts w:ascii="Times New Roman" w:hAnsi="Times New Roman"/>
          <w:sz w:val="26"/>
          <w:szCs w:val="26"/>
        </w:rPr>
        <w:t>Реализация дополнительных профессиональных программ медицинского и фармацевтического направлений допускается при соблюдении установленных законодательством Российской Федерации требований к кадровому и материально-техническому обеспечению образовательной деятельности в части практической подготовки обучающихся.</w:t>
      </w:r>
    </w:p>
    <w:p w:rsidR="00D02AB9" w:rsidRPr="006C2236" w:rsidRDefault="00D02AB9" w:rsidP="00D02AB9">
      <w:pPr>
        <w:pStyle w:val="afa"/>
        <w:numPr>
          <w:ilvl w:val="0"/>
          <w:numId w:val="56"/>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Реализация дополнительных профессиональных программ медицинского и фармацевтического направлений, содержащих раздел (модуль) практической подготовки, осуществляется в сетевой форме с организациями, имеющими соответствующую лицензию на осуществление медицинской деятельности.</w:t>
      </w:r>
    </w:p>
    <w:p w:rsidR="00D02AB9" w:rsidRPr="006C2236" w:rsidRDefault="00D02AB9" w:rsidP="00D02AB9">
      <w:pPr>
        <w:pStyle w:val="afa"/>
        <w:numPr>
          <w:ilvl w:val="0"/>
          <w:numId w:val="56"/>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Договор о сетевой форме реализации таких программ должен предусматривать соответствие материально-технической базы и кадрового состава партнера установленным требованиям к проведению практической подготовки по данной программе.</w:t>
      </w:r>
    </w:p>
    <w:p w:rsidR="00D02AB9" w:rsidRPr="006C2236" w:rsidRDefault="00D02AB9" w:rsidP="00D02AB9">
      <w:pPr>
        <w:pStyle w:val="afa"/>
        <w:numPr>
          <w:ilvl w:val="0"/>
          <w:numId w:val="56"/>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Ответственность за проверку соответствия организации-партнера указанным требованиям возлагается на подразделение, реализующее программу.</w:t>
      </w:r>
    </w:p>
    <w:p w:rsidR="00D02AB9" w:rsidRPr="006C2236" w:rsidRDefault="00D02AB9" w:rsidP="00D02AB9">
      <w:pPr>
        <w:pStyle w:val="afa"/>
        <w:numPr>
          <w:ilvl w:val="0"/>
          <w:numId w:val="56"/>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Практическая подготовка слушателей по ДПП медицинского и фармацевтического направлений</w:t>
      </w:r>
      <w:r w:rsidRPr="006C2236" w:rsidDel="00A53DAB">
        <w:rPr>
          <w:rFonts w:ascii="Times New Roman" w:hAnsi="Times New Roman"/>
          <w:sz w:val="26"/>
          <w:szCs w:val="26"/>
        </w:rPr>
        <w:t xml:space="preserve"> </w:t>
      </w:r>
      <w:r w:rsidRPr="006C2236">
        <w:rPr>
          <w:rFonts w:ascii="Times New Roman" w:hAnsi="Times New Roman"/>
          <w:sz w:val="26"/>
          <w:szCs w:val="26"/>
        </w:rPr>
        <w:t>обеспечивается путем участия слушателей в осуществлении медицинской деятельности или фармацевтической деятельности в соответствии с ДПП и организуется:</w:t>
      </w:r>
    </w:p>
    <w:p w:rsidR="00D02AB9" w:rsidRPr="006C2236" w:rsidRDefault="00D02AB9" w:rsidP="00D02AB9">
      <w:pPr>
        <w:pStyle w:val="afa"/>
        <w:tabs>
          <w:tab w:val="left" w:pos="1701"/>
        </w:tabs>
        <w:spacing w:after="0" w:line="240" w:lineRule="auto"/>
        <w:ind w:left="0" w:firstLine="709"/>
        <w:jc w:val="both"/>
        <w:rPr>
          <w:rFonts w:ascii="Times New Roman" w:hAnsi="Times New Roman"/>
          <w:sz w:val="26"/>
          <w:szCs w:val="26"/>
        </w:rPr>
      </w:pPr>
      <w:bookmarkStart w:id="132" w:name="dst101088"/>
      <w:bookmarkEnd w:id="132"/>
      <w:r w:rsidRPr="006C2236">
        <w:rPr>
          <w:rFonts w:ascii="Times New Roman" w:hAnsi="Times New Roman"/>
          <w:sz w:val="26"/>
          <w:szCs w:val="26"/>
        </w:rPr>
        <w:t>в образовательных и научных организациях, осуществляющих медицинскую или фармацевтическую деятельность (клиники);</w:t>
      </w:r>
    </w:p>
    <w:p w:rsidR="00D02AB9" w:rsidRPr="006C2236" w:rsidRDefault="00D02AB9" w:rsidP="00D02AB9">
      <w:pPr>
        <w:pStyle w:val="afa"/>
        <w:tabs>
          <w:tab w:val="left" w:pos="1701"/>
        </w:tabs>
        <w:spacing w:after="0" w:line="240" w:lineRule="auto"/>
        <w:ind w:left="0" w:firstLine="709"/>
        <w:jc w:val="both"/>
        <w:rPr>
          <w:rFonts w:ascii="Times New Roman" w:hAnsi="Times New Roman"/>
          <w:sz w:val="26"/>
          <w:szCs w:val="26"/>
        </w:rPr>
      </w:pPr>
      <w:bookmarkStart w:id="133" w:name="dst101089"/>
      <w:bookmarkEnd w:id="133"/>
      <w:r w:rsidRPr="006C2236">
        <w:rPr>
          <w:rFonts w:ascii="Times New Roman" w:hAnsi="Times New Roman"/>
          <w:sz w:val="26"/>
          <w:szCs w:val="26"/>
        </w:rPr>
        <w:lastRenderedPageBreak/>
        <w:t>в медицинских организациях, в том числе тех, в которых располагаются структурные подразделения образовательных и научных организаций (клинические базы);</w:t>
      </w:r>
    </w:p>
    <w:p w:rsidR="00D02AB9" w:rsidRPr="006C2236" w:rsidRDefault="00D02AB9" w:rsidP="00D02AB9">
      <w:pPr>
        <w:pStyle w:val="afa"/>
        <w:tabs>
          <w:tab w:val="left" w:pos="1701"/>
        </w:tabs>
        <w:spacing w:after="0" w:line="240" w:lineRule="auto"/>
        <w:ind w:left="0" w:firstLine="709"/>
        <w:jc w:val="both"/>
        <w:rPr>
          <w:rFonts w:ascii="Times New Roman" w:hAnsi="Times New Roman"/>
          <w:sz w:val="26"/>
          <w:szCs w:val="26"/>
        </w:rPr>
      </w:pPr>
      <w:bookmarkStart w:id="134" w:name="dst101090"/>
      <w:bookmarkEnd w:id="134"/>
      <w:r w:rsidRPr="006C2236">
        <w:rPr>
          <w:rFonts w:ascii="Times New Roman" w:hAnsi="Times New Roman"/>
          <w:sz w:val="26"/>
          <w:szCs w:val="26"/>
        </w:rPr>
        <w:t>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D02AB9" w:rsidRPr="006C2236" w:rsidRDefault="00D02AB9" w:rsidP="00D02AB9">
      <w:pPr>
        <w:pStyle w:val="afa"/>
        <w:numPr>
          <w:ilvl w:val="0"/>
          <w:numId w:val="56"/>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 xml:space="preserve">Практическая подготовка осуществляется на основании договора о практической подготовке, заключаемого между РУДН и медицинской организацией либо организацией, осуществляющей производство лекарственных средств,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по </w:t>
      </w:r>
      <w:bookmarkStart w:id="135" w:name="dst101099"/>
      <w:bookmarkStart w:id="136" w:name="dst271"/>
      <w:bookmarkEnd w:id="135"/>
      <w:bookmarkEnd w:id="136"/>
      <w:r w:rsidRPr="006C2236">
        <w:rPr>
          <w:rFonts w:ascii="Times New Roman" w:hAnsi="Times New Roman"/>
          <w:sz w:val="26"/>
          <w:szCs w:val="26"/>
        </w:rPr>
        <w:t xml:space="preserve">форме установленной законодательством Российской Федерации и локальными нормативными актами Университета. </w:t>
      </w:r>
    </w:p>
    <w:p w:rsidR="00D02AB9" w:rsidRPr="006C2236" w:rsidRDefault="00D02AB9" w:rsidP="00D02AB9">
      <w:pPr>
        <w:pStyle w:val="ConsPlusNormal"/>
        <w:numPr>
          <w:ilvl w:val="0"/>
          <w:numId w:val="56"/>
        </w:numPr>
        <w:tabs>
          <w:tab w:val="left" w:pos="1701"/>
        </w:tabs>
        <w:ind w:left="0" w:firstLine="709"/>
        <w:jc w:val="both"/>
        <w:rPr>
          <w:rFonts w:ascii="Times New Roman" w:eastAsia="Calibri" w:hAnsi="Times New Roman" w:cs="Times New Roman"/>
          <w:sz w:val="26"/>
          <w:szCs w:val="26"/>
          <w:lang w:eastAsia="en-US"/>
        </w:rPr>
      </w:pPr>
      <w:r w:rsidRPr="006C2236">
        <w:rPr>
          <w:rFonts w:ascii="Times New Roman" w:eastAsia="Calibri" w:hAnsi="Times New Roman" w:cs="Times New Roman"/>
          <w:sz w:val="26"/>
          <w:szCs w:val="26"/>
          <w:lang w:eastAsia="en-US"/>
        </w:rPr>
        <w:t xml:space="preserve">Реализация модульного принципа для ДПП </w:t>
      </w:r>
      <w:r w:rsidRPr="006C2236">
        <w:rPr>
          <w:rFonts w:ascii="Times New Roman" w:hAnsi="Times New Roman"/>
          <w:sz w:val="26"/>
          <w:szCs w:val="26"/>
        </w:rPr>
        <w:t>медицинского и фармацевтического направлений</w:t>
      </w:r>
      <w:r w:rsidRPr="006C2236">
        <w:rPr>
          <w:rFonts w:ascii="Times New Roman" w:eastAsia="Calibri" w:hAnsi="Times New Roman" w:cs="Times New Roman"/>
          <w:sz w:val="26"/>
          <w:szCs w:val="26"/>
          <w:lang w:eastAsia="en-US"/>
        </w:rPr>
        <w:t xml:space="preserve"> осуществляется в соответствии с требованиями, установленными для данных программ. Отдельный модуль (блок) такой программы не может быть реализован в качестве самостоятельной образовательной программы. Выдача документа об образовании осуществляется только после успешного освоения всей программы в полном объёме, предусмотренном учебным планом.</w:t>
      </w:r>
    </w:p>
    <w:p w:rsidR="00D02AB9" w:rsidRPr="008C0800" w:rsidRDefault="00D02AB9" w:rsidP="00D02AB9">
      <w:pPr>
        <w:pStyle w:val="afa"/>
        <w:numPr>
          <w:ilvl w:val="0"/>
          <w:numId w:val="56"/>
        </w:numPr>
        <w:tabs>
          <w:tab w:val="left" w:pos="1701"/>
          <w:tab w:val="left" w:pos="1843"/>
        </w:tabs>
        <w:spacing w:after="0" w:line="240" w:lineRule="auto"/>
        <w:ind w:left="0" w:firstLine="709"/>
        <w:jc w:val="both"/>
        <w:rPr>
          <w:rFonts w:ascii="Times New Roman" w:hAnsi="Times New Roman"/>
          <w:sz w:val="26"/>
          <w:szCs w:val="26"/>
        </w:rPr>
      </w:pPr>
      <w:r w:rsidRPr="008C0800">
        <w:rPr>
          <w:rFonts w:ascii="Times New Roman" w:hAnsi="Times New Roman"/>
          <w:sz w:val="26"/>
          <w:szCs w:val="26"/>
        </w:rPr>
        <w:t>Особенности зачета результатов обучения по ДПП медицинского и фармацевтического направлений. При принятии решения о зачете результатов освоения учебных дисциплин (модулей, разделов) по дополнительным профессиональным программам медицинского и фармацевтического направлений комиссия, помимо соответствия объёму часов, обязана проверить актуальность их содержания действующим нормативным и профессиональным требованиям. В случае несоответствия содержания дисциплины (модуля, раздела) актуальным требованиям, зачёт не производится независимо от объёма пройденных часов.</w:t>
      </w:r>
    </w:p>
    <w:p w:rsidR="00D02AB9" w:rsidRPr="006C2236" w:rsidRDefault="00D02AB9" w:rsidP="00D02AB9">
      <w:pPr>
        <w:pStyle w:val="ConsPlusNormal"/>
        <w:numPr>
          <w:ilvl w:val="0"/>
          <w:numId w:val="56"/>
        </w:numPr>
        <w:tabs>
          <w:tab w:val="left" w:pos="1701"/>
        </w:tabs>
        <w:ind w:left="0"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Формы, порядок и условия проведения итоговой аттестации по </w:t>
      </w:r>
      <w:r w:rsidRPr="006C2236">
        <w:rPr>
          <w:rFonts w:ascii="Times New Roman" w:hAnsi="Times New Roman" w:cs="Times New Roman"/>
          <w:sz w:val="26"/>
          <w:szCs w:val="26"/>
        </w:rPr>
        <w:lastRenderedPageBreak/>
        <w:t xml:space="preserve">ДПП </w:t>
      </w:r>
      <w:r w:rsidRPr="006C2236">
        <w:rPr>
          <w:rFonts w:ascii="Times New Roman" w:hAnsi="Times New Roman"/>
          <w:sz w:val="26"/>
          <w:szCs w:val="26"/>
        </w:rPr>
        <w:t>медицинского и фармацевтического направлений</w:t>
      </w:r>
      <w:r w:rsidRPr="006C2236">
        <w:rPr>
          <w:rFonts w:ascii="Times New Roman" w:hAnsi="Times New Roman" w:cs="Times New Roman"/>
          <w:sz w:val="26"/>
          <w:szCs w:val="26"/>
        </w:rPr>
        <w:t xml:space="preserve"> определяются в соответствии с требованиями, установленными для данных программ.</w:t>
      </w:r>
    </w:p>
    <w:p w:rsidR="00D02AB9" w:rsidRPr="0032294D" w:rsidRDefault="00D02AB9" w:rsidP="00D02AB9">
      <w:pPr>
        <w:pStyle w:val="afa"/>
        <w:numPr>
          <w:ilvl w:val="0"/>
          <w:numId w:val="56"/>
        </w:numPr>
        <w:tabs>
          <w:tab w:val="left" w:pos="1701"/>
        </w:tabs>
        <w:spacing w:after="0" w:line="240" w:lineRule="auto"/>
        <w:ind w:left="0" w:firstLine="709"/>
        <w:jc w:val="both"/>
        <w:rPr>
          <w:rFonts w:ascii="Times New Roman" w:hAnsi="Times New Roman"/>
          <w:sz w:val="26"/>
          <w:szCs w:val="26"/>
        </w:rPr>
      </w:pPr>
      <w:r w:rsidRPr="0032294D">
        <w:rPr>
          <w:rFonts w:ascii="Times New Roman" w:hAnsi="Times New Roman"/>
          <w:sz w:val="26"/>
          <w:szCs w:val="26"/>
        </w:rPr>
        <w:t>К реализации ДПП медицинского и фармацевтического направлений для лиц, имеющих высшее образование, допускаются педагогические работники, соответствующие нормативным требованиям</w:t>
      </w:r>
      <w:r w:rsidRPr="00C72812">
        <w:rPr>
          <w:rFonts w:ascii="Times New Roman" w:hAnsi="Times New Roman"/>
          <w:sz w:val="26"/>
          <w:szCs w:val="26"/>
        </w:rPr>
        <w:t xml:space="preserve"> </w:t>
      </w:r>
      <w:r>
        <w:rPr>
          <w:rFonts w:ascii="Times New Roman" w:hAnsi="Times New Roman"/>
          <w:sz w:val="26"/>
          <w:szCs w:val="26"/>
        </w:rPr>
        <w:t>законодательства Российской Федерации</w:t>
      </w:r>
      <w:r w:rsidRPr="0032294D">
        <w:rPr>
          <w:rFonts w:ascii="Times New Roman" w:hAnsi="Times New Roman"/>
          <w:sz w:val="26"/>
          <w:szCs w:val="26"/>
        </w:rPr>
        <w:t>.</w:t>
      </w:r>
    </w:p>
    <w:p w:rsidR="00D02AB9" w:rsidRPr="0032294D" w:rsidRDefault="00D02AB9" w:rsidP="00D02AB9">
      <w:pPr>
        <w:pStyle w:val="afa"/>
        <w:numPr>
          <w:ilvl w:val="0"/>
          <w:numId w:val="56"/>
        </w:numPr>
        <w:tabs>
          <w:tab w:val="left" w:pos="1701"/>
        </w:tabs>
        <w:spacing w:after="0" w:line="240" w:lineRule="auto"/>
        <w:ind w:left="0" w:firstLine="709"/>
        <w:jc w:val="both"/>
        <w:rPr>
          <w:rFonts w:ascii="Times New Roman" w:hAnsi="Times New Roman"/>
          <w:sz w:val="26"/>
          <w:szCs w:val="26"/>
        </w:rPr>
      </w:pPr>
      <w:r w:rsidRPr="0032294D">
        <w:rPr>
          <w:rFonts w:ascii="Times New Roman" w:hAnsi="Times New Roman"/>
          <w:sz w:val="26"/>
          <w:szCs w:val="26"/>
        </w:rPr>
        <w:t>К реализации ДПП медицинского и фармацевтического направлений для лиц, имеющих среднее профессиональное образование, допускаются педагогические работники, соответствующие нормативным требованиям</w:t>
      </w:r>
      <w:r>
        <w:rPr>
          <w:rFonts w:ascii="Times New Roman" w:hAnsi="Times New Roman"/>
          <w:sz w:val="26"/>
          <w:szCs w:val="26"/>
        </w:rPr>
        <w:t xml:space="preserve"> законодательства Российской Федерации</w:t>
      </w:r>
      <w:r w:rsidRPr="0032294D">
        <w:rPr>
          <w:rFonts w:ascii="Times New Roman" w:hAnsi="Times New Roman"/>
          <w:sz w:val="26"/>
          <w:szCs w:val="26"/>
        </w:rPr>
        <w:t>.</w:t>
      </w:r>
    </w:p>
    <w:p w:rsidR="00D02AB9" w:rsidRPr="006C2236" w:rsidRDefault="00D02AB9" w:rsidP="00D02AB9">
      <w:pPr>
        <w:pStyle w:val="afa"/>
        <w:numPr>
          <w:ilvl w:val="0"/>
          <w:numId w:val="56"/>
        </w:numPr>
        <w:tabs>
          <w:tab w:val="left" w:pos="1701"/>
        </w:tabs>
        <w:spacing w:after="0" w:line="240" w:lineRule="auto"/>
        <w:ind w:left="0" w:firstLine="709"/>
        <w:jc w:val="both"/>
        <w:rPr>
          <w:rFonts w:ascii="Times New Roman" w:hAnsi="Times New Roman"/>
          <w:sz w:val="26"/>
          <w:szCs w:val="26"/>
        </w:rPr>
      </w:pPr>
      <w:r w:rsidRPr="006C2236">
        <w:rPr>
          <w:rFonts w:ascii="Times New Roman" w:hAnsi="Times New Roman"/>
          <w:sz w:val="26"/>
          <w:szCs w:val="26"/>
        </w:rPr>
        <w:t>Создание специальных условий для освоения ДПП медицинского и фармацевтического направлений обучающимися с ограниченными возможностями здоровья и инвалидностью осуществляется в строгом соответствии с законодательством Российской Федерации и с учетом утвержденных Минздравом России требований к соответствующим специальностям. Адаптация программ и условий их реализации не должна приводить к снижению уровня объективности оценки сформированности профессиональных компетенций, необходимых для осуществления медицинской или фармацевтической деятельности.</w:t>
      </w:r>
    </w:p>
    <w:p w:rsidR="00D02AB9" w:rsidRPr="006C2236" w:rsidRDefault="00D02AB9" w:rsidP="00D02AB9">
      <w:pPr>
        <w:pStyle w:val="afa"/>
        <w:spacing w:after="0" w:line="240" w:lineRule="auto"/>
        <w:ind w:left="0" w:firstLine="709"/>
        <w:jc w:val="both"/>
        <w:rPr>
          <w:rFonts w:ascii="Times New Roman" w:hAnsi="Times New Roman"/>
          <w:sz w:val="26"/>
          <w:szCs w:val="26"/>
        </w:rPr>
      </w:pPr>
    </w:p>
    <w:p w:rsidR="00D02AB9" w:rsidRPr="006C2236" w:rsidRDefault="00D02AB9" w:rsidP="00D02AB9">
      <w:pPr>
        <w:pStyle w:val="1"/>
        <w:spacing w:before="0" w:beforeAutospacing="0" w:after="0" w:afterAutospacing="0"/>
        <w:jc w:val="center"/>
        <w:rPr>
          <w:sz w:val="26"/>
          <w:szCs w:val="26"/>
        </w:rPr>
      </w:pPr>
      <w:bookmarkStart w:id="137" w:name="_Toc224117815"/>
      <w:bookmarkStart w:id="138" w:name="_Toc225157094"/>
      <w:r w:rsidRPr="006C2236">
        <w:rPr>
          <w:sz w:val="26"/>
          <w:szCs w:val="26"/>
        </w:rPr>
        <w:t xml:space="preserve">8. Особенности реализации программ уровня </w:t>
      </w:r>
      <w:r w:rsidRPr="006C2236">
        <w:rPr>
          <w:sz w:val="26"/>
          <w:szCs w:val="26"/>
          <w:lang w:val="en-US"/>
        </w:rPr>
        <w:t>MBA</w:t>
      </w:r>
      <w:r w:rsidRPr="006C2236">
        <w:rPr>
          <w:sz w:val="26"/>
          <w:szCs w:val="26"/>
        </w:rPr>
        <w:t xml:space="preserve"> Master of Business Administration (мастер делового администрирования) и </w:t>
      </w:r>
      <w:r w:rsidRPr="006C2236">
        <w:rPr>
          <w:sz w:val="26"/>
          <w:szCs w:val="26"/>
          <w:lang w:val="en-US"/>
        </w:rPr>
        <w:t>DBA</w:t>
      </w:r>
      <w:r w:rsidRPr="006C2236">
        <w:rPr>
          <w:sz w:val="26"/>
          <w:szCs w:val="26"/>
        </w:rPr>
        <w:t xml:space="preserve"> </w:t>
      </w:r>
      <w:r w:rsidRPr="006C2236">
        <w:rPr>
          <w:rStyle w:val="af"/>
          <w:sz w:val="26"/>
          <w:szCs w:val="26"/>
          <w:shd w:val="clear" w:color="auto" w:fill="FFFFFF"/>
        </w:rPr>
        <w:t>Doctor of Business Administration</w:t>
      </w:r>
      <w:r w:rsidRPr="006C2236">
        <w:rPr>
          <w:sz w:val="26"/>
          <w:szCs w:val="26"/>
        </w:rPr>
        <w:t xml:space="preserve"> (доктор делового администрирования)</w:t>
      </w:r>
      <w:bookmarkEnd w:id="137"/>
      <w:bookmarkEnd w:id="138"/>
    </w:p>
    <w:p w:rsidR="00D02AB9" w:rsidRPr="006C2236" w:rsidRDefault="00D02AB9" w:rsidP="00D02AB9">
      <w:pPr>
        <w:spacing w:after="0" w:line="240" w:lineRule="auto"/>
        <w:jc w:val="center"/>
        <w:rPr>
          <w:b/>
          <w:bCs/>
          <w:sz w:val="26"/>
          <w:szCs w:val="26"/>
        </w:rPr>
      </w:pPr>
    </w:p>
    <w:p w:rsidR="00D02AB9" w:rsidRPr="006C2236" w:rsidRDefault="00D02AB9" w:rsidP="00D02AB9">
      <w:pPr>
        <w:pStyle w:val="afa"/>
        <w:numPr>
          <w:ilvl w:val="0"/>
          <w:numId w:val="41"/>
        </w:numPr>
        <w:spacing w:after="0" w:line="240" w:lineRule="auto"/>
        <w:ind w:left="0" w:firstLine="709"/>
        <w:jc w:val="both"/>
        <w:rPr>
          <w:rFonts w:ascii="Times New Roman" w:eastAsia="Times New Roman" w:hAnsi="Times New Roman"/>
          <w:sz w:val="26"/>
          <w:szCs w:val="26"/>
          <w:lang w:eastAsia="ru-RU"/>
        </w:rPr>
      </w:pPr>
      <w:r w:rsidRPr="006C2236">
        <w:rPr>
          <w:rFonts w:ascii="Times New Roman" w:hAnsi="Times New Roman"/>
          <w:sz w:val="26"/>
          <w:szCs w:val="26"/>
        </w:rPr>
        <w:t>Обучение слушателей по программе профессиональной переподготовки «Мастер делового администрирования/Master of Business Administration, MBA» является дополнительным профессиональным образованием</w:t>
      </w:r>
      <w:r w:rsidRPr="006C2236">
        <w:rPr>
          <w:rFonts w:ascii="Times New Roman" w:eastAsia="Times New Roman" w:hAnsi="Times New Roman"/>
          <w:sz w:val="26"/>
          <w:szCs w:val="26"/>
          <w:lang w:eastAsia="ru-RU"/>
        </w:rPr>
        <w:t xml:space="preserve"> дженералистского характера</w:t>
      </w:r>
      <w:r w:rsidRPr="006C2236">
        <w:rPr>
          <w:rFonts w:ascii="Times New Roman" w:hAnsi="Times New Roman"/>
          <w:sz w:val="26"/>
          <w:szCs w:val="26"/>
        </w:rPr>
        <w:t xml:space="preserve">, соответствующим профессиональной переподготовке высшего уровня и дающим квалификацию «Мастер делового администрирования». </w:t>
      </w:r>
      <w:r w:rsidRPr="006C2236">
        <w:rPr>
          <w:rFonts w:ascii="Times New Roman" w:eastAsia="Times New Roman" w:hAnsi="Times New Roman"/>
          <w:sz w:val="26"/>
          <w:szCs w:val="26"/>
          <w:lang w:eastAsia="ru-RU"/>
        </w:rPr>
        <w:t xml:space="preserve">Программа уровня МВА – это программа магистерского уровня (Master) образования для слушателей, обладающих соответствующим опытом практической работы, необходимым для того, чтобы внести вклад в образовательный процесс в рамках своей группы, с акцентом на лидерство, стратегическое управление и профессиональную ориентацию. </w:t>
      </w:r>
    </w:p>
    <w:p w:rsidR="00D02AB9" w:rsidRPr="006C2236" w:rsidRDefault="00D02AB9" w:rsidP="00D02AB9">
      <w:pPr>
        <w:pStyle w:val="ConsPlusNormal"/>
        <w:numPr>
          <w:ilvl w:val="0"/>
          <w:numId w:val="41"/>
        </w:numPr>
        <w:ind w:left="0" w:firstLine="709"/>
        <w:jc w:val="both"/>
        <w:rPr>
          <w:rFonts w:ascii="Times New Roman" w:hAnsi="Times New Roman" w:cs="Times New Roman"/>
          <w:sz w:val="26"/>
          <w:szCs w:val="26"/>
        </w:rPr>
      </w:pPr>
      <w:r w:rsidRPr="006C2236">
        <w:rPr>
          <w:rFonts w:ascii="Times New Roman" w:hAnsi="Times New Roman" w:cs="Times New Roman"/>
          <w:sz w:val="26"/>
          <w:szCs w:val="26"/>
        </w:rPr>
        <w:lastRenderedPageBreak/>
        <w:t xml:space="preserve">Программы подготовки уровня MBA дают возможность стать слушателю обладателем управленческих компетенций по различным направлениям. </w:t>
      </w:r>
    </w:p>
    <w:p w:rsidR="00D02AB9" w:rsidRPr="006C2236" w:rsidRDefault="00D02AB9" w:rsidP="00D02AB9">
      <w:pPr>
        <w:pStyle w:val="ConsPlusNormal"/>
        <w:ind w:firstLine="708"/>
        <w:jc w:val="both"/>
        <w:rPr>
          <w:rFonts w:ascii="Times New Roman" w:hAnsi="Times New Roman" w:cs="Times New Roman"/>
          <w:sz w:val="26"/>
          <w:szCs w:val="26"/>
        </w:rPr>
      </w:pPr>
      <w:r w:rsidRPr="006C2236">
        <w:rPr>
          <w:rFonts w:ascii="Times New Roman" w:hAnsi="Times New Roman" w:cs="Times New Roman"/>
          <w:sz w:val="26"/>
          <w:szCs w:val="26"/>
        </w:rPr>
        <w:t>Слушатели приобретают и отрабатывают на практике навыки: стратегического и корпоративного менеджмента, предпринимательства, финансов, маркетинга, продаж, управления персоналом, развития бизнеса, международных экономических отношений.</w:t>
      </w:r>
    </w:p>
    <w:p w:rsidR="00D02AB9" w:rsidRPr="006C2236" w:rsidRDefault="00D02AB9" w:rsidP="00D02AB9">
      <w:pPr>
        <w:numPr>
          <w:ilvl w:val="0"/>
          <w:numId w:val="41"/>
        </w:numPr>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Для прохождения аккредитации на соответствие уровня МВА программа должна соответствовать Требованиям НАСДОБР к аккредитационным материалам.</w:t>
      </w:r>
    </w:p>
    <w:p w:rsidR="00D02AB9" w:rsidRPr="006C2236" w:rsidRDefault="00D02AB9" w:rsidP="00D02AB9">
      <w:pPr>
        <w:numPr>
          <w:ilvl w:val="0"/>
          <w:numId w:val="41"/>
        </w:numPr>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 xml:space="preserve">Подразделение </w:t>
      </w:r>
      <w:r>
        <w:rPr>
          <w:spacing w:val="-2"/>
          <w:sz w:val="26"/>
          <w:szCs w:val="26"/>
        </w:rPr>
        <w:t>Университета</w:t>
      </w:r>
      <w:r w:rsidRPr="006C2236">
        <w:rPr>
          <w:rFonts w:eastAsia="Times New Roman"/>
          <w:sz w:val="26"/>
          <w:szCs w:val="26"/>
          <w:lang w:eastAsia="ru-RU"/>
        </w:rPr>
        <w:t>, подающее заявку на аккредитацию программы уровня МВА, должно:</w:t>
      </w:r>
    </w:p>
    <w:p w:rsidR="00D02AB9" w:rsidRPr="006C2236" w:rsidRDefault="00D02AB9" w:rsidP="00D02AB9">
      <w:pPr>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иметь не менее трех выпусков слушателей по данной программе;</w:t>
      </w:r>
    </w:p>
    <w:p w:rsidR="00D02AB9" w:rsidRPr="006C2236" w:rsidRDefault="00D02AB9" w:rsidP="00D02AB9">
      <w:pPr>
        <w:pStyle w:val="afa"/>
        <w:spacing w:after="0" w:line="240" w:lineRule="auto"/>
        <w:ind w:left="0" w:firstLine="709"/>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обеспечить не только качество и условия реализации программы, но и регулярное системное совершенствование своих программ на протяжении периода действия аккредитации программы.</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 xml:space="preserve">Ключевыми целями программы уровня МВА являются: </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систематизировать и обогатить предшествующий практический опыт слушателей;</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развить у слушателей навыки критической оценки, стратегического и предпринимательского мышления, а также инновационность и лидерские качества;</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 xml:space="preserve">развить навыки межличностного взаимодействия и командной работы, ведения деловых переговоров и работы в условиях неопределенности; </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сформировать умение применять накопленные и вновь приобретенные знания и опыт для решения сложных проблем бизнеса в различном контексте;</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обеспечить приобретение знаний на более высоком уровне в области управления организацией и изучения среды, в которой она работает;</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сформировать понимание социально ответственного управления бизнесом;</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способствовать непрерывному обучению в будущем и личностному развитию слушателей программы.</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Выпускник программы уровня МВА должен:</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понимать концепцию лидерства в стратегическом управлении;</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lastRenderedPageBreak/>
        <w:t>интегрировать новые знания в уже накопленный опыт;</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понимать устройство организаций, механизмы взаимодействия с заинтересованными сторонами (стейкхолдерами), принципы работы в деловой среде в долгосрочной перспективе;</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использовать свои знания в различных функциональных областях бизнеса и отраслях экономики для комплексного решения сложных управленческих проблем;</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уметь анализировать проблемные аспекты бизнеса и вырабатывать решения на своем уровне управления.</w:t>
      </w:r>
    </w:p>
    <w:p w:rsidR="00D02AB9" w:rsidRPr="006C2236" w:rsidRDefault="00D02AB9" w:rsidP="00D02AB9">
      <w:pPr>
        <w:numPr>
          <w:ilvl w:val="0"/>
          <w:numId w:val="41"/>
        </w:numPr>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Продолжительность программы уровня MBA должна быть эквивалентна:</w:t>
      </w:r>
    </w:p>
    <w:p w:rsidR="00D02AB9" w:rsidRPr="006C2236" w:rsidRDefault="00D02AB9" w:rsidP="00D02AB9">
      <w:pPr>
        <w:tabs>
          <w:tab w:val="left" w:pos="36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одному полному учебному году обучения с полным отрывом от работы;</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полутора – двум годам без учета каникул с частичным отрывом от работы и без отрыва от работы.</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 xml:space="preserve">от полутора до трех лет - с четкой и управляемой скоростью движения образовательного процесса. Верхний предел в исключительных случаях составляет не более 5 лет. </w:t>
      </w:r>
    </w:p>
    <w:p w:rsidR="00D02AB9" w:rsidRPr="006C2236" w:rsidRDefault="00D02AB9" w:rsidP="00D02AB9">
      <w:pPr>
        <w:numPr>
          <w:ilvl w:val="0"/>
          <w:numId w:val="41"/>
        </w:numPr>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 xml:space="preserve">Нормативный объем программы уровня МВА при любой форме обучения составляет не менее 1800 часов академической трудоемкости, из них не менее 650 часов аудиторных занятий. </w:t>
      </w:r>
    </w:p>
    <w:p w:rsidR="00D02AB9" w:rsidRPr="006C2236" w:rsidRDefault="00D02AB9" w:rsidP="00D02AB9">
      <w:pPr>
        <w:numPr>
          <w:ilvl w:val="0"/>
          <w:numId w:val="41"/>
        </w:numPr>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В случае реализации программы уровня МВА в дистанционном формате, минимальное количество времени, отведенное на личное общение преподавателя с группой (дистанционное синхронное обучение), должно составлять не менее 130 часов.</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Программы могут проходить в формате полного и неполного учебного дня</w:t>
      </w:r>
      <w:r w:rsidRPr="006C2236">
        <w:rPr>
          <w:sz w:val="26"/>
          <w:szCs w:val="26"/>
        </w:rPr>
        <w:t>.</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sz w:val="26"/>
          <w:szCs w:val="26"/>
        </w:rPr>
        <w:t xml:space="preserve">Освоение программы </w:t>
      </w:r>
      <w:r w:rsidRPr="006C2236">
        <w:rPr>
          <w:rFonts w:eastAsia="Times New Roman"/>
          <w:sz w:val="26"/>
          <w:szCs w:val="26"/>
          <w:lang w:eastAsia="ru-RU"/>
        </w:rPr>
        <w:t>уровня</w:t>
      </w:r>
      <w:r w:rsidRPr="006C2236">
        <w:rPr>
          <w:sz w:val="26"/>
          <w:szCs w:val="26"/>
        </w:rPr>
        <w:t xml:space="preserve"> MBA может осуществляться в очной, очно-заочной, заочной формах с применением электронного обучения и дистанционных образовательных технологий</w:t>
      </w:r>
      <w:r w:rsidRPr="006C2236">
        <w:rPr>
          <w:rFonts w:eastAsia="Times New Roman"/>
          <w:sz w:val="26"/>
          <w:szCs w:val="26"/>
          <w:lang w:eastAsia="ru-RU"/>
        </w:rPr>
        <w:t xml:space="preserve"> или быть смешанным</w:t>
      </w:r>
      <w:r w:rsidRPr="006C2236">
        <w:rPr>
          <w:sz w:val="26"/>
          <w:szCs w:val="26"/>
        </w:rPr>
        <w:t xml:space="preserve">. </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sz w:val="26"/>
          <w:szCs w:val="26"/>
        </w:rPr>
        <w:t>М</w:t>
      </w:r>
      <w:r w:rsidRPr="006C2236">
        <w:rPr>
          <w:rFonts w:eastAsia="Times New Roman"/>
          <w:sz w:val="26"/>
          <w:szCs w:val="26"/>
          <w:lang w:eastAsia="ru-RU"/>
        </w:rPr>
        <w:t xml:space="preserve">етоды включают в себя лекции, семинары, практикумы, мастер-классы, самостоятельное чтение материала, индивидуальные и групповые проекты, </w:t>
      </w:r>
      <w:r w:rsidRPr="00581F40">
        <w:rPr>
          <w:sz w:val="26"/>
          <w:szCs w:val="26"/>
        </w:rPr>
        <w:t>разборы практических кейсов,</w:t>
      </w:r>
      <w:r w:rsidRPr="006C2236">
        <w:rPr>
          <w:rFonts w:eastAsia="Times New Roman"/>
          <w:sz w:val="26"/>
          <w:szCs w:val="26"/>
          <w:lang w:eastAsia="ru-RU"/>
        </w:rPr>
        <w:t xml:space="preserve"> дистанционное обучение (вебинары, интернет-конференции и др.), корпоративное обучение, обучение с наставником. </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lastRenderedPageBreak/>
        <w:t>В программах, разработанных на модульной основе, структура должна учитывать междисциплинарный подход к управлению, предусматривать средства, которыми достигается интеграция отдельных предметов.</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 xml:space="preserve">Требования к профессорско-преподавательскому составу программ уровня </w:t>
      </w:r>
      <w:r w:rsidRPr="006C2236">
        <w:rPr>
          <w:rFonts w:eastAsia="Times New Roman"/>
          <w:sz w:val="26"/>
          <w:szCs w:val="26"/>
          <w:lang w:val="en-US" w:eastAsia="ru-RU"/>
        </w:rPr>
        <w:t>MBA</w:t>
      </w:r>
      <w:r w:rsidRPr="006C2236">
        <w:rPr>
          <w:rFonts w:eastAsia="Times New Roman"/>
          <w:sz w:val="26"/>
          <w:szCs w:val="26"/>
          <w:lang w:eastAsia="ru-RU"/>
        </w:rPr>
        <w:t>:</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не менее 60% преподавателей, участвующих в реализации базовых профессиональных дисциплин программы, должны иметь ученую степень и/или звание в соответствующей области и стаж научно-педагогической работы не менее 5 лет. К базовым дисциплинам относятся дисциплины по менеджменту и стратегиям развития организации, составляющие основу профессионального подхода к решению проблем менеджмента организаций с дженералистских и функциональных позиций в стратегической перспективе;</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sz w:val="26"/>
          <w:szCs w:val="26"/>
          <w:shd w:val="clear" w:color="auto" w:fill="FFFFFF"/>
        </w:rPr>
        <w:t>не менее 20% преподавателей обязательных дисциплин учебного плана должны являться штатными работниками РУДН;</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 xml:space="preserve">не менее 50% преподавательского состава должны принимать активное участие во всех трех видах деятельности: вовлеченность профессоров и преподавателей в учебную работу, проведение управленческих исследований, научную деятельность и консалтинг; </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не менее 75% преподавательского состава должны иметь соответствующую академическую степень (Магистратура, аспирантура, PhD, кандидатская или докторская степень, МВА, ЕМВА, DBA);</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не менее 50% общего числа преподавателей специальных дисциплин на программе должны быть практиками (руководители бизнеса, специалисты, профессиональные тренеры, консультанты, имеющие практический опыт работы в бизнесе и/или научные исследования и разработки в данной предметной сфере). К специальным дисциплинам (обязательным и по выбору) относятся дисциплины функциональной, отраслевой и иной специализации программы МВА, предусматривающие углубленное рассмотрение наиболее важных аспектов бизнеса и менеджмента исходя из специфики программы МВА и целевой группы слушателей</w:t>
      </w:r>
      <w:r w:rsidRPr="006C2236">
        <w:rPr>
          <w:sz w:val="26"/>
          <w:szCs w:val="26"/>
          <w:shd w:val="clear" w:color="auto" w:fill="FFFFFF"/>
        </w:rPr>
        <w:t>.</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Программа уровня МВА должна давать соответствующие знания и понимание организации, внешней среды, в которой она работает, взаимодействия с акционерами.</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lastRenderedPageBreak/>
        <w:t>Отдельные курсы программы могут быть разработаны для удовлетворения потребностей конкретной бизнес-функции или отрасли. Допускается функциональная и иная отраслевая специализация в рамках программы МВА («МВА – маркетинг», «МВА – финансы», «МВА - международный бизнес», «МВА - производственный менеджмент» и т.п.) при условии выполнения требований по подготовке профессиональных управляющих общего профиля (менеджеров - дженералистов). При этом доля специализации не может превышать 20% контактных часов учебного плана.</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sz w:val="26"/>
          <w:szCs w:val="26"/>
        </w:rPr>
        <w:t xml:space="preserve">Учебные планы и условия реализации лицензируемых программ должны соответствовать </w:t>
      </w:r>
      <w:r w:rsidRPr="006C2236">
        <w:rPr>
          <w:rStyle w:val="afb"/>
          <w:color w:val="auto"/>
          <w:sz w:val="26"/>
          <w:szCs w:val="26"/>
        </w:rPr>
        <w:t>Государственным требованиям</w:t>
      </w:r>
      <w:r w:rsidRPr="006C2236">
        <w:rPr>
          <w:sz w:val="26"/>
          <w:szCs w:val="26"/>
        </w:rPr>
        <w:t xml:space="preserve"> к минимуму содержания и уровню требований к специалистам для получения дополнительной квалификации «Мастер делового администрирования - Master of Business Administration (MBA)».</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Узкоспециализированные программы профессиональной переподготовки менеджеров (в области финансов, маркетинга, управления персоналом и т.п.) не относятся к категории МВА, если их учебно-тематические планы не обеспечивают сбалансированного изучения всех основных сторон управления организацией в комплексе.</w:t>
      </w:r>
    </w:p>
    <w:p w:rsidR="00D02AB9" w:rsidRPr="006C2236" w:rsidRDefault="00D02AB9" w:rsidP="00D02AB9">
      <w:pPr>
        <w:numPr>
          <w:ilvl w:val="0"/>
          <w:numId w:val="41"/>
        </w:numPr>
        <w:spacing w:after="0" w:line="240" w:lineRule="auto"/>
        <w:ind w:left="0" w:firstLine="709"/>
        <w:jc w:val="both"/>
        <w:textAlignment w:val="top"/>
        <w:rPr>
          <w:sz w:val="26"/>
          <w:szCs w:val="26"/>
        </w:rPr>
      </w:pPr>
      <w:r w:rsidRPr="006C2236">
        <w:rPr>
          <w:sz w:val="26"/>
          <w:szCs w:val="26"/>
        </w:rPr>
        <w:t>Требования к минимальной оснащенности и обеспеченности</w:t>
      </w:r>
      <w:r w:rsidRPr="006C2236">
        <w:rPr>
          <w:rFonts w:eastAsia="Times New Roman"/>
          <w:sz w:val="26"/>
          <w:szCs w:val="26"/>
          <w:lang w:eastAsia="ru-RU"/>
        </w:rPr>
        <w:t xml:space="preserve"> </w:t>
      </w:r>
      <w:r w:rsidRPr="006C2236">
        <w:rPr>
          <w:sz w:val="26"/>
          <w:szCs w:val="26"/>
        </w:rPr>
        <w:t>образовательного процесса</w:t>
      </w:r>
      <w:r w:rsidRPr="006C2236">
        <w:rPr>
          <w:rFonts w:eastAsia="Times New Roman"/>
          <w:sz w:val="26"/>
          <w:szCs w:val="26"/>
          <w:lang w:eastAsia="ru-RU"/>
        </w:rPr>
        <w:t xml:space="preserve"> по программе МВА</w:t>
      </w:r>
      <w:r w:rsidRPr="006C2236">
        <w:rPr>
          <w:sz w:val="26"/>
          <w:szCs w:val="26"/>
        </w:rPr>
        <w:t>:</w:t>
      </w:r>
    </w:p>
    <w:p w:rsidR="00D02AB9" w:rsidRPr="006C2236" w:rsidRDefault="00D02AB9" w:rsidP="00D02AB9">
      <w:pPr>
        <w:pStyle w:val="ConsPlusNormal"/>
        <w:ind w:firstLine="709"/>
        <w:jc w:val="both"/>
        <w:rPr>
          <w:rFonts w:ascii="Times New Roman" w:hAnsi="Times New Roman" w:cs="Times New Roman"/>
          <w:sz w:val="26"/>
          <w:szCs w:val="26"/>
        </w:rPr>
      </w:pPr>
      <w:r w:rsidRPr="006C2236">
        <w:rPr>
          <w:rFonts w:ascii="Times New Roman" w:hAnsi="Times New Roman" w:cs="Times New Roman"/>
          <w:sz w:val="26"/>
          <w:szCs w:val="26"/>
        </w:rPr>
        <w:t>наличие специально оборудованных аудиторий и помещений, обеспечивающих проведение теоретического и практического обучения, самостоятельной работы (выход в Интернет, компьютерный класс, аудиовизуальные средства, доступ к электронным базам данных, содержащим наиболее распространенные профессиональные периодические издания в области развития бизнеса и управления);</w:t>
      </w:r>
    </w:p>
    <w:p w:rsidR="00D02AB9" w:rsidRPr="006C2236" w:rsidRDefault="00D02AB9" w:rsidP="00D02AB9">
      <w:pPr>
        <w:pStyle w:val="ConsPlusNormal"/>
        <w:ind w:firstLine="709"/>
        <w:jc w:val="both"/>
        <w:rPr>
          <w:rFonts w:ascii="Times New Roman" w:hAnsi="Times New Roman" w:cs="Times New Roman"/>
          <w:sz w:val="26"/>
          <w:szCs w:val="26"/>
        </w:rPr>
      </w:pPr>
      <w:r w:rsidRPr="006C2236">
        <w:rPr>
          <w:rFonts w:ascii="Times New Roman" w:hAnsi="Times New Roman" w:cs="Times New Roman"/>
          <w:sz w:val="26"/>
          <w:szCs w:val="26"/>
        </w:rPr>
        <w:t>обеспеченность учебными помещениями, достаточная для организации образовательного процесса в малых группах;</w:t>
      </w:r>
    </w:p>
    <w:p w:rsidR="00D02AB9" w:rsidRPr="006C2236" w:rsidRDefault="00D02AB9" w:rsidP="00D02AB9">
      <w:pPr>
        <w:spacing w:after="0" w:line="240" w:lineRule="auto"/>
        <w:ind w:firstLine="709"/>
        <w:jc w:val="both"/>
        <w:textAlignment w:val="top"/>
        <w:rPr>
          <w:sz w:val="26"/>
          <w:szCs w:val="26"/>
        </w:rPr>
      </w:pPr>
      <w:r w:rsidRPr="006C2236">
        <w:rPr>
          <w:sz w:val="26"/>
          <w:szCs w:val="26"/>
        </w:rPr>
        <w:t xml:space="preserve">обеспечение каждому слушателю возможности доступа </w:t>
      </w:r>
      <w:r w:rsidRPr="006C2236">
        <w:rPr>
          <w:rFonts w:eastAsia="Times New Roman"/>
          <w:sz w:val="26"/>
          <w:szCs w:val="26"/>
          <w:lang w:eastAsia="ru-RU"/>
        </w:rPr>
        <w:t>через онлайн-платформу</w:t>
      </w:r>
      <w:r w:rsidRPr="006C2236">
        <w:rPr>
          <w:sz w:val="26"/>
          <w:szCs w:val="26"/>
        </w:rPr>
        <w:t xml:space="preserve"> к основным информационным образовательным ресурсам и взаимодействию с преподавателями.</w:t>
      </w:r>
      <w:r w:rsidRPr="006C2236">
        <w:rPr>
          <w:rFonts w:eastAsia="Times New Roman"/>
          <w:sz w:val="26"/>
          <w:szCs w:val="26"/>
          <w:lang w:eastAsia="ru-RU"/>
        </w:rPr>
        <w:t xml:space="preserve"> К платформе слушатели должны иметь систематический удаленный доступ вне кампуса и вне учебных часов.</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 xml:space="preserve">Требования к менеджменту программы: </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lastRenderedPageBreak/>
        <w:t>программа МВА должна иметь специфические цели, задачи и прогнозируемые результаты обучения. Прогнозируемые результаты представляют собой четкое описание того, что слушатели должны знать и уметь по итогам программы. Также программа должна содержать детальную информацию об оценке знаний и навыков, приобретенных во время обучения;</w:t>
      </w:r>
    </w:p>
    <w:p w:rsidR="00D02AB9" w:rsidRPr="006C2236" w:rsidRDefault="00D02AB9" w:rsidP="00D02AB9">
      <w:pPr>
        <w:tabs>
          <w:tab w:val="left" w:pos="0"/>
        </w:tabs>
        <w:spacing w:after="0" w:line="240" w:lineRule="auto"/>
        <w:ind w:firstLine="709"/>
        <w:jc w:val="both"/>
        <w:textAlignment w:val="top"/>
        <w:rPr>
          <w:sz w:val="26"/>
          <w:szCs w:val="26"/>
        </w:rPr>
      </w:pPr>
      <w:r w:rsidRPr="006C2236">
        <w:rPr>
          <w:sz w:val="26"/>
          <w:szCs w:val="26"/>
        </w:rPr>
        <w:t>обеспеченность слушателей современной учебной и учебно-методической литературой по всем дисциплинам образовательной программы;</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 xml:space="preserve">большая часть обучения на программе уровня МВА осуществляется за счет индивидуального и группового взаимодействия членов группы; </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существует механизм обратной связи, обеспечивающий реакцию на отзывы слушателей об организации учебного курса и содержании программы;</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на программе четко определены роли в академическом руководстве и административной ответственности;</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уровень и качество административной поддержки программы должны демонстрировать уровень соответствия масштабам МВА;</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 xml:space="preserve">программа имеет механизмы оказания помощи в трудоустройстве слушателей после окончания программы, содействующие карьерному развитию слушателей. Подразделение </w:t>
      </w:r>
      <w:r>
        <w:rPr>
          <w:spacing w:val="-2"/>
          <w:sz w:val="26"/>
          <w:szCs w:val="26"/>
        </w:rPr>
        <w:t>Университета</w:t>
      </w:r>
      <w:r w:rsidRPr="006C2236">
        <w:rPr>
          <w:rFonts w:eastAsia="Times New Roman"/>
          <w:sz w:val="26"/>
          <w:szCs w:val="26"/>
          <w:lang w:eastAsia="ru-RU"/>
        </w:rPr>
        <w:t xml:space="preserve"> осуществляет меры по оказанию помощи в профессиональном и карьерном росте выпускников программы </w:t>
      </w:r>
      <w:r w:rsidRPr="006C2236">
        <w:rPr>
          <w:rFonts w:eastAsia="Times New Roman"/>
          <w:sz w:val="26"/>
          <w:szCs w:val="26"/>
        </w:rPr>
        <w:t>уровня</w:t>
      </w:r>
      <w:r w:rsidRPr="006C2236">
        <w:rPr>
          <w:rFonts w:eastAsia="Times New Roman"/>
          <w:sz w:val="26"/>
          <w:szCs w:val="26"/>
          <w:lang w:eastAsia="ru-RU"/>
        </w:rPr>
        <w:t xml:space="preserve"> МВА, проводит ознакомление с базами данных о вакансиях, встречи с работодателями, организует презентации и ярмарки вакансий;</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программа имеет сформированную активную ассоциацию выпускников МВА, создающую условия для профессионального общения и возможности непрерывного обучения.</w:t>
      </w:r>
    </w:p>
    <w:p w:rsidR="00D02AB9" w:rsidRPr="006C2236" w:rsidRDefault="00D02AB9" w:rsidP="00D02AB9">
      <w:pPr>
        <w:numPr>
          <w:ilvl w:val="0"/>
          <w:numId w:val="41"/>
        </w:numPr>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Требования к слушателям реализуемой программы уровня МВА:</w:t>
      </w:r>
    </w:p>
    <w:p w:rsidR="00D02AB9" w:rsidRPr="006C2236" w:rsidRDefault="00D02AB9" w:rsidP="00D02AB9">
      <w:pPr>
        <w:tabs>
          <w:tab w:val="left" w:pos="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 xml:space="preserve">принимаются лица, имеющие высшее профессиональное образование (по любой специальности или направлению подготовки), подтвержденное документом государственного образца, и стаж работы в управленческой позиции (управление процессом/ проектом/ людьми/ финансами) не менее 2 </w:t>
      </w:r>
      <w:r>
        <w:rPr>
          <w:rFonts w:eastAsia="Times New Roman"/>
          <w:sz w:val="26"/>
          <w:szCs w:val="26"/>
          <w:lang w:eastAsia="ru-RU"/>
        </w:rPr>
        <w:t>(двух</w:t>
      </w:r>
      <w:r w:rsidRPr="006C2236">
        <w:rPr>
          <w:rFonts w:eastAsia="Times New Roman"/>
          <w:sz w:val="26"/>
          <w:szCs w:val="26"/>
          <w:lang w:eastAsia="ru-RU"/>
        </w:rPr>
        <w:t>) лет.</w:t>
      </w:r>
      <w:r w:rsidRPr="006C2236">
        <w:rPr>
          <w:sz w:val="26"/>
          <w:szCs w:val="26"/>
        </w:rPr>
        <w:t xml:space="preserve"> </w:t>
      </w:r>
      <w:r w:rsidRPr="006C2236">
        <w:rPr>
          <w:rFonts w:eastAsia="Times New Roman"/>
          <w:sz w:val="26"/>
          <w:szCs w:val="26"/>
          <w:lang w:eastAsia="ru-RU"/>
        </w:rPr>
        <w:t>Средний опыт работы в группе МВА должен составлять не менее 5 лет;</w:t>
      </w:r>
    </w:p>
    <w:p w:rsidR="00D02AB9" w:rsidRPr="006C2236" w:rsidRDefault="00D02AB9" w:rsidP="00D02AB9">
      <w:pPr>
        <w:tabs>
          <w:tab w:val="left" w:pos="0"/>
          <w:tab w:val="left" w:pos="27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lastRenderedPageBreak/>
        <w:t xml:space="preserve">в исключительных случаях допускается зачисление слушателей, не имеющих высшего образования, но обладающих управленческим опытом не менее 5 лет: занимающих высокие управленческие должности в бизнесе или ведущие собственный бизнес; </w:t>
      </w:r>
    </w:p>
    <w:p w:rsidR="00D02AB9" w:rsidRPr="006C2236" w:rsidRDefault="00D02AB9" w:rsidP="00D02AB9">
      <w:pPr>
        <w:tabs>
          <w:tab w:val="left" w:pos="0"/>
          <w:tab w:val="left" w:pos="270"/>
        </w:tabs>
        <w:spacing w:after="0" w:line="240" w:lineRule="auto"/>
        <w:ind w:firstLine="709"/>
        <w:jc w:val="both"/>
        <w:textAlignment w:val="top"/>
        <w:rPr>
          <w:rFonts w:eastAsia="Times New Roman"/>
          <w:sz w:val="26"/>
          <w:szCs w:val="26"/>
          <w:lang w:eastAsia="ru-RU"/>
        </w:rPr>
      </w:pPr>
      <w:r w:rsidRPr="006C2236">
        <w:rPr>
          <w:rFonts w:eastAsia="Times New Roman"/>
          <w:sz w:val="26"/>
          <w:szCs w:val="26"/>
          <w:lang w:eastAsia="ru-RU"/>
        </w:rPr>
        <w:t xml:space="preserve">уровень знаний иностранного (английского) языка слушателей должен соответствовать общим стандартам программ магистратуры. Подразделение </w:t>
      </w:r>
      <w:r>
        <w:rPr>
          <w:spacing w:val="-2"/>
          <w:sz w:val="26"/>
          <w:szCs w:val="26"/>
        </w:rPr>
        <w:t>Университета</w:t>
      </w:r>
      <w:r w:rsidRPr="006C2236">
        <w:rPr>
          <w:rFonts w:eastAsia="Times New Roman"/>
          <w:sz w:val="26"/>
          <w:szCs w:val="26"/>
          <w:lang w:eastAsia="ru-RU"/>
        </w:rPr>
        <w:t xml:space="preserve"> самостоятельно определяет необходимость подготовки слушателей по иностранному языку, форму, объем занятий и программу обучения. Время подготовки по иностранному языку не включается в суммарную трудоемкость программы уровня МВА и обязательный объем часов аудиторных занятий.</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 xml:space="preserve">На программу уровня МВА проводится конкурсный отбор, гарантирующий формирование групп слушателей, мотивированных к обучению и способных достичь определенных образовательных результатов. Вступительные испытания являются обязательными. Подразделение </w:t>
      </w:r>
      <w:r>
        <w:rPr>
          <w:spacing w:val="-2"/>
          <w:sz w:val="26"/>
          <w:szCs w:val="26"/>
        </w:rPr>
        <w:t>Университета</w:t>
      </w:r>
      <w:r w:rsidRPr="006C2236">
        <w:rPr>
          <w:rFonts w:eastAsia="Times New Roman"/>
          <w:sz w:val="26"/>
          <w:szCs w:val="26"/>
          <w:lang w:eastAsia="ru-RU"/>
        </w:rPr>
        <w:t xml:space="preserve"> самостоятельно определяет и утверждает содержание, процедуру и форму вступительных испытаний и описывает их в дополнительной профессиональной программе.</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Количество слушателей программы должно быть достаточным для обеспечения необходимого уровня достижения межгруппового взаимодействия. В целях поощрения и стимулирования взаимного обучения среди слушателей, кандидаты должны отбираться с учетом того вклада, который они способны привнести в обучение на программе, наряду с пользой, которую они извлекут для себя.</w:t>
      </w:r>
    </w:p>
    <w:p w:rsidR="00D02AB9" w:rsidRPr="006C2236" w:rsidRDefault="00D02AB9" w:rsidP="00D02AB9">
      <w:pPr>
        <w:numPr>
          <w:ilvl w:val="0"/>
          <w:numId w:val="41"/>
        </w:numPr>
        <w:tabs>
          <w:tab w:val="left" w:pos="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Обучение по программе МВА осуществляется на основе договоров на оказание платных образовательных услуг, заключаемых РУДН с физическими или юридическими лицами. Стоимость и условия оплаты обучения на программе МВА включаются в договор.</w:t>
      </w:r>
    </w:p>
    <w:p w:rsidR="00D02AB9" w:rsidRPr="006C2236" w:rsidRDefault="00D02AB9" w:rsidP="00D02AB9">
      <w:pPr>
        <w:numPr>
          <w:ilvl w:val="0"/>
          <w:numId w:val="41"/>
        </w:numPr>
        <w:tabs>
          <w:tab w:val="left" w:pos="270"/>
        </w:tabs>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 xml:space="preserve">Подразделение </w:t>
      </w:r>
      <w:r>
        <w:rPr>
          <w:spacing w:val="-2"/>
          <w:sz w:val="26"/>
          <w:szCs w:val="26"/>
        </w:rPr>
        <w:t>Университета</w:t>
      </w:r>
      <w:r w:rsidRPr="006C2236">
        <w:rPr>
          <w:rFonts w:eastAsia="Times New Roman"/>
          <w:sz w:val="26"/>
          <w:szCs w:val="26"/>
          <w:lang w:eastAsia="ru-RU"/>
        </w:rPr>
        <w:t xml:space="preserve"> имеет право провести зачет учебных дисциплин программы МВА (в объеме 20% от контактной учебной нагрузки), которые были освоены слушателем ранее при получении высшего профессионального образования или прохождении профессиональной переподготовки, что должно быть подтверждено документами государственного </w:t>
      </w:r>
      <w:r w:rsidRPr="006C2236">
        <w:rPr>
          <w:rFonts w:eastAsia="Times New Roman"/>
          <w:sz w:val="26"/>
          <w:szCs w:val="26"/>
          <w:lang w:eastAsia="ru-RU"/>
        </w:rPr>
        <w:lastRenderedPageBreak/>
        <w:t>образца (для высшего профессионального образования). При получении слушателем соответствующего образования ранее, чем за 5 лет до начала обучения по программе уровня МВА, дополнительная аттестация зачитываемых дисциплин в письменной форме является обязательной. Срок обучения по программам уровня МВА при зачете дисциплин может сокращаться, при этом общий срок обучения не должен быть менее 10 месяцев.</w:t>
      </w:r>
    </w:p>
    <w:p w:rsidR="00D02AB9" w:rsidRPr="006C2236" w:rsidRDefault="00D02AB9" w:rsidP="00D02AB9">
      <w:pPr>
        <w:numPr>
          <w:ilvl w:val="0"/>
          <w:numId w:val="41"/>
        </w:numPr>
        <w:spacing w:after="0" w:line="240" w:lineRule="auto"/>
        <w:ind w:left="0" w:firstLine="709"/>
        <w:jc w:val="both"/>
        <w:textAlignment w:val="top"/>
        <w:rPr>
          <w:rFonts w:eastAsia="Times New Roman"/>
          <w:sz w:val="26"/>
          <w:szCs w:val="26"/>
          <w:lang w:eastAsia="ru-RU"/>
        </w:rPr>
      </w:pPr>
      <w:r w:rsidRPr="006C2236">
        <w:rPr>
          <w:rFonts w:eastAsia="Times New Roman"/>
          <w:sz w:val="26"/>
          <w:szCs w:val="26"/>
          <w:lang w:eastAsia="ru-RU"/>
        </w:rPr>
        <w:t xml:space="preserve">Программа уровня МВА может быть реализована посредством разработки «сквозного» проекта, над которым слушатели работают на протяжении нескольких месяцев и в котором могут продемонстрировать понимание теории и способов ее применения. В корпоративных программах поощряется сотрудничество с организацией, направившей работников на обучение. От организации может быть назначен координатор. Если такое сотрудничество невозможно, подразделение </w:t>
      </w:r>
      <w:r>
        <w:rPr>
          <w:spacing w:val="-2"/>
          <w:sz w:val="26"/>
          <w:szCs w:val="26"/>
        </w:rPr>
        <w:t>Университета</w:t>
      </w:r>
      <w:r w:rsidRPr="006C2236">
        <w:rPr>
          <w:rFonts w:eastAsia="Times New Roman"/>
          <w:sz w:val="26"/>
          <w:szCs w:val="26"/>
          <w:lang w:eastAsia="ru-RU"/>
        </w:rPr>
        <w:t xml:space="preserve"> должно предоставить слушателям альтернативные возможности для выполнения проекта. Ожидаемые результаты от обучения на программе и критерии оценки должны быть четкими. Система оценки должна иметь подробно описанные критерии и определять относительный вес различных используемых методов оценки. Система оценки должна быть комплексной и последовательной по различным предметным областям и находиться в рамках определенной стратегии. Проведение исследований и приобретение консультационных навыков должны быть заложены в программу. Любые другие методы интеграции являются приемлемыми, но их эффективность должна быть доказана.</w:t>
      </w:r>
    </w:p>
    <w:p w:rsidR="00D02AB9" w:rsidRPr="006C2236" w:rsidRDefault="00D02AB9" w:rsidP="00D02AB9">
      <w:pPr>
        <w:pStyle w:val="aa"/>
        <w:numPr>
          <w:ilvl w:val="0"/>
          <w:numId w:val="41"/>
        </w:numPr>
        <w:spacing w:before="0" w:beforeAutospacing="0" w:after="0" w:afterAutospacing="0"/>
        <w:ind w:left="0" w:firstLine="709"/>
        <w:jc w:val="both"/>
        <w:rPr>
          <w:sz w:val="26"/>
          <w:szCs w:val="26"/>
        </w:rPr>
      </w:pPr>
      <w:r w:rsidRPr="006C2236">
        <w:rPr>
          <w:sz w:val="26"/>
          <w:szCs w:val="26"/>
        </w:rPr>
        <w:t xml:space="preserve">Итоговая аттестация слушателей программ МВА является обязательной, она осуществляется итоговой аттестационной комиссией. Итоговая аттестация включает в себя подготовку и публичную защиту выпускной квалификационной (аттестационной) работы, предусматривающей комплексное межфункциональное рассмотрение проблем управления предприятиями и организациями (тематика работы не может быть узкоспециализированной). Подразделением </w:t>
      </w:r>
      <w:r>
        <w:rPr>
          <w:spacing w:val="-2"/>
          <w:sz w:val="26"/>
          <w:szCs w:val="26"/>
        </w:rPr>
        <w:t>Университета</w:t>
      </w:r>
      <w:r w:rsidRPr="006C2236">
        <w:rPr>
          <w:sz w:val="26"/>
          <w:szCs w:val="26"/>
        </w:rPr>
        <w:t xml:space="preserve"> могут быть предусмотрены дополнительные формы итоговой аттестации. Подразделением </w:t>
      </w:r>
      <w:r>
        <w:rPr>
          <w:spacing w:val="-2"/>
          <w:sz w:val="26"/>
          <w:szCs w:val="26"/>
        </w:rPr>
        <w:t>Университета</w:t>
      </w:r>
      <w:r w:rsidRPr="006C2236">
        <w:rPr>
          <w:sz w:val="26"/>
          <w:szCs w:val="26"/>
        </w:rPr>
        <w:t xml:space="preserve"> самостоятельно устанавливает требования к содержанию, объему и структуре выпускной квалификационной (аттестационной) работы.</w:t>
      </w:r>
    </w:p>
    <w:p w:rsidR="00D02AB9" w:rsidRPr="006C2236" w:rsidRDefault="00D02AB9" w:rsidP="00D02AB9">
      <w:pPr>
        <w:pStyle w:val="ConsPlusNormal"/>
        <w:numPr>
          <w:ilvl w:val="0"/>
          <w:numId w:val="41"/>
        </w:numPr>
        <w:ind w:left="0" w:firstLine="709"/>
        <w:jc w:val="both"/>
        <w:rPr>
          <w:rFonts w:ascii="Times New Roman" w:hAnsi="Times New Roman" w:cs="Times New Roman"/>
          <w:sz w:val="26"/>
          <w:szCs w:val="26"/>
        </w:rPr>
      </w:pPr>
      <w:r w:rsidRPr="006C2236">
        <w:rPr>
          <w:rFonts w:ascii="Times New Roman" w:hAnsi="Times New Roman" w:cs="Times New Roman"/>
          <w:sz w:val="26"/>
          <w:szCs w:val="26"/>
        </w:rPr>
        <w:t>Для утверждения темы и научного руководителя итоговой атте</w:t>
      </w:r>
      <w:r w:rsidRPr="006C2236">
        <w:rPr>
          <w:rFonts w:ascii="Times New Roman" w:hAnsi="Times New Roman" w:cs="Times New Roman"/>
          <w:sz w:val="26"/>
          <w:szCs w:val="26"/>
        </w:rPr>
        <w:lastRenderedPageBreak/>
        <w:t xml:space="preserve">стационной работы слушателя программы </w:t>
      </w:r>
      <w:r w:rsidRPr="006C2236">
        <w:rPr>
          <w:rFonts w:ascii="Times New Roman" w:hAnsi="Times New Roman" w:cs="Times New Roman"/>
          <w:sz w:val="26"/>
          <w:szCs w:val="26"/>
          <w:lang w:val="en-US"/>
        </w:rPr>
        <w:t>MBA</w:t>
      </w:r>
      <w:r w:rsidRPr="006C2236">
        <w:rPr>
          <w:rFonts w:ascii="Times New Roman" w:hAnsi="Times New Roman" w:cs="Times New Roman"/>
          <w:sz w:val="26"/>
          <w:szCs w:val="26"/>
        </w:rPr>
        <w:t xml:space="preserve"> издается приказ курирующего руководителя в соответствии с шаблонами приказов, утвержденными в установленном в РУДН порядке. </w:t>
      </w:r>
    </w:p>
    <w:p w:rsidR="00D02AB9" w:rsidRPr="006C2236" w:rsidRDefault="00D02AB9" w:rsidP="00D02AB9">
      <w:pPr>
        <w:numPr>
          <w:ilvl w:val="0"/>
          <w:numId w:val="41"/>
        </w:numPr>
        <w:spacing w:after="0" w:line="240" w:lineRule="auto"/>
        <w:ind w:left="0" w:firstLine="709"/>
        <w:jc w:val="both"/>
        <w:rPr>
          <w:sz w:val="26"/>
          <w:szCs w:val="26"/>
        </w:rPr>
      </w:pPr>
      <w:r w:rsidRPr="006C2236">
        <w:rPr>
          <w:rFonts w:eastAsia="Times New Roman"/>
          <w:sz w:val="26"/>
          <w:szCs w:val="26"/>
          <w:lang w:eastAsia="ru-RU"/>
        </w:rPr>
        <w:t xml:space="preserve">Слушателям, успешно освоившим программу уровня МВА и прошедшим итоговую аттестацию, присваивается квалификация «Мастер делового администрирования – Master of Business Administration» и вручается диплом образца, установленного РУДН. </w:t>
      </w:r>
      <w:r w:rsidRPr="006C2236">
        <w:rPr>
          <w:sz w:val="26"/>
          <w:szCs w:val="26"/>
        </w:rPr>
        <w:t>Данная квалификация дает право на осуществление нового вида профессиональной деятельности и занятие управленческих должностей высшего и среднего звена на предприятиях и в организациях, осуществляющих хозяйственную деятельность.</w:t>
      </w:r>
    </w:p>
    <w:p w:rsidR="00D02AB9" w:rsidRPr="006C2236" w:rsidRDefault="00D02AB9" w:rsidP="00D02AB9">
      <w:pPr>
        <w:pStyle w:val="afa"/>
        <w:numPr>
          <w:ilvl w:val="0"/>
          <w:numId w:val="41"/>
        </w:numPr>
        <w:shd w:val="clear" w:color="auto" w:fill="FFFFFF"/>
        <w:spacing w:after="0" w:line="240" w:lineRule="auto"/>
        <w:ind w:left="0" w:firstLine="709"/>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 xml:space="preserve">Программа </w:t>
      </w:r>
      <w:r w:rsidRPr="006C2236">
        <w:rPr>
          <w:rFonts w:ascii="Times New Roman" w:eastAsia="Times New Roman" w:hAnsi="Times New Roman"/>
          <w:bCs/>
          <w:sz w:val="26"/>
          <w:szCs w:val="26"/>
          <w:lang w:eastAsia="ru-RU"/>
        </w:rPr>
        <w:t xml:space="preserve">Doctor of Business Administration (DBА) </w:t>
      </w:r>
      <w:r w:rsidRPr="006C2236">
        <w:rPr>
          <w:rFonts w:ascii="Times New Roman" w:eastAsia="Times New Roman" w:hAnsi="Times New Roman"/>
          <w:sz w:val="26"/>
          <w:szCs w:val="26"/>
          <w:lang w:eastAsia="ru-RU"/>
        </w:rPr>
        <w:t>или Доктор делового администрирования, предназначена для профессионалов в сфере бизнеса с большим практическим опытом управления (владельцы бизнеса и топ- менеджеры).</w:t>
      </w:r>
    </w:p>
    <w:p w:rsidR="00D02AB9" w:rsidRPr="006C2236" w:rsidRDefault="00D02AB9" w:rsidP="00D02AB9">
      <w:pPr>
        <w:pStyle w:val="afa"/>
        <w:numPr>
          <w:ilvl w:val="0"/>
          <w:numId w:val="41"/>
        </w:numPr>
        <w:spacing w:after="0" w:line="240" w:lineRule="auto"/>
        <w:ind w:left="0" w:firstLine="709"/>
        <w:jc w:val="both"/>
        <w:rPr>
          <w:rFonts w:ascii="Times New Roman" w:eastAsia="Times New Roman" w:hAnsi="Times New Roman"/>
          <w:sz w:val="26"/>
          <w:szCs w:val="26"/>
          <w:lang w:eastAsia="ru-RU"/>
        </w:rPr>
      </w:pPr>
      <w:r w:rsidRPr="006C2236">
        <w:rPr>
          <w:rFonts w:ascii="Times New Roman" w:hAnsi="Times New Roman"/>
          <w:sz w:val="26"/>
          <w:szCs w:val="26"/>
        </w:rPr>
        <w:t xml:space="preserve">Главная цель реализации программ </w:t>
      </w:r>
      <w:r w:rsidRPr="006C2236">
        <w:rPr>
          <w:rFonts w:ascii="Times New Roman" w:eastAsia="Times New Roman" w:hAnsi="Times New Roman"/>
          <w:bCs/>
          <w:sz w:val="26"/>
          <w:szCs w:val="26"/>
          <w:lang w:eastAsia="ru-RU"/>
        </w:rPr>
        <w:t>DBА</w:t>
      </w:r>
      <w:r w:rsidRPr="006C2236">
        <w:rPr>
          <w:rFonts w:ascii="Times New Roman" w:hAnsi="Times New Roman"/>
          <w:sz w:val="26"/>
          <w:szCs w:val="26"/>
        </w:rPr>
        <w:t xml:space="preserve"> - формирование управленцев с высоким уровнем исследовательской компетенции</w:t>
      </w:r>
      <w:r w:rsidRPr="006C2236">
        <w:rPr>
          <w:rFonts w:ascii="Times New Roman" w:hAnsi="Times New Roman"/>
          <w:sz w:val="26"/>
          <w:szCs w:val="26"/>
          <w:shd w:val="clear" w:color="auto" w:fill="FFFFFF"/>
        </w:rPr>
        <w:t>.</w:t>
      </w:r>
    </w:p>
    <w:p w:rsidR="00D02AB9" w:rsidRPr="006C2236" w:rsidRDefault="00D02AB9" w:rsidP="00D02AB9">
      <w:pPr>
        <w:pStyle w:val="afa"/>
        <w:numPr>
          <w:ilvl w:val="0"/>
          <w:numId w:val="41"/>
        </w:numPr>
        <w:shd w:val="clear" w:color="auto" w:fill="FFFFFF"/>
        <w:spacing w:after="0" w:line="240" w:lineRule="auto"/>
        <w:ind w:left="0" w:firstLine="709"/>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 xml:space="preserve">Цель программы </w:t>
      </w:r>
      <w:r w:rsidRPr="006C2236">
        <w:rPr>
          <w:rFonts w:ascii="Times New Roman" w:eastAsia="Times New Roman" w:hAnsi="Times New Roman"/>
          <w:bCs/>
          <w:sz w:val="26"/>
          <w:szCs w:val="26"/>
          <w:lang w:eastAsia="ru-RU"/>
        </w:rPr>
        <w:t xml:space="preserve">DBА - </w:t>
      </w:r>
      <w:r w:rsidRPr="006C2236">
        <w:rPr>
          <w:rFonts w:ascii="Times New Roman" w:hAnsi="Times New Roman"/>
          <w:sz w:val="26"/>
          <w:szCs w:val="26"/>
          <w:shd w:val="clear" w:color="auto" w:fill="FFFFFF"/>
        </w:rPr>
        <w:t xml:space="preserve">разработка практико-ориентированного нового решения для управления бизнесом, создание новых практических подходов и методологий для бизнеса. </w:t>
      </w:r>
      <w:r w:rsidRPr="006C2236">
        <w:rPr>
          <w:rFonts w:ascii="Times New Roman" w:hAnsi="Times New Roman"/>
          <w:sz w:val="26"/>
          <w:szCs w:val="26"/>
        </w:rPr>
        <w:t>определение истинных факторов конкурентоспособности применительно к собственным проектам и бизнесам.</w:t>
      </w:r>
    </w:p>
    <w:p w:rsidR="00D02AB9" w:rsidRPr="006C2236" w:rsidRDefault="00D02AB9" w:rsidP="00D02AB9">
      <w:pPr>
        <w:pStyle w:val="afa"/>
        <w:numPr>
          <w:ilvl w:val="0"/>
          <w:numId w:val="41"/>
        </w:numPr>
        <w:shd w:val="clear" w:color="auto" w:fill="FFFFFF"/>
        <w:spacing w:after="0" w:line="240" w:lineRule="auto"/>
        <w:ind w:left="0" w:firstLine="709"/>
        <w:jc w:val="both"/>
        <w:rPr>
          <w:rFonts w:ascii="Times New Roman" w:eastAsia="Times New Roman" w:hAnsi="Times New Roman"/>
          <w:sz w:val="26"/>
          <w:szCs w:val="26"/>
          <w:lang w:eastAsia="ru-RU"/>
        </w:rPr>
      </w:pPr>
      <w:r w:rsidRPr="006C2236">
        <w:rPr>
          <w:rFonts w:ascii="Times New Roman" w:hAnsi="Times New Roman"/>
          <w:sz w:val="26"/>
          <w:szCs w:val="26"/>
          <w:shd w:val="clear" w:color="auto" w:fill="FFFFFF"/>
        </w:rPr>
        <w:t xml:space="preserve">Слушателями программы DBA являются </w:t>
      </w:r>
      <w:r w:rsidRPr="006C2236">
        <w:rPr>
          <w:rStyle w:val="ae"/>
          <w:rFonts w:ascii="Times New Roman" w:hAnsi="Times New Roman"/>
          <w:sz w:val="26"/>
          <w:szCs w:val="26"/>
          <w:shd w:val="clear" w:color="auto" w:fill="FFFFFF"/>
        </w:rPr>
        <w:t>топ-менеджеры высшего звена,</w:t>
      </w:r>
      <w:r w:rsidRPr="006C2236">
        <w:rPr>
          <w:rFonts w:ascii="Times New Roman" w:hAnsi="Times New Roman"/>
          <w:sz w:val="26"/>
          <w:szCs w:val="26"/>
          <w:shd w:val="clear" w:color="auto" w:fill="FFFFFF"/>
        </w:rPr>
        <w:t xml:space="preserve"> первые и вторые лица организаций, сособственники бизнеса. Программа DBA актуальна для выпускников программы МВА и </w:t>
      </w:r>
      <w:r w:rsidRPr="006C2236">
        <w:rPr>
          <w:rFonts w:ascii="Times New Roman" w:hAnsi="Times New Roman"/>
          <w:sz w:val="26"/>
          <w:szCs w:val="26"/>
          <w:shd w:val="clear" w:color="auto" w:fill="FFFFFF"/>
          <w:lang w:val="en-US"/>
        </w:rPr>
        <w:t>EMBA</w:t>
      </w:r>
      <w:r w:rsidRPr="006C2236">
        <w:rPr>
          <w:rFonts w:ascii="Times New Roman" w:hAnsi="Times New Roman"/>
          <w:sz w:val="26"/>
          <w:szCs w:val="26"/>
          <w:shd w:val="clear" w:color="auto" w:fill="FFFFFF"/>
        </w:rPr>
        <w:t>, которые хотят повысить свою квалификацию и увеличить эффективность собственного бизнеса.</w:t>
      </w:r>
    </w:p>
    <w:p w:rsidR="00D02AB9" w:rsidRPr="006C2236" w:rsidRDefault="00D02AB9" w:rsidP="00D02AB9">
      <w:pPr>
        <w:pStyle w:val="afa"/>
        <w:numPr>
          <w:ilvl w:val="0"/>
          <w:numId w:val="41"/>
        </w:numPr>
        <w:shd w:val="clear" w:color="auto" w:fill="FFFFFF"/>
        <w:spacing w:after="0" w:line="240" w:lineRule="auto"/>
        <w:ind w:left="0" w:firstLine="709"/>
        <w:jc w:val="both"/>
        <w:rPr>
          <w:rFonts w:ascii="Times New Roman" w:eastAsia="Times New Roman" w:hAnsi="Times New Roman"/>
          <w:sz w:val="26"/>
          <w:szCs w:val="26"/>
          <w:lang w:eastAsia="ru-RU"/>
        </w:rPr>
      </w:pPr>
      <w:r w:rsidRPr="006C2236">
        <w:rPr>
          <w:rFonts w:ascii="Times New Roman" w:hAnsi="Times New Roman"/>
          <w:sz w:val="26"/>
          <w:szCs w:val="26"/>
          <w:shd w:val="clear" w:color="auto" w:fill="FFFFFF"/>
        </w:rPr>
        <w:t>На программу DBA зачисляются лица, имеющие высшее образование. Обязательно наличие управленческого стажа более 5 лет. При приеме на программу проводится собеседование.</w:t>
      </w:r>
    </w:p>
    <w:p w:rsidR="00D02AB9" w:rsidRPr="006C2236" w:rsidRDefault="00D02AB9" w:rsidP="00D02AB9">
      <w:pPr>
        <w:pStyle w:val="afa"/>
        <w:numPr>
          <w:ilvl w:val="0"/>
          <w:numId w:val="41"/>
        </w:numPr>
        <w:shd w:val="clear" w:color="auto" w:fill="FFFFFF"/>
        <w:spacing w:after="0" w:line="240" w:lineRule="auto"/>
        <w:ind w:left="0" w:firstLine="709"/>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 xml:space="preserve">Содержание программ </w:t>
      </w:r>
      <w:r w:rsidRPr="006C2236">
        <w:rPr>
          <w:rFonts w:ascii="Times New Roman" w:eastAsia="Times New Roman" w:hAnsi="Times New Roman"/>
          <w:bCs/>
          <w:sz w:val="26"/>
          <w:szCs w:val="26"/>
          <w:lang w:eastAsia="ru-RU"/>
        </w:rPr>
        <w:t xml:space="preserve">DBА включает: </w:t>
      </w:r>
    </w:p>
    <w:p w:rsidR="00D02AB9" w:rsidRPr="006C2236" w:rsidRDefault="00D02AB9" w:rsidP="00D02AB9">
      <w:pPr>
        <w:shd w:val="clear" w:color="auto" w:fill="FFFFFF"/>
        <w:spacing w:after="0" w:line="240" w:lineRule="auto"/>
        <w:ind w:left="709"/>
        <w:textAlignment w:val="baseline"/>
        <w:rPr>
          <w:rFonts w:eastAsia="Times New Roman"/>
          <w:sz w:val="26"/>
          <w:szCs w:val="26"/>
          <w:lang w:eastAsia="ru-RU"/>
        </w:rPr>
      </w:pPr>
      <w:r w:rsidRPr="006C2236">
        <w:rPr>
          <w:rFonts w:eastAsia="Times New Roman"/>
          <w:sz w:val="26"/>
          <w:szCs w:val="26"/>
          <w:lang w:eastAsia="ru-RU"/>
        </w:rPr>
        <w:t>академические курсы;</w:t>
      </w:r>
    </w:p>
    <w:p w:rsidR="00D02AB9" w:rsidRPr="006C2236" w:rsidRDefault="00D02AB9" w:rsidP="00D02AB9">
      <w:pPr>
        <w:shd w:val="clear" w:color="auto" w:fill="FFFFFF"/>
        <w:spacing w:after="0" w:line="240" w:lineRule="auto"/>
        <w:ind w:left="709"/>
        <w:textAlignment w:val="baseline"/>
        <w:rPr>
          <w:rFonts w:eastAsia="Times New Roman"/>
          <w:sz w:val="26"/>
          <w:szCs w:val="26"/>
          <w:lang w:eastAsia="ru-RU"/>
        </w:rPr>
      </w:pPr>
      <w:r w:rsidRPr="006C2236">
        <w:rPr>
          <w:rFonts w:eastAsia="Times New Roman"/>
          <w:sz w:val="26"/>
          <w:szCs w:val="26"/>
          <w:lang w:eastAsia="ru-RU"/>
        </w:rPr>
        <w:t>нетворкинг;</w:t>
      </w:r>
    </w:p>
    <w:p w:rsidR="00D02AB9" w:rsidRPr="006C2236" w:rsidRDefault="00D02AB9" w:rsidP="00D02AB9">
      <w:pPr>
        <w:shd w:val="clear" w:color="auto" w:fill="FFFFFF"/>
        <w:spacing w:after="0" w:line="240" w:lineRule="auto"/>
        <w:ind w:left="709"/>
        <w:textAlignment w:val="baseline"/>
        <w:rPr>
          <w:rFonts w:eastAsia="Times New Roman"/>
          <w:sz w:val="26"/>
          <w:szCs w:val="26"/>
          <w:lang w:eastAsia="ru-RU"/>
        </w:rPr>
      </w:pPr>
      <w:r w:rsidRPr="006C2236">
        <w:rPr>
          <w:rFonts w:eastAsia="Times New Roman"/>
          <w:sz w:val="26"/>
          <w:szCs w:val="26"/>
          <w:lang w:eastAsia="ru-RU"/>
        </w:rPr>
        <w:t>исследовательский трек;</w:t>
      </w:r>
    </w:p>
    <w:p w:rsidR="00D02AB9" w:rsidRPr="006C2236" w:rsidRDefault="00D02AB9" w:rsidP="00D02AB9">
      <w:pPr>
        <w:shd w:val="clear" w:color="auto" w:fill="FFFFFF"/>
        <w:spacing w:after="0" w:line="240" w:lineRule="auto"/>
        <w:ind w:left="709"/>
        <w:textAlignment w:val="baseline"/>
        <w:rPr>
          <w:rFonts w:eastAsia="Times New Roman"/>
          <w:sz w:val="26"/>
          <w:szCs w:val="26"/>
          <w:lang w:eastAsia="ru-RU"/>
        </w:rPr>
      </w:pPr>
      <w:r w:rsidRPr="006C2236">
        <w:rPr>
          <w:rFonts w:eastAsia="Times New Roman"/>
          <w:sz w:val="26"/>
          <w:szCs w:val="26"/>
          <w:lang w:eastAsia="ru-RU"/>
        </w:rPr>
        <w:t>рефлексия и проектирование личной практики.</w:t>
      </w:r>
    </w:p>
    <w:p w:rsidR="00D02AB9" w:rsidRPr="006C2236" w:rsidRDefault="00D02AB9" w:rsidP="00D02AB9">
      <w:pPr>
        <w:pStyle w:val="afa"/>
        <w:numPr>
          <w:ilvl w:val="0"/>
          <w:numId w:val="41"/>
        </w:numPr>
        <w:shd w:val="clear" w:color="auto" w:fill="FFFFFF"/>
        <w:spacing w:after="0" w:line="240" w:lineRule="auto"/>
        <w:ind w:left="0" w:firstLine="709"/>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 xml:space="preserve">Основные модули программы </w:t>
      </w:r>
      <w:r w:rsidRPr="006C2236">
        <w:rPr>
          <w:rFonts w:ascii="Times New Roman" w:eastAsia="Times New Roman" w:hAnsi="Times New Roman"/>
          <w:bCs/>
          <w:sz w:val="26"/>
          <w:szCs w:val="26"/>
          <w:lang w:eastAsia="ru-RU"/>
        </w:rPr>
        <w:t>DBА:</w:t>
      </w:r>
    </w:p>
    <w:p w:rsidR="00D02AB9" w:rsidRPr="006C2236" w:rsidRDefault="00D02AB9" w:rsidP="00D02AB9">
      <w:pPr>
        <w:shd w:val="clear" w:color="auto" w:fill="FFFFFF"/>
        <w:spacing w:after="0" w:line="240" w:lineRule="auto"/>
        <w:ind w:left="709"/>
        <w:rPr>
          <w:rFonts w:eastAsia="Times New Roman"/>
          <w:sz w:val="26"/>
          <w:szCs w:val="26"/>
          <w:lang w:eastAsia="ru-RU"/>
        </w:rPr>
      </w:pPr>
      <w:r w:rsidRPr="006C2236">
        <w:rPr>
          <w:rFonts w:eastAsia="Times New Roman"/>
          <w:sz w:val="26"/>
          <w:szCs w:val="26"/>
          <w:lang w:eastAsia="ru-RU"/>
        </w:rPr>
        <w:lastRenderedPageBreak/>
        <w:t>внешняя среда бизнеса;</w:t>
      </w:r>
    </w:p>
    <w:p w:rsidR="00D02AB9" w:rsidRPr="006C2236" w:rsidRDefault="00D02AB9" w:rsidP="00D02AB9">
      <w:pPr>
        <w:shd w:val="clear" w:color="auto" w:fill="FFFFFF"/>
        <w:spacing w:after="0" w:line="240" w:lineRule="auto"/>
        <w:ind w:left="709"/>
        <w:rPr>
          <w:rFonts w:eastAsia="Times New Roman"/>
          <w:sz w:val="26"/>
          <w:szCs w:val="26"/>
          <w:lang w:eastAsia="ru-RU"/>
        </w:rPr>
      </w:pPr>
      <w:r w:rsidRPr="006C2236">
        <w:rPr>
          <w:rFonts w:eastAsia="Times New Roman"/>
          <w:sz w:val="26"/>
          <w:szCs w:val="26"/>
          <w:lang w:eastAsia="ru-RU"/>
        </w:rPr>
        <w:t>финансовые технологии руководителя;</w:t>
      </w:r>
    </w:p>
    <w:p w:rsidR="00D02AB9" w:rsidRPr="006C2236" w:rsidRDefault="00D02AB9" w:rsidP="00D02AB9">
      <w:pPr>
        <w:shd w:val="clear" w:color="auto" w:fill="FFFFFF"/>
        <w:spacing w:after="0" w:line="240" w:lineRule="auto"/>
        <w:ind w:left="709"/>
        <w:rPr>
          <w:rFonts w:eastAsia="Times New Roman"/>
          <w:sz w:val="26"/>
          <w:szCs w:val="26"/>
          <w:lang w:eastAsia="ru-RU"/>
        </w:rPr>
      </w:pPr>
      <w:r w:rsidRPr="006C2236">
        <w:rPr>
          <w:rFonts w:eastAsia="Times New Roman"/>
          <w:sz w:val="26"/>
          <w:szCs w:val="26"/>
          <w:lang w:eastAsia="ru-RU"/>
        </w:rPr>
        <w:t>развитие бизнеса: технологии и тренды;</w:t>
      </w:r>
    </w:p>
    <w:p w:rsidR="00D02AB9" w:rsidRPr="006C2236" w:rsidRDefault="00D02AB9" w:rsidP="00D02AB9">
      <w:pPr>
        <w:shd w:val="clear" w:color="auto" w:fill="FFFFFF"/>
        <w:spacing w:after="0" w:line="240" w:lineRule="auto"/>
        <w:ind w:left="709"/>
        <w:rPr>
          <w:sz w:val="26"/>
          <w:szCs w:val="26"/>
          <w:shd w:val="clear" w:color="auto" w:fill="FFFFFF"/>
        </w:rPr>
      </w:pPr>
      <w:r w:rsidRPr="006C2236">
        <w:rPr>
          <w:sz w:val="26"/>
          <w:szCs w:val="26"/>
          <w:shd w:val="clear" w:color="auto" w:fill="FFFFFF"/>
        </w:rPr>
        <w:t xml:space="preserve">антропология; </w:t>
      </w:r>
    </w:p>
    <w:p w:rsidR="00D02AB9" w:rsidRPr="006C2236" w:rsidRDefault="00D02AB9" w:rsidP="00D02AB9">
      <w:pPr>
        <w:shd w:val="clear" w:color="auto" w:fill="FFFFFF"/>
        <w:spacing w:after="0" w:line="240" w:lineRule="auto"/>
        <w:ind w:left="709"/>
        <w:rPr>
          <w:sz w:val="26"/>
          <w:szCs w:val="26"/>
          <w:shd w:val="clear" w:color="auto" w:fill="FFFFFF"/>
        </w:rPr>
      </w:pPr>
      <w:r w:rsidRPr="006C2236">
        <w:rPr>
          <w:sz w:val="26"/>
          <w:szCs w:val="26"/>
          <w:shd w:val="clear" w:color="auto" w:fill="FFFFFF"/>
        </w:rPr>
        <w:t xml:space="preserve">нейрокогнитивная физиология, </w:t>
      </w:r>
    </w:p>
    <w:p w:rsidR="00D02AB9" w:rsidRPr="006C2236" w:rsidRDefault="00D02AB9" w:rsidP="00D02AB9">
      <w:pPr>
        <w:shd w:val="clear" w:color="auto" w:fill="FFFFFF"/>
        <w:spacing w:after="0" w:line="240" w:lineRule="auto"/>
        <w:ind w:left="709"/>
        <w:rPr>
          <w:rFonts w:eastAsia="Times New Roman"/>
          <w:sz w:val="26"/>
          <w:szCs w:val="26"/>
          <w:lang w:eastAsia="ru-RU"/>
        </w:rPr>
      </w:pPr>
      <w:r w:rsidRPr="006C2236">
        <w:rPr>
          <w:sz w:val="26"/>
          <w:szCs w:val="26"/>
          <w:shd w:val="clear" w:color="auto" w:fill="FFFFFF"/>
        </w:rPr>
        <w:t>основы государственной политики;</w:t>
      </w:r>
      <w:r w:rsidRPr="006C2236">
        <w:rPr>
          <w:rFonts w:eastAsia="Times New Roman"/>
          <w:sz w:val="26"/>
          <w:szCs w:val="26"/>
          <w:lang w:eastAsia="ru-RU"/>
        </w:rPr>
        <w:t xml:space="preserve"> </w:t>
      </w:r>
    </w:p>
    <w:p w:rsidR="00D02AB9" w:rsidRPr="006C2236" w:rsidRDefault="00D02AB9" w:rsidP="00D02AB9">
      <w:pPr>
        <w:shd w:val="clear" w:color="auto" w:fill="FFFFFF"/>
        <w:spacing w:after="0" w:line="240" w:lineRule="auto"/>
        <w:ind w:left="709"/>
        <w:rPr>
          <w:rFonts w:eastAsia="Times New Roman"/>
          <w:sz w:val="26"/>
          <w:szCs w:val="26"/>
          <w:lang w:eastAsia="ru-RU"/>
        </w:rPr>
      </w:pPr>
      <w:r w:rsidRPr="006C2236">
        <w:rPr>
          <w:rFonts w:eastAsia="Times New Roman"/>
          <w:sz w:val="26"/>
          <w:szCs w:val="26"/>
          <w:lang w:eastAsia="ru-RU"/>
        </w:rPr>
        <w:t>HR для руководителя;</w:t>
      </w:r>
    </w:p>
    <w:p w:rsidR="00D02AB9" w:rsidRPr="006C2236" w:rsidRDefault="00D02AB9" w:rsidP="00D02AB9">
      <w:pPr>
        <w:shd w:val="clear" w:color="auto" w:fill="FFFFFF"/>
        <w:spacing w:after="0" w:line="240" w:lineRule="auto"/>
        <w:ind w:left="709"/>
        <w:rPr>
          <w:rFonts w:eastAsia="Times New Roman"/>
          <w:sz w:val="26"/>
          <w:szCs w:val="26"/>
          <w:lang w:eastAsia="ru-RU"/>
        </w:rPr>
      </w:pPr>
      <w:r w:rsidRPr="006C2236">
        <w:rPr>
          <w:rFonts w:eastAsia="Times New Roman"/>
          <w:sz w:val="26"/>
          <w:szCs w:val="26"/>
          <w:lang w:eastAsia="ru-RU"/>
        </w:rPr>
        <w:t>деловые коммуникации;</w:t>
      </w:r>
    </w:p>
    <w:p w:rsidR="00D02AB9" w:rsidRPr="006C2236" w:rsidRDefault="00D02AB9" w:rsidP="00D02AB9">
      <w:pPr>
        <w:shd w:val="clear" w:color="auto" w:fill="FFFFFF"/>
        <w:spacing w:after="0" w:line="240" w:lineRule="auto"/>
        <w:ind w:left="709"/>
        <w:rPr>
          <w:rFonts w:eastAsia="Times New Roman"/>
          <w:sz w:val="26"/>
          <w:szCs w:val="26"/>
          <w:lang w:eastAsia="ru-RU"/>
        </w:rPr>
      </w:pPr>
      <w:r w:rsidRPr="006C2236">
        <w:rPr>
          <w:rFonts w:eastAsia="Times New Roman"/>
          <w:sz w:val="26"/>
          <w:szCs w:val="26"/>
          <w:lang w:eastAsia="ru-RU"/>
        </w:rPr>
        <w:t>корпоративная культура и лидерство;</w:t>
      </w:r>
    </w:p>
    <w:p w:rsidR="00D02AB9" w:rsidRPr="006C2236" w:rsidRDefault="00D02AB9" w:rsidP="00D02AB9">
      <w:pPr>
        <w:shd w:val="clear" w:color="auto" w:fill="FFFFFF"/>
        <w:spacing w:after="0" w:line="240" w:lineRule="auto"/>
        <w:ind w:left="709"/>
        <w:rPr>
          <w:rFonts w:eastAsia="Times New Roman"/>
          <w:sz w:val="26"/>
          <w:szCs w:val="26"/>
          <w:lang w:eastAsia="ru-RU"/>
        </w:rPr>
      </w:pPr>
      <w:r w:rsidRPr="006C2236">
        <w:rPr>
          <w:rFonts w:eastAsia="Times New Roman"/>
          <w:sz w:val="26"/>
          <w:szCs w:val="26"/>
          <w:lang w:eastAsia="ru-RU"/>
        </w:rPr>
        <w:t>личностное развитие;</w:t>
      </w:r>
    </w:p>
    <w:p w:rsidR="00D02AB9" w:rsidRPr="006C2236" w:rsidRDefault="00D02AB9" w:rsidP="00D02AB9">
      <w:pPr>
        <w:shd w:val="clear" w:color="auto" w:fill="FFFFFF"/>
        <w:spacing w:after="0" w:line="240" w:lineRule="auto"/>
        <w:ind w:left="709"/>
        <w:rPr>
          <w:rFonts w:eastAsia="Times New Roman"/>
          <w:sz w:val="26"/>
          <w:szCs w:val="26"/>
          <w:lang w:eastAsia="ru-RU"/>
        </w:rPr>
      </w:pPr>
      <w:r w:rsidRPr="006C2236">
        <w:rPr>
          <w:rFonts w:eastAsia="Times New Roman"/>
          <w:sz w:val="26"/>
          <w:szCs w:val="26"/>
          <w:lang w:eastAsia="ru-RU"/>
        </w:rPr>
        <w:t>анализ опыта успешных бизнесов.</w:t>
      </w:r>
    </w:p>
    <w:p w:rsidR="00D02AB9" w:rsidRPr="006C2236" w:rsidRDefault="00D02AB9" w:rsidP="00D02AB9">
      <w:pPr>
        <w:pStyle w:val="afa"/>
        <w:numPr>
          <w:ilvl w:val="0"/>
          <w:numId w:val="41"/>
        </w:numPr>
        <w:spacing w:after="0" w:line="240" w:lineRule="auto"/>
        <w:ind w:left="0" w:firstLine="709"/>
        <w:jc w:val="both"/>
        <w:rPr>
          <w:rFonts w:ascii="Times New Roman" w:eastAsia="Times New Roman" w:hAnsi="Times New Roman"/>
          <w:sz w:val="26"/>
          <w:szCs w:val="26"/>
          <w:lang w:eastAsia="ru-RU"/>
        </w:rPr>
      </w:pPr>
      <w:r w:rsidRPr="006C2236">
        <w:rPr>
          <w:rFonts w:ascii="Times New Roman" w:hAnsi="Times New Roman"/>
          <w:sz w:val="26"/>
          <w:szCs w:val="26"/>
        </w:rPr>
        <w:t xml:space="preserve">Занятия на программе DBA носят характер консультаций и творческих дискуссий. Индивидуальные консультации проводятся силами профильных специалистов, практиков и теоретиков менеджмента. </w:t>
      </w:r>
    </w:p>
    <w:p w:rsidR="00D02AB9" w:rsidRPr="006C2236" w:rsidRDefault="00D02AB9" w:rsidP="00D02AB9">
      <w:pPr>
        <w:pStyle w:val="afa"/>
        <w:numPr>
          <w:ilvl w:val="0"/>
          <w:numId w:val="41"/>
        </w:numPr>
        <w:shd w:val="clear" w:color="auto" w:fill="FFFFFF"/>
        <w:spacing w:after="0" w:line="240" w:lineRule="auto"/>
        <w:ind w:left="0" w:firstLine="709"/>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В ходе обучения участники программ Doctor of Business Administration (DBA) должны продемонстрировать умение выявлять, анализировать и решать возникающие бизнес-проблемы, обобщать и систематизировать собственный опыт.</w:t>
      </w:r>
    </w:p>
    <w:p w:rsidR="00D02AB9" w:rsidRPr="006C2236" w:rsidRDefault="00D02AB9" w:rsidP="00D02AB9">
      <w:pPr>
        <w:pStyle w:val="afa"/>
        <w:numPr>
          <w:ilvl w:val="0"/>
          <w:numId w:val="41"/>
        </w:numPr>
        <w:shd w:val="clear" w:color="auto" w:fill="FFFFFF"/>
        <w:spacing w:after="0" w:line="240" w:lineRule="auto"/>
        <w:ind w:left="0" w:firstLine="709"/>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Большая часть программы DBA направлена на прикладные исследования в области бизнеса и менеджмента. Диссертация представляет собой рассмотрение проблем общего или функционального менеджмента, основанное на использовании современных моделей и концепций менеджмента в России.</w:t>
      </w:r>
    </w:p>
    <w:p w:rsidR="00D02AB9" w:rsidRPr="006C2236" w:rsidRDefault="00D02AB9" w:rsidP="00D02AB9">
      <w:pPr>
        <w:pStyle w:val="afa"/>
        <w:numPr>
          <w:ilvl w:val="0"/>
          <w:numId w:val="41"/>
        </w:numPr>
        <w:shd w:val="clear" w:color="auto" w:fill="FFFFFF"/>
        <w:spacing w:after="0" w:line="240" w:lineRule="auto"/>
        <w:ind w:left="0" w:firstLine="709"/>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 xml:space="preserve">Средняя продолжительность программы - 3 года. Степень </w:t>
      </w:r>
      <w:r w:rsidRPr="006C2236">
        <w:rPr>
          <w:rFonts w:ascii="Times New Roman" w:eastAsia="Times New Roman" w:hAnsi="Times New Roman"/>
          <w:sz w:val="26"/>
          <w:szCs w:val="26"/>
          <w:lang w:val="en-US" w:eastAsia="ru-RU"/>
        </w:rPr>
        <w:t>Doctor</w:t>
      </w:r>
      <w:r w:rsidRPr="006C2236">
        <w:rPr>
          <w:rFonts w:ascii="Times New Roman" w:eastAsia="Times New Roman" w:hAnsi="Times New Roman"/>
          <w:sz w:val="26"/>
          <w:szCs w:val="26"/>
          <w:lang w:eastAsia="ru-RU"/>
        </w:rPr>
        <w:t xml:space="preserve"> </w:t>
      </w:r>
      <w:r w:rsidRPr="006C2236">
        <w:rPr>
          <w:rFonts w:ascii="Times New Roman" w:eastAsia="Times New Roman" w:hAnsi="Times New Roman"/>
          <w:sz w:val="26"/>
          <w:szCs w:val="26"/>
          <w:lang w:val="en-US" w:eastAsia="ru-RU"/>
        </w:rPr>
        <w:t>of</w:t>
      </w:r>
      <w:r w:rsidRPr="006C2236">
        <w:rPr>
          <w:rFonts w:ascii="Times New Roman" w:eastAsia="Times New Roman" w:hAnsi="Times New Roman"/>
          <w:sz w:val="26"/>
          <w:szCs w:val="26"/>
          <w:lang w:eastAsia="ru-RU"/>
        </w:rPr>
        <w:t xml:space="preserve"> </w:t>
      </w:r>
      <w:r w:rsidRPr="006C2236">
        <w:rPr>
          <w:rFonts w:ascii="Times New Roman" w:eastAsia="Times New Roman" w:hAnsi="Times New Roman"/>
          <w:sz w:val="26"/>
          <w:szCs w:val="26"/>
          <w:lang w:val="en-US" w:eastAsia="ru-RU"/>
        </w:rPr>
        <w:t>Business</w:t>
      </w:r>
      <w:r w:rsidRPr="006C2236">
        <w:rPr>
          <w:rFonts w:ascii="Times New Roman" w:eastAsia="Times New Roman" w:hAnsi="Times New Roman"/>
          <w:sz w:val="26"/>
          <w:szCs w:val="26"/>
          <w:lang w:eastAsia="ru-RU"/>
        </w:rPr>
        <w:t xml:space="preserve"> </w:t>
      </w:r>
      <w:r w:rsidRPr="006C2236">
        <w:rPr>
          <w:rFonts w:ascii="Times New Roman" w:eastAsia="Times New Roman" w:hAnsi="Times New Roman"/>
          <w:sz w:val="26"/>
          <w:szCs w:val="26"/>
          <w:lang w:val="en-US" w:eastAsia="ru-RU"/>
        </w:rPr>
        <w:t>Administration</w:t>
      </w:r>
      <w:r w:rsidRPr="006C2236">
        <w:rPr>
          <w:rFonts w:ascii="Times New Roman" w:eastAsia="Times New Roman" w:hAnsi="Times New Roman"/>
          <w:sz w:val="26"/>
          <w:szCs w:val="26"/>
          <w:lang w:eastAsia="ru-RU"/>
        </w:rPr>
        <w:t xml:space="preserve"> </w:t>
      </w:r>
      <w:r w:rsidRPr="006C2236">
        <w:rPr>
          <w:rFonts w:ascii="Times New Roman" w:eastAsia="Times New Roman" w:hAnsi="Times New Roman"/>
          <w:bCs/>
          <w:sz w:val="26"/>
          <w:szCs w:val="26"/>
          <w:lang w:eastAsia="ru-RU"/>
        </w:rPr>
        <w:t xml:space="preserve">условно соответствует </w:t>
      </w:r>
      <w:r w:rsidRPr="006C2236">
        <w:rPr>
          <w:rFonts w:ascii="Times New Roman" w:eastAsia="Times New Roman" w:hAnsi="Times New Roman"/>
          <w:sz w:val="26"/>
          <w:szCs w:val="26"/>
          <w:lang w:eastAsia="ru-RU"/>
        </w:rPr>
        <w:t xml:space="preserve">степени </w:t>
      </w:r>
      <w:r w:rsidRPr="006C2236">
        <w:rPr>
          <w:rFonts w:ascii="Times New Roman" w:eastAsia="Times New Roman" w:hAnsi="Times New Roman"/>
          <w:sz w:val="26"/>
          <w:szCs w:val="26"/>
          <w:lang w:val="en-US" w:eastAsia="ru-RU"/>
        </w:rPr>
        <w:t>Doctor</w:t>
      </w:r>
      <w:r w:rsidRPr="006C2236">
        <w:rPr>
          <w:rFonts w:ascii="Times New Roman" w:eastAsia="Times New Roman" w:hAnsi="Times New Roman"/>
          <w:sz w:val="26"/>
          <w:szCs w:val="26"/>
          <w:lang w:eastAsia="ru-RU"/>
        </w:rPr>
        <w:t xml:space="preserve"> </w:t>
      </w:r>
      <w:r w:rsidRPr="006C2236">
        <w:rPr>
          <w:rFonts w:ascii="Times New Roman" w:eastAsia="Times New Roman" w:hAnsi="Times New Roman"/>
          <w:sz w:val="26"/>
          <w:szCs w:val="26"/>
          <w:lang w:val="en-US" w:eastAsia="ru-RU"/>
        </w:rPr>
        <w:t>of</w:t>
      </w:r>
      <w:r w:rsidRPr="006C2236">
        <w:rPr>
          <w:rFonts w:ascii="Times New Roman" w:eastAsia="Times New Roman" w:hAnsi="Times New Roman"/>
          <w:sz w:val="26"/>
          <w:szCs w:val="26"/>
          <w:lang w:eastAsia="ru-RU"/>
        </w:rPr>
        <w:t xml:space="preserve"> </w:t>
      </w:r>
      <w:r w:rsidRPr="006C2236">
        <w:rPr>
          <w:rFonts w:ascii="Times New Roman" w:eastAsia="Times New Roman" w:hAnsi="Times New Roman"/>
          <w:sz w:val="26"/>
          <w:szCs w:val="26"/>
          <w:lang w:val="en-US" w:eastAsia="ru-RU"/>
        </w:rPr>
        <w:t>Philosophy</w:t>
      </w:r>
      <w:r w:rsidRPr="006C2236">
        <w:rPr>
          <w:rFonts w:ascii="Times New Roman" w:eastAsia="Times New Roman" w:hAnsi="Times New Roman"/>
          <w:sz w:val="26"/>
          <w:szCs w:val="26"/>
          <w:lang w:eastAsia="ru-RU"/>
        </w:rPr>
        <w:t xml:space="preserve"> (</w:t>
      </w:r>
      <w:r w:rsidRPr="006C2236">
        <w:rPr>
          <w:rFonts w:ascii="Times New Roman" w:eastAsia="Times New Roman" w:hAnsi="Times New Roman"/>
          <w:sz w:val="26"/>
          <w:szCs w:val="26"/>
          <w:lang w:val="en-US" w:eastAsia="ru-RU"/>
        </w:rPr>
        <w:t>Ph</w:t>
      </w:r>
      <w:r w:rsidRPr="006C2236">
        <w:rPr>
          <w:rFonts w:ascii="Times New Roman" w:eastAsia="Times New Roman" w:hAnsi="Times New Roman"/>
          <w:sz w:val="26"/>
          <w:szCs w:val="26"/>
          <w:lang w:eastAsia="ru-RU"/>
        </w:rPr>
        <w:t>.</w:t>
      </w:r>
      <w:r w:rsidRPr="006C2236">
        <w:rPr>
          <w:rFonts w:ascii="Times New Roman" w:eastAsia="Times New Roman" w:hAnsi="Times New Roman"/>
          <w:sz w:val="26"/>
          <w:szCs w:val="26"/>
          <w:lang w:val="en-US" w:eastAsia="ru-RU"/>
        </w:rPr>
        <w:t>D</w:t>
      </w:r>
      <w:r w:rsidRPr="006C2236">
        <w:rPr>
          <w:rFonts w:ascii="Times New Roman" w:eastAsia="Times New Roman" w:hAnsi="Times New Roman"/>
          <w:sz w:val="26"/>
          <w:szCs w:val="26"/>
          <w:lang w:eastAsia="ru-RU"/>
        </w:rPr>
        <w:t xml:space="preserve">). </w:t>
      </w:r>
    </w:p>
    <w:p w:rsidR="00D02AB9" w:rsidRPr="006C2236" w:rsidRDefault="00D02AB9" w:rsidP="00D02AB9">
      <w:pPr>
        <w:pStyle w:val="afa"/>
        <w:numPr>
          <w:ilvl w:val="0"/>
          <w:numId w:val="41"/>
        </w:numPr>
        <w:shd w:val="clear" w:color="auto" w:fill="FFFFFF"/>
        <w:spacing w:after="0" w:line="240" w:lineRule="auto"/>
        <w:ind w:left="0" w:firstLine="709"/>
        <w:jc w:val="both"/>
        <w:rPr>
          <w:rFonts w:ascii="Times New Roman" w:eastAsia="Times New Roman" w:hAnsi="Times New Roman"/>
          <w:sz w:val="26"/>
          <w:szCs w:val="26"/>
          <w:lang w:eastAsia="ru-RU"/>
        </w:rPr>
      </w:pPr>
      <w:r w:rsidRPr="006C2236">
        <w:rPr>
          <w:rFonts w:ascii="Times New Roman" w:hAnsi="Times New Roman"/>
          <w:sz w:val="26"/>
          <w:szCs w:val="26"/>
        </w:rPr>
        <w:t xml:space="preserve">Освоение программы </w:t>
      </w:r>
      <w:r w:rsidRPr="006C2236">
        <w:rPr>
          <w:rFonts w:ascii="Times New Roman" w:eastAsia="Times New Roman" w:hAnsi="Times New Roman"/>
          <w:sz w:val="26"/>
          <w:szCs w:val="26"/>
          <w:lang w:eastAsia="ru-RU"/>
        </w:rPr>
        <w:t>уровня</w:t>
      </w:r>
      <w:r w:rsidRPr="006C2236">
        <w:rPr>
          <w:rFonts w:ascii="Times New Roman" w:hAnsi="Times New Roman"/>
          <w:sz w:val="26"/>
          <w:szCs w:val="26"/>
        </w:rPr>
        <w:t xml:space="preserve"> </w:t>
      </w:r>
      <w:r w:rsidRPr="006C2236">
        <w:rPr>
          <w:rFonts w:ascii="Times New Roman" w:eastAsia="Times New Roman" w:hAnsi="Times New Roman"/>
          <w:bCs/>
          <w:sz w:val="26"/>
          <w:szCs w:val="26"/>
          <w:lang w:eastAsia="ru-RU"/>
        </w:rPr>
        <w:t>DBA</w:t>
      </w:r>
      <w:r w:rsidRPr="006C2236">
        <w:rPr>
          <w:rFonts w:ascii="Times New Roman" w:hAnsi="Times New Roman"/>
          <w:sz w:val="26"/>
          <w:szCs w:val="26"/>
        </w:rPr>
        <w:t xml:space="preserve"> может осуществляться в очной, очно-заочной, заочной формах с применением электронного обучения и дистанционных образовательных технологий</w:t>
      </w:r>
      <w:r w:rsidRPr="006C2236">
        <w:rPr>
          <w:rFonts w:ascii="Times New Roman" w:eastAsia="Times New Roman" w:hAnsi="Times New Roman"/>
          <w:sz w:val="26"/>
          <w:szCs w:val="26"/>
          <w:lang w:eastAsia="ru-RU"/>
        </w:rPr>
        <w:t xml:space="preserve"> или быть смешанными</w:t>
      </w:r>
      <w:r w:rsidRPr="006C2236">
        <w:rPr>
          <w:rFonts w:ascii="Times New Roman" w:hAnsi="Times New Roman"/>
          <w:sz w:val="26"/>
          <w:szCs w:val="26"/>
        </w:rPr>
        <w:t xml:space="preserve">. </w:t>
      </w:r>
      <w:r w:rsidRPr="006C2236">
        <w:rPr>
          <w:rFonts w:ascii="Times New Roman" w:eastAsia="Times New Roman" w:hAnsi="Times New Roman"/>
          <w:sz w:val="26"/>
          <w:szCs w:val="26"/>
          <w:lang w:eastAsia="ru-RU"/>
        </w:rPr>
        <w:t>Программы могут проходить в формате полного и неполного учебного дня</w:t>
      </w:r>
      <w:r w:rsidRPr="006C2236">
        <w:rPr>
          <w:rFonts w:ascii="Times New Roman" w:hAnsi="Times New Roman"/>
          <w:sz w:val="26"/>
          <w:szCs w:val="26"/>
        </w:rPr>
        <w:t>.</w:t>
      </w:r>
    </w:p>
    <w:p w:rsidR="00D02AB9" w:rsidRPr="006C2236" w:rsidRDefault="00D02AB9" w:rsidP="00D02AB9">
      <w:pPr>
        <w:pStyle w:val="afa"/>
        <w:numPr>
          <w:ilvl w:val="0"/>
          <w:numId w:val="41"/>
        </w:numPr>
        <w:spacing w:after="0" w:line="240" w:lineRule="auto"/>
        <w:ind w:left="0" w:firstLine="709"/>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 xml:space="preserve">По итогам обучения на программе итоговая аттестация слушателей проводится в форме защиты Диссертации, подготовка которой подразумевает разработку полезного для практики бизнеса решения значимой проблемы менеджмента. Решение проблемы бизнеса должно быть актуально не </w:t>
      </w:r>
      <w:r w:rsidRPr="006C2236">
        <w:rPr>
          <w:rFonts w:ascii="Times New Roman" w:eastAsia="Times New Roman" w:hAnsi="Times New Roman"/>
          <w:sz w:val="26"/>
          <w:szCs w:val="26"/>
          <w:lang w:eastAsia="ru-RU"/>
        </w:rPr>
        <w:lastRenderedPageBreak/>
        <w:t xml:space="preserve">только для конкретного предприятия, но и для аналогичных предприятий и организаций. </w:t>
      </w:r>
      <w:r w:rsidRPr="006C2236">
        <w:rPr>
          <w:rFonts w:ascii="Times New Roman" w:hAnsi="Times New Roman"/>
          <w:sz w:val="26"/>
          <w:szCs w:val="26"/>
        </w:rPr>
        <w:t>Каждый слушатель в процессе подготовки собственной диссертации работает в тесном контакте с персональным наставником (коучем).</w:t>
      </w:r>
    </w:p>
    <w:p w:rsidR="00D02AB9" w:rsidRPr="006C2236" w:rsidRDefault="00D02AB9" w:rsidP="00D02AB9">
      <w:pPr>
        <w:pStyle w:val="afa"/>
        <w:numPr>
          <w:ilvl w:val="0"/>
          <w:numId w:val="41"/>
        </w:numPr>
        <w:spacing w:after="0" w:line="240" w:lineRule="auto"/>
        <w:ind w:left="0" w:firstLine="709"/>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 xml:space="preserve">Слушателям, успешно освоившим программу уровня </w:t>
      </w:r>
      <w:r w:rsidRPr="006C2236">
        <w:rPr>
          <w:rFonts w:ascii="Times New Roman" w:eastAsia="Times New Roman" w:hAnsi="Times New Roman"/>
          <w:sz w:val="26"/>
          <w:szCs w:val="26"/>
          <w:lang w:val="en-US" w:eastAsia="ru-RU"/>
        </w:rPr>
        <w:t>D</w:t>
      </w:r>
      <w:r w:rsidRPr="006C2236">
        <w:rPr>
          <w:rFonts w:ascii="Times New Roman" w:eastAsia="Times New Roman" w:hAnsi="Times New Roman"/>
          <w:sz w:val="26"/>
          <w:szCs w:val="26"/>
          <w:lang w:eastAsia="ru-RU"/>
        </w:rPr>
        <w:t>ВА и прошедшим итоговую аттестацию, присваивается квалификация «</w:t>
      </w:r>
      <w:r w:rsidRPr="006C2236">
        <w:rPr>
          <w:rFonts w:ascii="Times New Roman" w:hAnsi="Times New Roman"/>
          <w:sz w:val="26"/>
          <w:szCs w:val="26"/>
        </w:rPr>
        <w:t>Доктор делового администрирования (DBA)</w:t>
      </w:r>
      <w:r w:rsidRPr="006C2236">
        <w:rPr>
          <w:rFonts w:ascii="Times New Roman" w:eastAsia="Times New Roman" w:hAnsi="Times New Roman"/>
          <w:sz w:val="26"/>
          <w:szCs w:val="26"/>
          <w:lang w:eastAsia="ru-RU"/>
        </w:rPr>
        <w:t>» и вручается диплом установленного образца РУДН.</w:t>
      </w:r>
    </w:p>
    <w:p w:rsidR="00D02AB9" w:rsidRPr="006C2236" w:rsidRDefault="00D02AB9" w:rsidP="00D02AB9">
      <w:pPr>
        <w:pStyle w:val="afa"/>
        <w:numPr>
          <w:ilvl w:val="0"/>
          <w:numId w:val="41"/>
        </w:numPr>
        <w:spacing w:after="0" w:line="240" w:lineRule="auto"/>
        <w:ind w:left="0" w:firstLine="709"/>
        <w:jc w:val="both"/>
        <w:rPr>
          <w:rFonts w:ascii="Times New Roman" w:eastAsia="Times New Roman" w:hAnsi="Times New Roman"/>
          <w:sz w:val="26"/>
          <w:szCs w:val="26"/>
          <w:lang w:eastAsia="ru-RU"/>
        </w:rPr>
      </w:pPr>
      <w:r w:rsidRPr="006C2236">
        <w:rPr>
          <w:rFonts w:ascii="Times New Roman" w:eastAsia="Times New Roman" w:hAnsi="Times New Roman"/>
          <w:sz w:val="26"/>
          <w:szCs w:val="26"/>
          <w:lang w:eastAsia="ru-RU"/>
        </w:rPr>
        <w:t xml:space="preserve">Обучение по программе </w:t>
      </w:r>
      <w:r w:rsidRPr="006C2236">
        <w:rPr>
          <w:rFonts w:ascii="Times New Roman" w:eastAsia="Times New Roman" w:hAnsi="Times New Roman"/>
          <w:sz w:val="26"/>
          <w:szCs w:val="26"/>
          <w:lang w:val="en-US" w:eastAsia="ru-RU"/>
        </w:rPr>
        <w:t>D</w:t>
      </w:r>
      <w:r w:rsidRPr="006C2236">
        <w:rPr>
          <w:rFonts w:ascii="Times New Roman" w:eastAsia="Times New Roman" w:hAnsi="Times New Roman"/>
          <w:sz w:val="26"/>
          <w:szCs w:val="26"/>
          <w:lang w:eastAsia="ru-RU"/>
        </w:rPr>
        <w:t xml:space="preserve">ВА осуществляется на основе договоров, заключаемых образовательным учреждением с физическими или юридическими лицами. Стоимость и условия оплаты обучения на программе </w:t>
      </w:r>
      <w:r w:rsidRPr="006C2236">
        <w:rPr>
          <w:rFonts w:ascii="Times New Roman" w:eastAsia="Times New Roman" w:hAnsi="Times New Roman"/>
          <w:sz w:val="26"/>
          <w:szCs w:val="26"/>
          <w:lang w:val="en-US" w:eastAsia="ru-RU"/>
        </w:rPr>
        <w:t>D</w:t>
      </w:r>
      <w:r w:rsidRPr="006C2236">
        <w:rPr>
          <w:rFonts w:ascii="Times New Roman" w:eastAsia="Times New Roman" w:hAnsi="Times New Roman"/>
          <w:sz w:val="26"/>
          <w:szCs w:val="26"/>
          <w:lang w:eastAsia="ru-RU"/>
        </w:rPr>
        <w:t xml:space="preserve">ВА включаются в договор. </w:t>
      </w:r>
    </w:p>
    <w:p w:rsidR="00D02AB9" w:rsidRPr="006C2236" w:rsidRDefault="00D02AB9" w:rsidP="00D02AB9">
      <w:pPr>
        <w:pStyle w:val="afa"/>
        <w:numPr>
          <w:ilvl w:val="0"/>
          <w:numId w:val="41"/>
        </w:numPr>
        <w:spacing w:after="0" w:line="240" w:lineRule="auto"/>
        <w:ind w:left="0" w:firstLine="709"/>
        <w:jc w:val="both"/>
        <w:rPr>
          <w:rFonts w:ascii="Times New Roman" w:hAnsi="Times New Roman"/>
          <w:sz w:val="26"/>
          <w:szCs w:val="26"/>
        </w:rPr>
      </w:pPr>
      <w:r w:rsidRPr="006C2236">
        <w:rPr>
          <w:rFonts w:ascii="Times New Roman" w:eastAsia="Times New Roman" w:hAnsi="Times New Roman"/>
          <w:sz w:val="26"/>
          <w:szCs w:val="26"/>
          <w:lang w:eastAsia="ru-RU"/>
        </w:rPr>
        <w:t xml:space="preserve">Выпускники программы </w:t>
      </w:r>
      <w:r w:rsidRPr="006C2236">
        <w:rPr>
          <w:rFonts w:ascii="Times New Roman" w:eastAsia="Times New Roman" w:hAnsi="Times New Roman"/>
          <w:sz w:val="26"/>
          <w:szCs w:val="26"/>
          <w:lang w:val="en-US" w:eastAsia="ru-RU"/>
        </w:rPr>
        <w:t>D</w:t>
      </w:r>
      <w:r w:rsidRPr="006C2236">
        <w:rPr>
          <w:rFonts w:ascii="Times New Roman" w:eastAsia="Times New Roman" w:hAnsi="Times New Roman"/>
          <w:sz w:val="26"/>
          <w:szCs w:val="26"/>
          <w:lang w:eastAsia="ru-RU"/>
        </w:rPr>
        <w:t xml:space="preserve">ВА могут привлекаться в качестве экспертов в </w:t>
      </w:r>
      <w:r w:rsidRPr="006C2236">
        <w:rPr>
          <w:rFonts w:ascii="Times New Roman" w:hAnsi="Times New Roman"/>
          <w:sz w:val="26"/>
          <w:szCs w:val="26"/>
        </w:rPr>
        <w:t>мероприятиях, тренингах на любой из программ, на семинарах, конференциях и встречах с экспертами и общественными деятелями.</w:t>
      </w:r>
    </w:p>
    <w:p w:rsidR="00D02AB9" w:rsidRPr="006C2236" w:rsidRDefault="00D02AB9" w:rsidP="00D02AB9">
      <w:pPr>
        <w:pStyle w:val="afa"/>
        <w:spacing w:after="0" w:line="240" w:lineRule="auto"/>
        <w:ind w:left="709"/>
        <w:jc w:val="both"/>
        <w:rPr>
          <w:rFonts w:ascii="Times New Roman" w:hAnsi="Times New Roman"/>
          <w:sz w:val="26"/>
          <w:szCs w:val="26"/>
        </w:rPr>
      </w:pPr>
    </w:p>
    <w:p w:rsidR="00D02AB9" w:rsidRPr="006C2236" w:rsidRDefault="00D02AB9" w:rsidP="00D02AB9">
      <w:pPr>
        <w:pStyle w:val="1"/>
        <w:spacing w:before="0" w:beforeAutospacing="0" w:after="0" w:afterAutospacing="0"/>
        <w:jc w:val="center"/>
        <w:rPr>
          <w:sz w:val="26"/>
          <w:szCs w:val="26"/>
        </w:rPr>
      </w:pPr>
      <w:bookmarkStart w:id="139" w:name="_Toc224117816"/>
      <w:bookmarkStart w:id="140" w:name="_Toc225157095"/>
      <w:r w:rsidRPr="006C2236">
        <w:rPr>
          <w:sz w:val="26"/>
          <w:szCs w:val="26"/>
        </w:rPr>
        <w:t xml:space="preserve">9. </w:t>
      </w:r>
      <w:r>
        <w:rPr>
          <w:sz w:val="26"/>
          <w:szCs w:val="26"/>
        </w:rPr>
        <w:t>Д</w:t>
      </w:r>
      <w:r w:rsidRPr="006C2236">
        <w:rPr>
          <w:sz w:val="26"/>
          <w:szCs w:val="26"/>
        </w:rPr>
        <w:t>окументооборот</w:t>
      </w:r>
      <w:bookmarkEnd w:id="139"/>
      <w:bookmarkEnd w:id="140"/>
    </w:p>
    <w:p w:rsidR="00D02AB9" w:rsidRPr="006C2236" w:rsidRDefault="00D02AB9" w:rsidP="00D02AB9">
      <w:pPr>
        <w:pStyle w:val="ConsPlusNormal"/>
        <w:ind w:firstLine="709"/>
        <w:jc w:val="both"/>
        <w:rPr>
          <w:rFonts w:ascii="Times New Roman" w:hAnsi="Times New Roman" w:cs="Times New Roman"/>
          <w:sz w:val="26"/>
          <w:szCs w:val="26"/>
        </w:rPr>
      </w:pPr>
    </w:p>
    <w:p w:rsidR="00D02AB9" w:rsidRPr="006C2236" w:rsidRDefault="00D02AB9" w:rsidP="00D02AB9">
      <w:pPr>
        <w:pStyle w:val="ConsPlusNormal"/>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9.1. Документооборот при реализации дополнительных образовательных программ в РУДН (реализация дополнительных образовательных программ, ведение контингента, организация обучения, проведение аттестации, подготовка выпускных документов и др.) организуется всеми подразделениями </w:t>
      </w:r>
      <w:r>
        <w:rPr>
          <w:rFonts w:ascii="Times New Roman" w:hAnsi="Times New Roman"/>
          <w:spacing w:val="-2"/>
          <w:sz w:val="26"/>
          <w:szCs w:val="26"/>
        </w:rPr>
        <w:t>Университета</w:t>
      </w:r>
      <w:r w:rsidRPr="006C2236">
        <w:rPr>
          <w:rFonts w:ascii="Times New Roman" w:hAnsi="Times New Roman" w:cs="Times New Roman"/>
          <w:sz w:val="26"/>
          <w:szCs w:val="26"/>
        </w:rPr>
        <w:t xml:space="preserve"> в электронном виде в подсистеме «Дополнительное образование» информационной системы «1С: Управление вузом» и в системе электронного документооборота Университета.</w:t>
      </w:r>
    </w:p>
    <w:p w:rsidR="00D02AB9" w:rsidRPr="00661E1C" w:rsidRDefault="00D02AB9" w:rsidP="00D02AB9">
      <w:pPr>
        <w:pStyle w:val="ConsPlusNormal"/>
        <w:ind w:firstLine="709"/>
        <w:jc w:val="both"/>
        <w:rPr>
          <w:rFonts w:ascii="Times New Roman" w:hAnsi="Times New Roman" w:cs="Times New Roman"/>
          <w:sz w:val="26"/>
          <w:szCs w:val="26"/>
        </w:rPr>
      </w:pPr>
      <w:r w:rsidRPr="006C2236">
        <w:rPr>
          <w:rFonts w:ascii="Times New Roman" w:hAnsi="Times New Roman" w:cs="Times New Roman"/>
          <w:sz w:val="26"/>
          <w:szCs w:val="26"/>
        </w:rPr>
        <w:t xml:space="preserve">9.2. </w:t>
      </w:r>
      <w:r>
        <w:rPr>
          <w:rFonts w:ascii="Times New Roman" w:hAnsi="Times New Roman" w:cs="Times New Roman"/>
          <w:sz w:val="26"/>
          <w:szCs w:val="26"/>
        </w:rPr>
        <w:t>Отдельными локальными нормативными актами, принятыми в установленном</w:t>
      </w:r>
      <w:r w:rsidR="00B23F1D">
        <w:rPr>
          <w:rFonts w:ascii="Times New Roman" w:hAnsi="Times New Roman" w:cs="Times New Roman"/>
          <w:sz w:val="26"/>
          <w:szCs w:val="26"/>
        </w:rPr>
        <w:t xml:space="preserve"> в </w:t>
      </w:r>
      <w:r>
        <w:rPr>
          <w:rFonts w:ascii="Times New Roman" w:hAnsi="Times New Roman" w:cs="Times New Roman"/>
          <w:sz w:val="26"/>
          <w:szCs w:val="26"/>
        </w:rPr>
        <w:t>РУДН порядке (при условии согласования соответствующего локального нормативного акта с проректором по ДО)</w:t>
      </w:r>
      <w:r w:rsidR="00B23F1D">
        <w:rPr>
          <w:rFonts w:ascii="Times New Roman" w:hAnsi="Times New Roman" w:cs="Times New Roman"/>
          <w:sz w:val="26"/>
          <w:szCs w:val="26"/>
        </w:rPr>
        <w:t>,</w:t>
      </w:r>
      <w:r>
        <w:rPr>
          <w:rFonts w:ascii="Times New Roman" w:hAnsi="Times New Roman" w:cs="Times New Roman"/>
          <w:sz w:val="26"/>
          <w:szCs w:val="26"/>
        </w:rPr>
        <w:t xml:space="preserve"> могут быть установлены особенности документооборота в структурных подразделениях РУДН.</w:t>
      </w:r>
    </w:p>
    <w:p w:rsidR="00D02AB9" w:rsidRDefault="00D02AB9" w:rsidP="00D02AB9">
      <w:pPr>
        <w:pStyle w:val="ConsPlusNormal"/>
        <w:ind w:firstLine="709"/>
        <w:jc w:val="both"/>
        <w:rPr>
          <w:rFonts w:ascii="Times New Roman" w:hAnsi="Times New Roman" w:cs="Times New Roman"/>
          <w:sz w:val="26"/>
          <w:szCs w:val="26"/>
        </w:rPr>
      </w:pPr>
    </w:p>
    <w:p w:rsidR="00D02AB9" w:rsidRPr="00661E1C" w:rsidRDefault="00D02AB9" w:rsidP="00D02AB9">
      <w:pPr>
        <w:pStyle w:val="ConsPlusNormal"/>
        <w:ind w:firstLine="709"/>
        <w:jc w:val="both"/>
        <w:rPr>
          <w:rFonts w:ascii="Times New Roman" w:hAnsi="Times New Roman" w:cs="Times New Roman"/>
          <w:sz w:val="26"/>
          <w:szCs w:val="26"/>
        </w:rPr>
        <w:sectPr w:rsidR="00D02AB9" w:rsidRPr="00661E1C">
          <w:pgSz w:w="11906" w:h="16838"/>
          <w:pgMar w:top="1134" w:right="709" w:bottom="1134" w:left="1701" w:header="709" w:footer="709" w:gutter="0"/>
          <w:cols w:space="720"/>
          <w:docGrid w:linePitch="360"/>
        </w:sectPr>
      </w:pPr>
    </w:p>
    <w:p w:rsidR="00D02AB9" w:rsidRPr="00D02AB9" w:rsidRDefault="00D02AB9" w:rsidP="00D02AB9">
      <w:pPr>
        <w:pStyle w:val="ConsPlusNormal"/>
        <w:ind w:firstLine="4820"/>
        <w:jc w:val="both"/>
        <w:rPr>
          <w:rFonts w:ascii="Times New Roman" w:hAnsi="Times New Roman" w:cs="Times New Roman"/>
        </w:rPr>
      </w:pPr>
      <w:bookmarkStart w:id="141" w:name="_Toc224117817"/>
      <w:bookmarkStart w:id="142" w:name="_Toc225157096"/>
      <w:r w:rsidRPr="00D02AB9">
        <w:rPr>
          <w:rStyle w:val="10"/>
          <w:b w:val="0"/>
          <w:bCs w:val="0"/>
          <w:sz w:val="20"/>
          <w:szCs w:val="20"/>
        </w:rPr>
        <w:lastRenderedPageBreak/>
        <w:t>Приложение</w:t>
      </w:r>
      <w:bookmarkEnd w:id="141"/>
      <w:bookmarkEnd w:id="142"/>
      <w:r w:rsidRPr="00D02AB9">
        <w:rPr>
          <w:rFonts w:ascii="Times New Roman" w:hAnsi="Times New Roman" w:cs="Times New Roman"/>
        </w:rPr>
        <w:t xml:space="preserve"> № 1</w:t>
      </w:r>
    </w:p>
    <w:p w:rsidR="00D02AB9" w:rsidRPr="00D02AB9" w:rsidRDefault="00D02AB9" w:rsidP="00D02AB9">
      <w:pPr>
        <w:spacing w:after="0" w:line="240" w:lineRule="auto"/>
        <w:ind w:firstLine="4820"/>
        <w:rPr>
          <w:bCs/>
          <w:sz w:val="20"/>
          <w:szCs w:val="20"/>
        </w:rPr>
      </w:pPr>
      <w:r w:rsidRPr="00D02AB9">
        <w:rPr>
          <w:sz w:val="20"/>
          <w:szCs w:val="20"/>
        </w:rPr>
        <w:t xml:space="preserve">к Положению </w:t>
      </w:r>
      <w:r w:rsidRPr="00D02AB9">
        <w:rPr>
          <w:bCs/>
          <w:sz w:val="20"/>
          <w:szCs w:val="20"/>
        </w:rPr>
        <w:t xml:space="preserve">о реализации </w:t>
      </w:r>
    </w:p>
    <w:p w:rsidR="00D02AB9" w:rsidRPr="00D02AB9" w:rsidRDefault="00D02AB9" w:rsidP="00D02AB9">
      <w:pPr>
        <w:spacing w:after="0" w:line="240" w:lineRule="auto"/>
        <w:ind w:firstLine="4820"/>
        <w:rPr>
          <w:bCs/>
          <w:sz w:val="20"/>
          <w:szCs w:val="20"/>
        </w:rPr>
      </w:pPr>
      <w:r w:rsidRPr="00D02AB9">
        <w:rPr>
          <w:bCs/>
          <w:sz w:val="20"/>
          <w:szCs w:val="20"/>
        </w:rPr>
        <w:t xml:space="preserve">дополнительных образовательных программ </w:t>
      </w:r>
    </w:p>
    <w:p w:rsidR="00D02AB9" w:rsidRPr="00D02AB9" w:rsidRDefault="00D02AB9" w:rsidP="00D02AB9">
      <w:pPr>
        <w:spacing w:after="0" w:line="240" w:lineRule="auto"/>
        <w:ind w:firstLine="4820"/>
        <w:rPr>
          <w:bCs/>
          <w:sz w:val="20"/>
          <w:szCs w:val="20"/>
        </w:rPr>
      </w:pPr>
      <w:r w:rsidRPr="00D02AB9">
        <w:rPr>
          <w:bCs/>
          <w:sz w:val="20"/>
          <w:szCs w:val="20"/>
        </w:rPr>
        <w:t xml:space="preserve">в федеральном государственном автономном </w:t>
      </w:r>
    </w:p>
    <w:p w:rsidR="00D02AB9" w:rsidRPr="00D02AB9" w:rsidRDefault="00D02AB9" w:rsidP="00D02AB9">
      <w:pPr>
        <w:spacing w:after="0" w:line="240" w:lineRule="auto"/>
        <w:ind w:firstLine="4820"/>
        <w:rPr>
          <w:bCs/>
          <w:sz w:val="20"/>
          <w:szCs w:val="20"/>
        </w:rPr>
      </w:pPr>
      <w:r w:rsidRPr="00D02AB9">
        <w:rPr>
          <w:bCs/>
          <w:sz w:val="20"/>
          <w:szCs w:val="20"/>
        </w:rPr>
        <w:t>образовательном учреждении высшего образования</w:t>
      </w:r>
    </w:p>
    <w:p w:rsidR="00D02AB9" w:rsidRPr="00D02AB9" w:rsidRDefault="00D02AB9" w:rsidP="00D02AB9">
      <w:pPr>
        <w:pStyle w:val="ConsPlusNormal"/>
        <w:ind w:firstLine="4820"/>
        <w:jc w:val="both"/>
        <w:rPr>
          <w:rFonts w:ascii="Times New Roman" w:hAnsi="Times New Roman" w:cs="Times New Roman"/>
        </w:rPr>
      </w:pPr>
      <w:r w:rsidRPr="00D02AB9">
        <w:rPr>
          <w:rFonts w:ascii="Times New Roman" w:hAnsi="Times New Roman" w:cs="Times New Roman"/>
          <w:bCs/>
        </w:rPr>
        <w:t>«Российский университет дружбы народов</w:t>
      </w:r>
      <w:r w:rsidRPr="00D02AB9">
        <w:rPr>
          <w:rFonts w:ascii="Times New Roman" w:hAnsi="Times New Roman" w:cs="Times New Roman"/>
        </w:rPr>
        <w:t xml:space="preserve"> </w:t>
      </w:r>
    </w:p>
    <w:p w:rsidR="00D02AB9" w:rsidRPr="00D02AB9" w:rsidRDefault="00D02AB9" w:rsidP="00D02AB9">
      <w:pPr>
        <w:pStyle w:val="ConsPlusNormal"/>
        <w:ind w:firstLine="4820"/>
        <w:jc w:val="both"/>
        <w:rPr>
          <w:rFonts w:ascii="Times New Roman" w:hAnsi="Times New Roman" w:cs="Times New Roman"/>
        </w:rPr>
      </w:pPr>
      <w:r w:rsidRPr="00D02AB9">
        <w:rPr>
          <w:rFonts w:ascii="Times New Roman" w:hAnsi="Times New Roman" w:cs="Times New Roman"/>
        </w:rPr>
        <w:t>имени Патриса Лумумбы</w:t>
      </w:r>
      <w:r w:rsidRPr="00D02AB9">
        <w:rPr>
          <w:rFonts w:ascii="Times New Roman" w:hAnsi="Times New Roman" w:cs="Times New Roman"/>
          <w:bCs/>
        </w:rPr>
        <w:t xml:space="preserve">» </w:t>
      </w:r>
      <w:r w:rsidRPr="00D02AB9">
        <w:rPr>
          <w:rFonts w:ascii="Times New Roman" w:hAnsi="Times New Roman" w:cs="Times New Roman"/>
        </w:rPr>
        <w:t>(РУДН)</w:t>
      </w: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spacing w:after="0" w:line="240" w:lineRule="auto"/>
        <w:jc w:val="center"/>
        <w:rPr>
          <w:b/>
        </w:rPr>
      </w:pPr>
      <w:r w:rsidRPr="00661E1C">
        <w:rPr>
          <w:b/>
        </w:rPr>
        <w:t>Федеральное государственное автономное образовательное учреждение высшего образования</w:t>
      </w:r>
    </w:p>
    <w:p w:rsidR="00D02AB9" w:rsidRPr="00661E1C" w:rsidRDefault="00D02AB9" w:rsidP="00D02AB9">
      <w:pPr>
        <w:spacing w:after="0" w:line="240" w:lineRule="auto"/>
        <w:jc w:val="center"/>
        <w:rPr>
          <w:b/>
          <w:sz w:val="26"/>
          <w:szCs w:val="26"/>
        </w:rPr>
      </w:pPr>
      <w:r w:rsidRPr="00661E1C">
        <w:rPr>
          <w:b/>
          <w:sz w:val="26"/>
          <w:szCs w:val="26"/>
        </w:rPr>
        <w:t>«Российский университет дружбы народов имени Патриса Лумумбы»</w:t>
      </w:r>
    </w:p>
    <w:p w:rsidR="00D02AB9" w:rsidRPr="00661E1C" w:rsidRDefault="00D02AB9" w:rsidP="00D02AB9">
      <w:pPr>
        <w:spacing w:after="0" w:line="240" w:lineRule="auto"/>
        <w:jc w:val="center"/>
        <w:rPr>
          <w:b/>
          <w:sz w:val="26"/>
          <w:szCs w:val="26"/>
        </w:rPr>
      </w:pPr>
      <w:r w:rsidRPr="00661E1C">
        <w:rPr>
          <w:b/>
          <w:sz w:val="26"/>
          <w:szCs w:val="26"/>
        </w:rPr>
        <w:t>(РУДН)</w:t>
      </w:r>
    </w:p>
    <w:p w:rsidR="00D02AB9" w:rsidRPr="00661E1C" w:rsidRDefault="00D02AB9" w:rsidP="00D02AB9">
      <w:pPr>
        <w:spacing w:after="0" w:line="240" w:lineRule="auto"/>
        <w:jc w:val="center"/>
        <w:rPr>
          <w:b/>
          <w:sz w:val="26"/>
          <w:szCs w:val="26"/>
        </w:rPr>
      </w:pPr>
      <w:r w:rsidRPr="00661E1C">
        <w:rPr>
          <w:b/>
          <w:sz w:val="26"/>
          <w:szCs w:val="26"/>
        </w:rPr>
        <w:t>_________________________________________________________</w:t>
      </w:r>
    </w:p>
    <w:p w:rsidR="00D02AB9" w:rsidRPr="00661E1C" w:rsidRDefault="00D02AB9" w:rsidP="00D02AB9">
      <w:pPr>
        <w:spacing w:after="0" w:line="240" w:lineRule="auto"/>
        <w:jc w:val="center"/>
        <w:rPr>
          <w:b/>
          <w:sz w:val="20"/>
          <w:szCs w:val="20"/>
        </w:rPr>
      </w:pPr>
      <w:r w:rsidRPr="00661E1C">
        <w:rPr>
          <w:sz w:val="20"/>
          <w:szCs w:val="20"/>
        </w:rPr>
        <w:t>(наименование</w:t>
      </w:r>
      <w:r w:rsidRPr="00661E1C">
        <w:rPr>
          <w:spacing w:val="-8"/>
          <w:sz w:val="20"/>
          <w:szCs w:val="20"/>
        </w:rPr>
        <w:t xml:space="preserve"> </w:t>
      </w:r>
      <w:r w:rsidRPr="00661E1C">
        <w:rPr>
          <w:sz w:val="20"/>
          <w:szCs w:val="20"/>
        </w:rPr>
        <w:t>структурного</w:t>
      </w:r>
      <w:r w:rsidRPr="00661E1C">
        <w:rPr>
          <w:spacing w:val="-3"/>
          <w:sz w:val="20"/>
          <w:szCs w:val="20"/>
        </w:rPr>
        <w:t xml:space="preserve"> </w:t>
      </w:r>
      <w:r w:rsidRPr="00661E1C">
        <w:rPr>
          <w:sz w:val="20"/>
          <w:szCs w:val="20"/>
        </w:rPr>
        <w:t>подразделения)</w:t>
      </w: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tbl>
      <w:tblPr>
        <w:tblW w:w="9639" w:type="dxa"/>
        <w:tblInd w:w="-5" w:type="dxa"/>
        <w:tblLook w:val="0000" w:firstRow="0" w:lastRow="0" w:firstColumn="0" w:lastColumn="0" w:noHBand="0" w:noVBand="0"/>
      </w:tblPr>
      <w:tblGrid>
        <w:gridCol w:w="4678"/>
        <w:gridCol w:w="4961"/>
      </w:tblGrid>
      <w:tr w:rsidR="00D02AB9" w:rsidRPr="00661E1C" w:rsidTr="00646356">
        <w:trPr>
          <w:trHeight w:val="2042"/>
        </w:trPr>
        <w:tc>
          <w:tcPr>
            <w:tcW w:w="4678" w:type="dxa"/>
          </w:tcPr>
          <w:p w:rsidR="00D02AB9" w:rsidRPr="00661E1C" w:rsidRDefault="00D02AB9" w:rsidP="00646356">
            <w:pPr>
              <w:pStyle w:val="af6"/>
              <w:rPr>
                <w:b/>
                <w:sz w:val="22"/>
                <w:szCs w:val="22"/>
                <w:lang w:val="ru-RU"/>
              </w:rPr>
            </w:pPr>
            <w:r w:rsidRPr="00661E1C">
              <w:rPr>
                <w:b/>
                <w:sz w:val="22"/>
                <w:szCs w:val="22"/>
                <w:lang w:val="ru-RU"/>
              </w:rPr>
              <w:t>СОГЛАСОВАНО</w:t>
            </w:r>
          </w:p>
          <w:p w:rsidR="00D02AB9" w:rsidRPr="00661E1C" w:rsidRDefault="00D02AB9" w:rsidP="00646356">
            <w:pPr>
              <w:pStyle w:val="af6"/>
              <w:rPr>
                <w:sz w:val="22"/>
                <w:szCs w:val="22"/>
                <w:lang w:val="ru-RU"/>
              </w:rPr>
            </w:pPr>
            <w:r w:rsidRPr="00661E1C">
              <w:rPr>
                <w:sz w:val="22"/>
                <w:szCs w:val="22"/>
                <w:lang w:val="ru-RU"/>
              </w:rPr>
              <w:t>_____________________________</w:t>
            </w:r>
          </w:p>
          <w:p w:rsidR="00D02AB9" w:rsidRPr="00661E1C" w:rsidRDefault="00D02AB9" w:rsidP="00646356">
            <w:pPr>
              <w:pStyle w:val="af6"/>
              <w:rPr>
                <w:sz w:val="22"/>
                <w:szCs w:val="22"/>
                <w:lang w:val="ru-RU"/>
              </w:rPr>
            </w:pPr>
            <w:r w:rsidRPr="00661E1C">
              <w:rPr>
                <w:sz w:val="22"/>
                <w:szCs w:val="22"/>
                <w:lang w:val="ru-RU"/>
              </w:rPr>
              <w:t>(Руководитель структурного подразделения)</w:t>
            </w:r>
          </w:p>
          <w:p w:rsidR="00D02AB9" w:rsidRPr="00661E1C" w:rsidRDefault="00D02AB9" w:rsidP="00646356">
            <w:pPr>
              <w:pStyle w:val="af6"/>
              <w:rPr>
                <w:sz w:val="22"/>
                <w:szCs w:val="22"/>
                <w:lang w:val="ru-RU"/>
              </w:rPr>
            </w:pPr>
          </w:p>
          <w:p w:rsidR="00D02AB9" w:rsidRPr="00661E1C" w:rsidRDefault="00D02AB9" w:rsidP="00646356">
            <w:pPr>
              <w:pStyle w:val="af6"/>
              <w:rPr>
                <w:sz w:val="22"/>
                <w:szCs w:val="22"/>
                <w:lang w:val="ru-RU"/>
              </w:rPr>
            </w:pPr>
            <w:r w:rsidRPr="00661E1C">
              <w:rPr>
                <w:sz w:val="22"/>
                <w:szCs w:val="22"/>
                <w:lang w:val="ru-RU"/>
              </w:rPr>
              <w:t>_________________/__________/</w:t>
            </w:r>
          </w:p>
          <w:p w:rsidR="00D02AB9" w:rsidRPr="00661E1C" w:rsidRDefault="00D02AB9" w:rsidP="00646356">
            <w:pPr>
              <w:pStyle w:val="af6"/>
              <w:rPr>
                <w:sz w:val="22"/>
                <w:szCs w:val="22"/>
                <w:lang w:val="ru-RU"/>
              </w:rPr>
            </w:pPr>
            <w:r w:rsidRPr="00661E1C">
              <w:rPr>
                <w:sz w:val="22"/>
                <w:szCs w:val="22"/>
                <w:lang w:val="ru-RU"/>
              </w:rPr>
              <w:t xml:space="preserve">                                      ФИО</w:t>
            </w:r>
          </w:p>
          <w:p w:rsidR="00D02AB9" w:rsidRPr="00661E1C" w:rsidRDefault="00D02AB9" w:rsidP="00646356">
            <w:pPr>
              <w:pStyle w:val="af6"/>
              <w:rPr>
                <w:sz w:val="22"/>
                <w:szCs w:val="22"/>
                <w:lang w:val="ru-RU"/>
              </w:rPr>
            </w:pPr>
          </w:p>
          <w:p w:rsidR="00D02AB9" w:rsidRPr="00661E1C" w:rsidRDefault="00D02AB9" w:rsidP="00646356">
            <w:pPr>
              <w:pStyle w:val="af6"/>
              <w:rPr>
                <w:sz w:val="22"/>
                <w:szCs w:val="22"/>
                <w:lang w:val="ru-RU"/>
              </w:rPr>
            </w:pPr>
            <w:r w:rsidRPr="00661E1C">
              <w:rPr>
                <w:sz w:val="22"/>
                <w:szCs w:val="22"/>
                <w:lang w:val="ru-RU"/>
              </w:rPr>
              <w:t xml:space="preserve">«     »____________ 202_г. </w:t>
            </w:r>
          </w:p>
        </w:tc>
        <w:tc>
          <w:tcPr>
            <w:tcW w:w="4961" w:type="dxa"/>
          </w:tcPr>
          <w:p w:rsidR="00D02AB9" w:rsidRPr="00661E1C" w:rsidRDefault="00D02AB9" w:rsidP="00646356">
            <w:pPr>
              <w:spacing w:after="0" w:line="240" w:lineRule="auto"/>
              <w:ind w:right="-120"/>
              <w:rPr>
                <w:b/>
              </w:rPr>
            </w:pPr>
            <w:r w:rsidRPr="00661E1C">
              <w:rPr>
                <w:b/>
                <w:w w:val="105"/>
              </w:rPr>
              <w:t>«УТВЕРЖДАЮ»</w:t>
            </w:r>
          </w:p>
          <w:p w:rsidR="00D02AB9" w:rsidRPr="00661E1C" w:rsidRDefault="00D02AB9" w:rsidP="00646356">
            <w:pPr>
              <w:spacing w:after="0" w:line="240" w:lineRule="auto"/>
              <w:ind w:right="419"/>
              <w:rPr>
                <w:spacing w:val="4"/>
              </w:rPr>
            </w:pPr>
            <w:r w:rsidRPr="00661E1C">
              <w:t>Курирующий руководитель/ Проректор</w:t>
            </w:r>
            <w:r w:rsidRPr="00661E1C">
              <w:rPr>
                <w:spacing w:val="4"/>
              </w:rPr>
              <w:t xml:space="preserve"> </w:t>
            </w:r>
          </w:p>
          <w:p w:rsidR="00D02AB9" w:rsidRPr="00661E1C" w:rsidRDefault="00D02AB9" w:rsidP="00646356">
            <w:pPr>
              <w:spacing w:after="0" w:line="240" w:lineRule="auto"/>
              <w:ind w:right="419"/>
            </w:pPr>
            <w:r w:rsidRPr="00661E1C">
              <w:t>по</w:t>
            </w:r>
            <w:r w:rsidRPr="00661E1C">
              <w:rPr>
                <w:spacing w:val="-14"/>
              </w:rPr>
              <w:t xml:space="preserve"> </w:t>
            </w:r>
            <w:r w:rsidRPr="00661E1C">
              <w:t>дополнительному</w:t>
            </w:r>
            <w:r w:rsidRPr="00661E1C">
              <w:rPr>
                <w:spacing w:val="-10"/>
              </w:rPr>
              <w:t xml:space="preserve"> </w:t>
            </w:r>
            <w:r w:rsidRPr="00661E1C">
              <w:t>образованию РУДН</w:t>
            </w:r>
          </w:p>
          <w:p w:rsidR="00D02AB9" w:rsidRPr="00661E1C" w:rsidRDefault="00D02AB9" w:rsidP="00646356">
            <w:pPr>
              <w:spacing w:after="0" w:line="240" w:lineRule="auto"/>
              <w:ind w:right="419"/>
            </w:pPr>
          </w:p>
          <w:p w:rsidR="00D02AB9" w:rsidRPr="00661E1C" w:rsidRDefault="00D02AB9" w:rsidP="00646356">
            <w:pPr>
              <w:pStyle w:val="af6"/>
              <w:rPr>
                <w:sz w:val="22"/>
                <w:szCs w:val="22"/>
                <w:lang w:val="ru-RU"/>
              </w:rPr>
            </w:pPr>
            <w:r w:rsidRPr="00661E1C">
              <w:rPr>
                <w:sz w:val="22"/>
                <w:szCs w:val="22"/>
                <w:lang w:val="ru-RU"/>
              </w:rPr>
              <w:t>_________________/__________/</w:t>
            </w:r>
          </w:p>
          <w:p w:rsidR="00D02AB9" w:rsidRPr="00661E1C" w:rsidRDefault="00D02AB9" w:rsidP="00646356">
            <w:pPr>
              <w:pStyle w:val="af6"/>
              <w:rPr>
                <w:sz w:val="22"/>
                <w:szCs w:val="22"/>
                <w:lang w:val="ru-RU"/>
              </w:rPr>
            </w:pPr>
            <w:r w:rsidRPr="00661E1C">
              <w:rPr>
                <w:sz w:val="22"/>
                <w:szCs w:val="22"/>
                <w:lang w:val="ru-RU"/>
              </w:rPr>
              <w:t xml:space="preserve">                                      ФИО</w:t>
            </w:r>
          </w:p>
          <w:p w:rsidR="00D02AB9" w:rsidRPr="00661E1C" w:rsidRDefault="00D02AB9" w:rsidP="00646356">
            <w:pPr>
              <w:pStyle w:val="af6"/>
              <w:rPr>
                <w:sz w:val="22"/>
                <w:szCs w:val="22"/>
                <w:lang w:val="ru-RU"/>
              </w:rPr>
            </w:pPr>
          </w:p>
          <w:p w:rsidR="00D02AB9" w:rsidRPr="00661E1C" w:rsidRDefault="00D02AB9" w:rsidP="00646356">
            <w:pPr>
              <w:pStyle w:val="af6"/>
              <w:rPr>
                <w:sz w:val="22"/>
                <w:szCs w:val="22"/>
                <w:lang w:val="ru-RU"/>
              </w:rPr>
            </w:pPr>
            <w:r w:rsidRPr="00661E1C">
              <w:rPr>
                <w:sz w:val="22"/>
                <w:szCs w:val="22"/>
                <w:lang w:val="ru-RU"/>
              </w:rPr>
              <w:t>«     »____________ 202_г.</w:t>
            </w:r>
          </w:p>
        </w:tc>
      </w:tr>
    </w:tbl>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685"/>
        <w:gridCol w:w="2694"/>
      </w:tblGrid>
      <w:tr w:rsidR="00D02AB9" w:rsidRPr="00661E1C" w:rsidTr="00646356">
        <w:tc>
          <w:tcPr>
            <w:tcW w:w="10060" w:type="dxa"/>
            <w:gridSpan w:val="3"/>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ДОПОЛНИТЕЛЬНАЯ ОБЩЕОБРАЗОВАТЕЛЬНАЯ ПРОГРАММА</w:t>
            </w:r>
          </w:p>
        </w:tc>
      </w:tr>
      <w:tr w:rsidR="00D02AB9" w:rsidRPr="00661E1C" w:rsidTr="00646356">
        <w:tc>
          <w:tcPr>
            <w:tcW w:w="10060" w:type="dxa"/>
            <w:gridSpan w:val="3"/>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(дополнительная общеразвивающая программа для развития детей/ взрослых)</w:t>
            </w:r>
          </w:p>
        </w:tc>
      </w:tr>
      <w:tr w:rsidR="00D02AB9" w:rsidRPr="00661E1C" w:rsidTr="00646356">
        <w:tc>
          <w:tcPr>
            <w:tcW w:w="10060" w:type="dxa"/>
            <w:gridSpan w:val="3"/>
            <w:tcBorders>
              <w:top w:val="nil"/>
              <w:left w:val="nil"/>
              <w:bottom w:val="nil"/>
              <w:right w:val="nil"/>
            </w:tcBorders>
          </w:tcPr>
          <w:p w:rsidR="00D02AB9" w:rsidRPr="00661E1C" w:rsidRDefault="00D02AB9" w:rsidP="00646356">
            <w:pPr>
              <w:spacing w:after="0" w:line="240" w:lineRule="auto"/>
              <w:ind w:right="-7"/>
              <w:jc w:val="center"/>
              <w:rPr>
                <w:b/>
                <w:sz w:val="26"/>
                <w:szCs w:val="26"/>
              </w:rPr>
            </w:pPr>
            <w:r w:rsidRPr="00661E1C">
              <w:rPr>
                <w:b/>
                <w:spacing w:val="-1"/>
                <w:w w:val="105"/>
                <w:sz w:val="26"/>
                <w:szCs w:val="26"/>
              </w:rPr>
              <w:t>«___________________________________________________»</w:t>
            </w:r>
          </w:p>
          <w:p w:rsidR="00D02AB9" w:rsidRPr="00661E1C" w:rsidRDefault="00D02AB9" w:rsidP="00646356">
            <w:pPr>
              <w:pStyle w:val="ConsPlusNormal"/>
              <w:jc w:val="both"/>
              <w:rPr>
                <w:rFonts w:ascii="Times New Roman" w:hAnsi="Times New Roman" w:cs="Times New Roman"/>
                <w:sz w:val="26"/>
                <w:szCs w:val="26"/>
              </w:rPr>
            </w:pPr>
          </w:p>
        </w:tc>
      </w:tr>
      <w:tr w:rsidR="00D02AB9" w:rsidRPr="00661E1C" w:rsidTr="00646356">
        <w:tc>
          <w:tcPr>
            <w:tcW w:w="10060" w:type="dxa"/>
            <w:gridSpan w:val="3"/>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r w:rsidRPr="00661E1C">
              <w:rPr>
                <w:rFonts w:ascii="Times New Roman" w:hAnsi="Times New Roman" w:cs="Times New Roman"/>
                <w:i/>
                <w:sz w:val="26"/>
                <w:szCs w:val="26"/>
              </w:rPr>
              <w:t>Программа</w:t>
            </w:r>
            <w:r w:rsidRPr="00661E1C">
              <w:rPr>
                <w:rFonts w:ascii="Times New Roman" w:hAnsi="Times New Roman" w:cs="Times New Roman"/>
                <w:i/>
                <w:spacing w:val="1"/>
                <w:sz w:val="26"/>
                <w:szCs w:val="26"/>
              </w:rPr>
              <w:t xml:space="preserve"> </w:t>
            </w:r>
            <w:r w:rsidRPr="00661E1C">
              <w:rPr>
                <w:rFonts w:ascii="Times New Roman" w:hAnsi="Times New Roman" w:cs="Times New Roman"/>
                <w:i/>
                <w:sz w:val="26"/>
                <w:szCs w:val="26"/>
              </w:rPr>
              <w:t>разработана</w:t>
            </w:r>
            <w:r w:rsidRPr="00661E1C">
              <w:rPr>
                <w:rFonts w:ascii="Times New Roman" w:hAnsi="Times New Roman" w:cs="Times New Roman"/>
                <w:i/>
                <w:spacing w:val="1"/>
                <w:sz w:val="26"/>
                <w:szCs w:val="26"/>
              </w:rPr>
              <w:t xml:space="preserve"> на основе </w:t>
            </w:r>
          </w:p>
          <w:p w:rsidR="00D02AB9" w:rsidRPr="00661E1C" w:rsidRDefault="00D02AB9" w:rsidP="00646356">
            <w:pPr>
              <w:pStyle w:val="ConsPlusNormal"/>
              <w:jc w:val="both"/>
              <w:rPr>
                <w:rFonts w:ascii="Times New Roman" w:hAnsi="Times New Roman" w:cs="Times New Roman"/>
                <w:i/>
                <w:sz w:val="26"/>
                <w:szCs w:val="26"/>
              </w:rPr>
            </w:pPr>
          </w:p>
        </w:tc>
      </w:tr>
      <w:tr w:rsidR="00D02AB9" w:rsidRPr="00661E1C" w:rsidTr="00646356">
        <w:tc>
          <w:tcPr>
            <w:tcW w:w="10060" w:type="dxa"/>
            <w:gridSpan w:val="3"/>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r w:rsidRPr="00661E1C">
              <w:rPr>
                <w:rFonts w:ascii="Times New Roman" w:hAnsi="Times New Roman" w:cs="Times New Roman"/>
                <w:i/>
                <w:sz w:val="26"/>
                <w:szCs w:val="26"/>
              </w:rPr>
              <w:t>Цель:</w:t>
            </w:r>
          </w:p>
          <w:p w:rsidR="00D02AB9" w:rsidRPr="00661E1C" w:rsidRDefault="00D02AB9" w:rsidP="00646356">
            <w:pPr>
              <w:pStyle w:val="ConsPlusNormal"/>
              <w:jc w:val="both"/>
              <w:rPr>
                <w:rFonts w:ascii="Times New Roman" w:hAnsi="Times New Roman" w:cs="Times New Roman"/>
                <w:i/>
                <w:sz w:val="26"/>
                <w:szCs w:val="26"/>
              </w:rPr>
            </w:pPr>
          </w:p>
        </w:tc>
      </w:tr>
      <w:tr w:rsidR="00D02AB9" w:rsidRPr="00661E1C" w:rsidTr="00646356">
        <w:tc>
          <w:tcPr>
            <w:tcW w:w="10060" w:type="dxa"/>
            <w:gridSpan w:val="3"/>
            <w:tcBorders>
              <w:top w:val="nil"/>
              <w:left w:val="nil"/>
              <w:bottom w:val="nil"/>
              <w:right w:val="nil"/>
            </w:tcBorders>
          </w:tcPr>
          <w:p w:rsidR="00D02AB9" w:rsidRPr="00661E1C" w:rsidRDefault="00D02AB9" w:rsidP="00646356">
            <w:pPr>
              <w:spacing w:after="0" w:line="240" w:lineRule="auto"/>
              <w:ind w:right="-7"/>
              <w:jc w:val="both"/>
              <w:rPr>
                <w:i/>
                <w:spacing w:val="-1"/>
                <w:w w:val="105"/>
                <w:sz w:val="26"/>
                <w:szCs w:val="26"/>
              </w:rPr>
            </w:pPr>
            <w:r w:rsidRPr="00661E1C">
              <w:rPr>
                <w:i/>
                <w:spacing w:val="-1"/>
                <w:w w:val="105"/>
                <w:sz w:val="26"/>
                <w:szCs w:val="26"/>
              </w:rPr>
              <w:t xml:space="preserve">Категория слушателей: </w:t>
            </w:r>
          </w:p>
          <w:p w:rsidR="00D02AB9" w:rsidRPr="00661E1C" w:rsidRDefault="00D02AB9" w:rsidP="00646356">
            <w:pPr>
              <w:pStyle w:val="ConsPlusNormal"/>
              <w:jc w:val="both"/>
              <w:rPr>
                <w:rFonts w:ascii="Times New Roman" w:hAnsi="Times New Roman" w:cs="Times New Roman"/>
                <w:i/>
                <w:sz w:val="26"/>
                <w:szCs w:val="26"/>
              </w:rPr>
            </w:pPr>
          </w:p>
        </w:tc>
      </w:tr>
      <w:tr w:rsidR="00D02AB9" w:rsidRPr="00661E1C" w:rsidTr="00646356">
        <w:tc>
          <w:tcPr>
            <w:tcW w:w="10060" w:type="dxa"/>
            <w:gridSpan w:val="3"/>
            <w:tcBorders>
              <w:top w:val="nil"/>
              <w:left w:val="nil"/>
              <w:bottom w:val="nil"/>
              <w:right w:val="nil"/>
            </w:tcBorders>
          </w:tcPr>
          <w:p w:rsidR="00D02AB9" w:rsidRPr="00661E1C" w:rsidRDefault="00D02AB9" w:rsidP="00646356">
            <w:pPr>
              <w:spacing w:after="0" w:line="240" w:lineRule="auto"/>
              <w:ind w:left="1066" w:hanging="1066"/>
              <w:rPr>
                <w:i/>
                <w:sz w:val="26"/>
                <w:szCs w:val="26"/>
              </w:rPr>
            </w:pPr>
            <w:r w:rsidRPr="00661E1C">
              <w:rPr>
                <w:i/>
                <w:spacing w:val="-1"/>
                <w:w w:val="103"/>
                <w:sz w:val="26"/>
                <w:szCs w:val="26"/>
              </w:rPr>
              <w:t>Объем программы:</w:t>
            </w:r>
            <w:r w:rsidRPr="00661E1C">
              <w:rPr>
                <w:i/>
                <w:w w:val="259"/>
                <w:position w:val="-11"/>
                <w:sz w:val="26"/>
                <w:szCs w:val="26"/>
              </w:rPr>
              <w:t xml:space="preserve"> </w:t>
            </w:r>
            <w:r w:rsidRPr="00661E1C">
              <w:rPr>
                <w:i/>
                <w:sz w:val="26"/>
                <w:szCs w:val="26"/>
              </w:rPr>
              <w:br w:type="column"/>
              <w:t xml:space="preserve"> </w:t>
            </w:r>
            <w:r w:rsidRPr="00661E1C">
              <w:rPr>
                <w:i/>
                <w:w w:val="105"/>
                <w:sz w:val="26"/>
                <w:szCs w:val="26"/>
              </w:rPr>
              <w:t>академических</w:t>
            </w:r>
            <w:r w:rsidRPr="00661E1C">
              <w:rPr>
                <w:i/>
                <w:spacing w:val="-3"/>
                <w:w w:val="105"/>
                <w:sz w:val="26"/>
                <w:szCs w:val="26"/>
              </w:rPr>
              <w:t xml:space="preserve"> </w:t>
            </w:r>
            <w:r w:rsidRPr="00661E1C">
              <w:rPr>
                <w:i/>
                <w:w w:val="105"/>
                <w:sz w:val="26"/>
                <w:szCs w:val="26"/>
              </w:rPr>
              <w:t>часов</w:t>
            </w:r>
          </w:p>
        </w:tc>
      </w:tr>
      <w:tr w:rsidR="00D02AB9" w:rsidRPr="00661E1C" w:rsidTr="00646356">
        <w:tc>
          <w:tcPr>
            <w:tcW w:w="10060" w:type="dxa"/>
            <w:gridSpan w:val="3"/>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p>
        </w:tc>
      </w:tr>
      <w:tr w:rsidR="00D02AB9" w:rsidRPr="00661E1C" w:rsidTr="00646356">
        <w:tc>
          <w:tcPr>
            <w:tcW w:w="10060" w:type="dxa"/>
            <w:gridSpan w:val="3"/>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r w:rsidRPr="00661E1C">
              <w:rPr>
                <w:rFonts w:ascii="Times New Roman" w:hAnsi="Times New Roman" w:cs="Times New Roman"/>
                <w:i/>
                <w:sz w:val="26"/>
                <w:szCs w:val="26"/>
              </w:rPr>
              <w:t xml:space="preserve">Форма обучения / применение ДОТ: </w:t>
            </w:r>
          </w:p>
        </w:tc>
      </w:tr>
      <w:tr w:rsidR="00D02AB9" w:rsidRPr="00661E1C" w:rsidTr="00646356">
        <w:tc>
          <w:tcPr>
            <w:tcW w:w="10060" w:type="dxa"/>
            <w:gridSpan w:val="3"/>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p>
        </w:tc>
      </w:tr>
      <w:tr w:rsidR="00D02AB9" w:rsidRPr="00661E1C" w:rsidTr="00646356">
        <w:tc>
          <w:tcPr>
            <w:tcW w:w="3686" w:type="dxa"/>
            <w:tcBorders>
              <w:top w:val="nil"/>
              <w:left w:val="nil"/>
              <w:bottom w:val="nil"/>
              <w:right w:val="nil"/>
            </w:tcBorders>
          </w:tcPr>
          <w:p w:rsidR="00D02AB9" w:rsidRPr="00661E1C" w:rsidRDefault="00D02AB9" w:rsidP="00646356">
            <w:pPr>
              <w:tabs>
                <w:tab w:val="left" w:pos="7819"/>
              </w:tabs>
              <w:spacing w:after="0" w:line="240" w:lineRule="auto"/>
              <w:rPr>
                <w:i/>
                <w:w w:val="105"/>
                <w:sz w:val="26"/>
                <w:szCs w:val="26"/>
              </w:rPr>
            </w:pPr>
            <w:r w:rsidRPr="00661E1C">
              <w:rPr>
                <w:i/>
                <w:w w:val="105"/>
                <w:sz w:val="26"/>
                <w:szCs w:val="26"/>
              </w:rPr>
              <w:t>Руководитель</w:t>
            </w:r>
            <w:r w:rsidRPr="00661E1C">
              <w:rPr>
                <w:i/>
                <w:spacing w:val="9"/>
                <w:w w:val="105"/>
                <w:sz w:val="26"/>
                <w:szCs w:val="26"/>
              </w:rPr>
              <w:t xml:space="preserve"> </w:t>
            </w:r>
            <w:r w:rsidRPr="00661E1C">
              <w:rPr>
                <w:i/>
                <w:w w:val="105"/>
                <w:sz w:val="26"/>
                <w:szCs w:val="26"/>
              </w:rPr>
              <w:t>программы, должность:</w:t>
            </w:r>
          </w:p>
          <w:p w:rsidR="00D02AB9" w:rsidRPr="00661E1C" w:rsidRDefault="00D02AB9" w:rsidP="00646356">
            <w:pPr>
              <w:pStyle w:val="ConsPlusNormal"/>
              <w:jc w:val="both"/>
              <w:rPr>
                <w:rFonts w:ascii="Times New Roman" w:hAnsi="Times New Roman" w:cs="Times New Roman"/>
                <w:i/>
                <w:sz w:val="26"/>
                <w:szCs w:val="26"/>
              </w:rPr>
            </w:pPr>
          </w:p>
        </w:tc>
        <w:tc>
          <w:tcPr>
            <w:tcW w:w="3685"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p>
          <w:p w:rsidR="00D02AB9" w:rsidRPr="00661E1C" w:rsidRDefault="00D02AB9" w:rsidP="00646356">
            <w:pPr>
              <w:pStyle w:val="ConsPlusNormal"/>
              <w:jc w:val="center"/>
              <w:rPr>
                <w:rFonts w:ascii="Times New Roman" w:hAnsi="Times New Roman" w:cs="Times New Roman"/>
                <w:i/>
                <w:sz w:val="26"/>
                <w:szCs w:val="26"/>
              </w:rPr>
            </w:pPr>
            <w:r w:rsidRPr="00661E1C">
              <w:rPr>
                <w:rFonts w:ascii="Times New Roman" w:hAnsi="Times New Roman" w:cs="Times New Roman"/>
                <w:i/>
                <w:sz w:val="26"/>
                <w:szCs w:val="26"/>
              </w:rPr>
              <w:t>подпись</w:t>
            </w:r>
          </w:p>
        </w:tc>
        <w:tc>
          <w:tcPr>
            <w:tcW w:w="269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p>
          <w:p w:rsidR="00D02AB9" w:rsidRPr="00661E1C" w:rsidRDefault="00D02AB9" w:rsidP="00646356">
            <w:pPr>
              <w:pStyle w:val="ConsPlusNormal"/>
              <w:jc w:val="center"/>
              <w:rPr>
                <w:rFonts w:ascii="Times New Roman" w:hAnsi="Times New Roman" w:cs="Times New Roman"/>
                <w:i/>
                <w:sz w:val="26"/>
                <w:szCs w:val="26"/>
              </w:rPr>
            </w:pPr>
            <w:r w:rsidRPr="00661E1C">
              <w:rPr>
                <w:rFonts w:ascii="Times New Roman" w:hAnsi="Times New Roman" w:cs="Times New Roman"/>
                <w:i/>
                <w:sz w:val="26"/>
                <w:szCs w:val="26"/>
              </w:rPr>
              <w:t>ФИО</w:t>
            </w:r>
          </w:p>
        </w:tc>
      </w:tr>
      <w:tr w:rsidR="00D02AB9" w:rsidRPr="00661E1C" w:rsidTr="00646356">
        <w:tc>
          <w:tcPr>
            <w:tcW w:w="10060" w:type="dxa"/>
            <w:gridSpan w:val="3"/>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p>
        </w:tc>
      </w:tr>
      <w:tr w:rsidR="00D02AB9" w:rsidRPr="00661E1C" w:rsidTr="00646356">
        <w:trPr>
          <w:trHeight w:val="717"/>
        </w:trPr>
        <w:tc>
          <w:tcPr>
            <w:tcW w:w="10060" w:type="dxa"/>
            <w:gridSpan w:val="3"/>
            <w:tcBorders>
              <w:top w:val="nil"/>
              <w:left w:val="nil"/>
              <w:bottom w:val="nil"/>
              <w:right w:val="nil"/>
            </w:tcBorders>
          </w:tcPr>
          <w:p w:rsidR="00D02AB9" w:rsidRPr="00661E1C" w:rsidRDefault="00D02AB9" w:rsidP="00646356">
            <w:pPr>
              <w:spacing w:after="0" w:line="240" w:lineRule="auto"/>
              <w:ind w:left="1047" w:hanging="1047"/>
              <w:jc w:val="both"/>
              <w:rPr>
                <w:i/>
                <w:sz w:val="26"/>
                <w:szCs w:val="26"/>
              </w:rPr>
            </w:pPr>
            <w:r w:rsidRPr="00661E1C">
              <w:rPr>
                <w:i/>
                <w:sz w:val="26"/>
                <w:szCs w:val="26"/>
              </w:rPr>
              <w:lastRenderedPageBreak/>
              <w:t>Программа</w:t>
            </w:r>
            <w:r w:rsidRPr="00661E1C">
              <w:rPr>
                <w:i/>
                <w:spacing w:val="9"/>
                <w:sz w:val="26"/>
                <w:szCs w:val="26"/>
              </w:rPr>
              <w:t xml:space="preserve"> </w:t>
            </w:r>
            <w:r w:rsidRPr="00661E1C">
              <w:rPr>
                <w:i/>
                <w:sz w:val="26"/>
                <w:szCs w:val="26"/>
              </w:rPr>
              <w:t>рассмотрена</w:t>
            </w:r>
            <w:r w:rsidRPr="00661E1C">
              <w:rPr>
                <w:i/>
                <w:spacing w:val="7"/>
                <w:sz w:val="26"/>
                <w:szCs w:val="26"/>
              </w:rPr>
              <w:t xml:space="preserve"> </w:t>
            </w:r>
            <w:r w:rsidRPr="00661E1C">
              <w:rPr>
                <w:i/>
                <w:sz w:val="26"/>
                <w:szCs w:val="26"/>
              </w:rPr>
              <w:t>и</w:t>
            </w:r>
            <w:r w:rsidRPr="00661E1C">
              <w:rPr>
                <w:i/>
                <w:spacing w:val="-9"/>
                <w:sz w:val="26"/>
                <w:szCs w:val="26"/>
              </w:rPr>
              <w:t xml:space="preserve"> </w:t>
            </w:r>
            <w:r w:rsidRPr="00661E1C">
              <w:rPr>
                <w:i/>
                <w:sz w:val="26"/>
                <w:szCs w:val="26"/>
              </w:rPr>
              <w:t>утверждена</w:t>
            </w:r>
            <w:r w:rsidRPr="00661E1C">
              <w:rPr>
                <w:i/>
                <w:spacing w:val="8"/>
                <w:sz w:val="26"/>
                <w:szCs w:val="26"/>
              </w:rPr>
              <w:t xml:space="preserve"> </w:t>
            </w:r>
            <w:r w:rsidRPr="00661E1C">
              <w:rPr>
                <w:i/>
                <w:sz w:val="26"/>
                <w:szCs w:val="26"/>
              </w:rPr>
              <w:t>на</w:t>
            </w:r>
            <w:r w:rsidRPr="00661E1C">
              <w:rPr>
                <w:i/>
                <w:spacing w:val="-10"/>
                <w:sz w:val="26"/>
                <w:szCs w:val="26"/>
              </w:rPr>
              <w:t xml:space="preserve"> </w:t>
            </w:r>
            <w:r w:rsidRPr="00661E1C">
              <w:rPr>
                <w:i/>
                <w:sz w:val="26"/>
                <w:szCs w:val="26"/>
              </w:rPr>
              <w:t>заседании</w:t>
            </w:r>
            <w:r w:rsidRPr="00661E1C">
              <w:rPr>
                <w:i/>
                <w:spacing w:val="14"/>
                <w:sz w:val="26"/>
                <w:szCs w:val="26"/>
              </w:rPr>
              <w:t xml:space="preserve"> </w:t>
            </w:r>
            <w:r w:rsidRPr="00661E1C">
              <w:rPr>
                <w:i/>
                <w:sz w:val="26"/>
                <w:szCs w:val="26"/>
              </w:rPr>
              <w:t>ученого</w:t>
            </w:r>
            <w:r w:rsidRPr="00661E1C">
              <w:rPr>
                <w:i/>
                <w:spacing w:val="11"/>
                <w:sz w:val="26"/>
                <w:szCs w:val="26"/>
              </w:rPr>
              <w:t xml:space="preserve"> </w:t>
            </w:r>
            <w:r w:rsidRPr="00661E1C">
              <w:rPr>
                <w:i/>
                <w:sz w:val="26"/>
                <w:szCs w:val="26"/>
              </w:rPr>
              <w:t>совета</w:t>
            </w:r>
            <w:r w:rsidRPr="00661E1C">
              <w:rPr>
                <w:i/>
                <w:spacing w:val="-3"/>
                <w:sz w:val="26"/>
                <w:szCs w:val="26"/>
              </w:rPr>
              <w:t xml:space="preserve"> </w:t>
            </w:r>
            <w:r w:rsidRPr="00661E1C">
              <w:rPr>
                <w:i/>
                <w:sz w:val="26"/>
                <w:szCs w:val="26"/>
              </w:rPr>
              <w:t>ДО</w:t>
            </w:r>
            <w:r w:rsidRPr="00661E1C">
              <w:rPr>
                <w:i/>
                <w:spacing w:val="9"/>
                <w:sz w:val="26"/>
                <w:szCs w:val="26"/>
              </w:rPr>
              <w:t xml:space="preserve"> </w:t>
            </w:r>
            <w:r w:rsidRPr="00661E1C">
              <w:rPr>
                <w:i/>
                <w:sz w:val="26"/>
                <w:szCs w:val="26"/>
              </w:rPr>
              <w:t>РУДН</w:t>
            </w:r>
          </w:p>
          <w:p w:rsidR="00D02AB9" w:rsidRPr="00661E1C" w:rsidRDefault="00D02AB9" w:rsidP="00646356">
            <w:pPr>
              <w:pStyle w:val="ConsPlusNormal"/>
              <w:jc w:val="both"/>
              <w:rPr>
                <w:rFonts w:ascii="Times New Roman" w:hAnsi="Times New Roman" w:cs="Times New Roman"/>
                <w:i/>
                <w:sz w:val="26"/>
                <w:szCs w:val="26"/>
              </w:rPr>
            </w:pPr>
            <w:r w:rsidRPr="00661E1C">
              <w:rPr>
                <w:rFonts w:ascii="Times New Roman" w:hAnsi="Times New Roman" w:cs="Times New Roman"/>
                <w:i/>
                <w:sz w:val="26"/>
                <w:szCs w:val="26"/>
              </w:rPr>
              <w:t>(протокол от ____________ № _______ )</w:t>
            </w:r>
          </w:p>
        </w:tc>
      </w:tr>
    </w:tbl>
    <w:p w:rsidR="00D02AB9" w:rsidRPr="00661E1C" w:rsidRDefault="00D02AB9" w:rsidP="00D02AB9">
      <w:pPr>
        <w:tabs>
          <w:tab w:val="left" w:pos="2633"/>
          <w:tab w:val="left" w:pos="3192"/>
        </w:tabs>
        <w:spacing w:line="240" w:lineRule="auto"/>
        <w:jc w:val="both"/>
        <w:rPr>
          <w:sz w:val="26"/>
          <w:szCs w:val="26"/>
        </w:rPr>
        <w:sectPr w:rsidR="00D02AB9" w:rsidRPr="00661E1C">
          <w:pgSz w:w="11906" w:h="16838"/>
          <w:pgMar w:top="1134" w:right="707" w:bottom="1134" w:left="1701" w:header="708" w:footer="708" w:gutter="0"/>
          <w:cols w:space="720"/>
          <w:docGrid w:linePitch="360"/>
        </w:sectPr>
      </w:pPr>
    </w:p>
    <w:p w:rsidR="00D02AB9" w:rsidRPr="00661E1C" w:rsidRDefault="004C31B6" w:rsidP="00D02AB9">
      <w:pPr>
        <w:tabs>
          <w:tab w:val="left" w:pos="2633"/>
          <w:tab w:val="left" w:pos="3192"/>
        </w:tabs>
        <w:spacing w:after="0" w:line="240" w:lineRule="auto"/>
        <w:jc w:val="both"/>
        <w:rPr>
          <w:b/>
          <w:sz w:val="26"/>
          <w:szCs w:val="26"/>
        </w:rPr>
      </w:pPr>
      <w:r>
        <w:rPr>
          <w:noProof/>
          <w:lang w:eastAsia="ru-RU"/>
        </w:rPr>
        <w:lastRenderedPageBreak/>
        <mc:AlternateContent>
          <mc:Choice Requires="wps">
            <w:drawing>
              <wp:anchor distT="4294967295" distB="4294967295" distL="114299" distR="114299" simplePos="0" relativeHeight="251659264" behindDoc="0" locked="0" layoutInCell="1" allowOverlap="1" wp14:anchorId="035F95DC">
                <wp:simplePos x="0" y="0"/>
                <wp:positionH relativeFrom="page">
                  <wp:posOffset>0</wp:posOffset>
                </wp:positionH>
                <wp:positionV relativeFrom="page">
                  <wp:posOffset>10681970</wp:posOffset>
                </wp:positionV>
                <wp:extent cx="635" cy="0"/>
                <wp:effectExtent l="9525" t="13970" r="8890" b="14605"/>
                <wp:wrapNone/>
                <wp:docPr id="10"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137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12C76C5" id="Прямая соединительная линия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0,841.1pt" to=".05pt,84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GVbrSwIAAFYEAAAOAAAAZHJzL2Uyb0RvYy54bWysVN2OEjEUvjfxHZq5Z4cBloUJsDEMeLMq  ya4PUNoO09hpm7YwEGOiXpvwCL6CF5pssuozDG/kafkJqzfGyEU5Pef063e+czqD63Up0IoZy5Uc  RslFM0JMEkW5XAyj13fTRi9C1mFJsVCSDaMNs9H16OmTQaVT1lKFEpQZBCDSppUeRoVzOo1jSwpW  YnuhNJMQzJUpsYOtWcTU4ArQSxG3ms1uXClDtVGEWQvebB+MRgE/zxlxr/LcMofEMAJuLqwmrHO/  xqMBThcG64KTAw38DyxKzCVceoLKsMNoafgfUCUnRlmVuwuiyljlOScs1ADVJM3fqrktsGahFhDH  6pNM9v/BkpermUGcQu9AHolL6FH9efd+t62/1192W7T7UP+sv9Vf6/v6R32/+wj2w+4T2D5YPxzc  W9TyUlbapoA4ljPjxSBreatvFHljkVTjAssFCyXdbTRck/gT8aMjfmM1EJpXLxSFHLx0Kui6zk3p  IUExtA7t25zax9YOEXB225cRIkd/jNPjIW2se85UibwxjASXXlWc4tWNdZ4ETo8p3i3VlAsRJkNI  VAHT9lW7H05YJTj1UZ9nzWI+FgatsB+u8AslQeQ8zailpAGtYJhODrbDXOxtuF1Ijwd1AJ+DtZ+e  t/1mf9Kb9DqNTqs7aXSaWdZ4Nh13Gt1pcnWZtbPxOEveeWpJJy04pUx6dsdJTjp/NymHN7WfwdMs  n3SIH6MHwYDs8T+QDo30vdtPwVzRzcwcGwzDG5IPD82/jvM92Oefg9EvAAAA//8DAFBLAwQUAAYA  CAAAACEAcFlNQdoAAAAHAQAADwAAAGRycy9kb3ducmV2LnhtbEyPQUvDQBCF70L/wzIFL9JuDBJC  mk0phSKiF2sRc5tmxySYnQ3ZTRr/vasgenzzhve+l29n04mJBtdaVnC7jkAQV1a3XCs4vRxWKQjn  kTV2lknBJznYFourHDNtL/xM09HXIoSwy1BB432fSemqhgy6te2Jg/duB4M+yKGWesBLCDedjKMo  kQZbDg0N9rRvqPo4jkbB/fSQ3vmnctq/vdpTciPHx7Ikpa6X824DwtPs/57hGz+gQxGYznZk7USn  IAzx4ZqkcQzixxfnXy2LXP7nL74AAAD//wMAUEsBAi0AFAAGAAgAAAAhALaDOJL+AAAA4QEAABMA  AAAAAAAAAAAAAAAAAAAAAFtDb250ZW50X1R5cGVzXS54bWxQSwECLQAUAAYACAAAACEAOP0h/9YA  AACUAQAACwAAAAAAAAAAAAAAAAAvAQAAX3JlbHMvLnJlbHNQSwECLQAUAAYACAAAACEA8RlW60sC  AABWBAAADgAAAAAAAAAAAAAAAAAuAgAAZHJzL2Uyb0RvYy54bWxQSwECLQAUAAYACAAAACEAcFlN  QdoAAAAHAQAADwAAAAAAAAAAAAAAAAClBAAAZHJzL2Rvd25yZXYueG1sUEsFBgAAAAAEAAQA8wAA  AKwFAAAAAA==  " strokeweight=".38164mm">
                <w10:wrap anchorx="page" anchory="page"/>
              </v:line>
            </w:pict>
          </mc:Fallback>
        </mc:AlternateContent>
      </w:r>
      <w:r w:rsidR="00D02AB9" w:rsidRPr="00661E1C">
        <w:rPr>
          <w:b/>
          <w:sz w:val="26"/>
          <w:szCs w:val="26"/>
        </w:rPr>
        <w:t>Программа предназначена для</w:t>
      </w: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r w:rsidRPr="00661E1C">
        <w:rPr>
          <w:b/>
          <w:sz w:val="26"/>
          <w:szCs w:val="26"/>
        </w:rPr>
        <w:t>Цель:</w:t>
      </w:r>
      <w:r w:rsidRPr="00661E1C">
        <w:rPr>
          <w:sz w:val="26"/>
          <w:szCs w:val="26"/>
        </w:rPr>
        <w:t xml:space="preserve"> </w:t>
      </w: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 xml:space="preserve">Задачи программы: </w:t>
      </w: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 xml:space="preserve">Планируемые результаты: </w:t>
      </w: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Содержание программы:</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1.</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2.</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3.</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4.</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5.</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6.</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7.</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Организационно-педагогические условия реализации программы:</w:t>
      </w: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ind w:firstLine="708"/>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Оценочные и методические материалы:</w:t>
      </w: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Материально-технические условия реализации программы:</w:t>
      </w: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Форма итоговой аттестации (при наличии):</w:t>
      </w: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lastRenderedPageBreak/>
        <w:t>Электронные ресурсы программы:</w:t>
      </w: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Рекомендуемая литература:</w:t>
      </w: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sectPr w:rsidR="00D02AB9" w:rsidRPr="00661E1C">
          <w:pgSz w:w="11906" w:h="16838"/>
          <w:pgMar w:top="1134" w:right="707" w:bottom="1134" w:left="1701" w:header="708" w:footer="708" w:gutter="0"/>
          <w:cols w:space="720"/>
          <w:docGrid w:linePitch="360"/>
        </w:sect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D02AB9" w:rsidRPr="00661E1C" w:rsidTr="00646356">
        <w:tc>
          <w:tcPr>
            <w:tcW w:w="9498"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lastRenderedPageBreak/>
              <w:t>УЧЕБНЫЙ ПЛАН</w:t>
            </w:r>
          </w:p>
        </w:tc>
      </w:tr>
      <w:tr w:rsidR="00D02AB9" w:rsidRPr="00661E1C" w:rsidTr="00646356">
        <w:tc>
          <w:tcPr>
            <w:tcW w:w="9498"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ДОПОЛНИТЕЛЬНОЙ ОБЩЕОБРАЗОВАТЕЛЬНОЙ ПРОГРАММЫ</w:t>
            </w:r>
          </w:p>
        </w:tc>
      </w:tr>
      <w:tr w:rsidR="00D02AB9" w:rsidRPr="00661E1C" w:rsidTr="00646356">
        <w:tc>
          <w:tcPr>
            <w:tcW w:w="9498"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b/>
                <w:w w:val="105"/>
                <w:sz w:val="26"/>
                <w:szCs w:val="26"/>
              </w:rPr>
            </w:pPr>
            <w:r w:rsidRPr="00661E1C">
              <w:rPr>
                <w:rFonts w:ascii="Times New Roman" w:hAnsi="Times New Roman" w:cs="Times New Roman"/>
                <w:b/>
                <w:w w:val="105"/>
                <w:sz w:val="26"/>
                <w:szCs w:val="26"/>
              </w:rPr>
              <w:t xml:space="preserve">(дополнительной общеразвивающей программы </w:t>
            </w: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для развития детей/ взрослых)</w:t>
            </w:r>
          </w:p>
        </w:tc>
      </w:tr>
      <w:tr w:rsidR="00D02AB9" w:rsidRPr="00661E1C" w:rsidTr="00646356">
        <w:tc>
          <w:tcPr>
            <w:tcW w:w="9498" w:type="dxa"/>
            <w:tcBorders>
              <w:top w:val="nil"/>
              <w:left w:val="nil"/>
              <w:bottom w:val="nil"/>
              <w:right w:val="nil"/>
            </w:tcBorders>
          </w:tcPr>
          <w:p w:rsidR="00D02AB9" w:rsidRPr="00661E1C" w:rsidRDefault="00D02AB9" w:rsidP="00646356">
            <w:pPr>
              <w:spacing w:after="0" w:line="240" w:lineRule="auto"/>
              <w:ind w:right="-7"/>
              <w:jc w:val="center"/>
              <w:rPr>
                <w:b/>
                <w:sz w:val="26"/>
                <w:szCs w:val="26"/>
              </w:rPr>
            </w:pPr>
            <w:r w:rsidRPr="00661E1C">
              <w:rPr>
                <w:b/>
                <w:spacing w:val="-1"/>
                <w:w w:val="105"/>
                <w:sz w:val="26"/>
                <w:szCs w:val="26"/>
              </w:rPr>
              <w:t>«___________________________________________________»</w:t>
            </w:r>
          </w:p>
          <w:p w:rsidR="00D02AB9" w:rsidRPr="00661E1C" w:rsidRDefault="00D02AB9" w:rsidP="00646356">
            <w:pPr>
              <w:pStyle w:val="ConsPlusNormal"/>
              <w:jc w:val="both"/>
              <w:rPr>
                <w:rFonts w:ascii="Times New Roman" w:hAnsi="Times New Roman" w:cs="Times New Roman"/>
                <w:sz w:val="26"/>
                <w:szCs w:val="26"/>
              </w:rPr>
            </w:pPr>
          </w:p>
        </w:tc>
      </w:tr>
    </w:tbl>
    <w:p w:rsidR="00D02AB9" w:rsidRPr="00661E1C" w:rsidRDefault="00D02AB9" w:rsidP="00D02AB9">
      <w:pPr>
        <w:tabs>
          <w:tab w:val="left" w:pos="2633"/>
          <w:tab w:val="left" w:pos="3192"/>
        </w:tabs>
        <w:spacing w:after="0"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2212"/>
        <w:gridCol w:w="934"/>
        <w:gridCol w:w="1088"/>
        <w:gridCol w:w="1962"/>
        <w:gridCol w:w="1369"/>
        <w:gridCol w:w="1335"/>
      </w:tblGrid>
      <w:tr w:rsidR="00D02AB9" w:rsidRPr="00661E1C" w:rsidTr="00646356">
        <w:trPr>
          <w:tblHeader/>
        </w:trPr>
        <w:tc>
          <w:tcPr>
            <w:tcW w:w="588" w:type="dxa"/>
            <w:vMerge w:val="restart"/>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 п/п</w:t>
            </w:r>
          </w:p>
        </w:tc>
        <w:tc>
          <w:tcPr>
            <w:tcW w:w="2497" w:type="dxa"/>
            <w:vMerge w:val="restart"/>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Наименование разделов, модулей, тем</w:t>
            </w:r>
          </w:p>
        </w:tc>
        <w:tc>
          <w:tcPr>
            <w:tcW w:w="862" w:type="dxa"/>
            <w:vMerge w:val="restart"/>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Всего,</w:t>
            </w:r>
          </w:p>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ак.ч.</w:t>
            </w:r>
          </w:p>
        </w:tc>
        <w:tc>
          <w:tcPr>
            <w:tcW w:w="5767" w:type="dxa"/>
            <w:gridSpan w:val="4"/>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в том числе</w:t>
            </w:r>
          </w:p>
        </w:tc>
      </w:tr>
      <w:tr w:rsidR="00D02AB9" w:rsidRPr="00661E1C" w:rsidTr="00646356">
        <w:trPr>
          <w:tblHeader/>
        </w:trPr>
        <w:tc>
          <w:tcPr>
            <w:tcW w:w="588" w:type="dxa"/>
            <w:vMerge/>
          </w:tcPr>
          <w:p w:rsidR="00D02AB9" w:rsidRPr="00661E1C" w:rsidRDefault="00D02AB9" w:rsidP="00646356">
            <w:pPr>
              <w:tabs>
                <w:tab w:val="left" w:pos="2633"/>
                <w:tab w:val="left" w:pos="3192"/>
              </w:tabs>
              <w:spacing w:after="0" w:line="240" w:lineRule="auto"/>
              <w:jc w:val="both"/>
              <w:rPr>
                <w:b/>
                <w:sz w:val="26"/>
                <w:szCs w:val="26"/>
              </w:rPr>
            </w:pPr>
          </w:p>
        </w:tc>
        <w:tc>
          <w:tcPr>
            <w:tcW w:w="2497" w:type="dxa"/>
            <w:vMerge/>
          </w:tcPr>
          <w:p w:rsidR="00D02AB9" w:rsidRPr="00661E1C" w:rsidRDefault="00D02AB9" w:rsidP="00646356">
            <w:pPr>
              <w:tabs>
                <w:tab w:val="left" w:pos="2633"/>
                <w:tab w:val="left" w:pos="3192"/>
              </w:tabs>
              <w:spacing w:after="0" w:line="240" w:lineRule="auto"/>
              <w:jc w:val="both"/>
              <w:rPr>
                <w:b/>
                <w:sz w:val="26"/>
                <w:szCs w:val="26"/>
              </w:rPr>
            </w:pPr>
          </w:p>
        </w:tc>
        <w:tc>
          <w:tcPr>
            <w:tcW w:w="862" w:type="dxa"/>
            <w:vMerge/>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лекции</w:t>
            </w:r>
          </w:p>
        </w:tc>
        <w:tc>
          <w:tcPr>
            <w:tcW w:w="1962"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практические, лабораторные, семинарские</w:t>
            </w:r>
          </w:p>
        </w:tc>
        <w:tc>
          <w:tcPr>
            <w:tcW w:w="1369"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самостоя-тельная работа</w:t>
            </w:r>
          </w:p>
        </w:tc>
        <w:tc>
          <w:tcPr>
            <w:tcW w:w="1335"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форма контроля</w:t>
            </w: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1.</w:t>
            </w:r>
          </w:p>
          <w:p w:rsidR="00D02AB9" w:rsidRPr="00661E1C" w:rsidRDefault="00D02AB9" w:rsidP="00646356">
            <w:pPr>
              <w:tabs>
                <w:tab w:val="left" w:pos="2633"/>
                <w:tab w:val="left" w:pos="3192"/>
              </w:tabs>
              <w:spacing w:after="0" w:line="240" w:lineRule="auto"/>
              <w:jc w:val="both"/>
              <w:rPr>
                <w:sz w:val="26"/>
                <w:szCs w:val="26"/>
                <w:u w:val="single"/>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2.</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3.</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4.</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5.</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6.</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7.</w:t>
            </w:r>
          </w:p>
          <w:p w:rsidR="00D02AB9" w:rsidRPr="00661E1C" w:rsidRDefault="00D02AB9" w:rsidP="00646356">
            <w:pPr>
              <w:tabs>
                <w:tab w:val="left" w:pos="2633"/>
                <w:tab w:val="left" w:pos="3192"/>
              </w:tabs>
              <w:spacing w:after="0" w:line="240" w:lineRule="auto"/>
              <w:jc w:val="both"/>
              <w:rPr>
                <w:sz w:val="26"/>
                <w:szCs w:val="26"/>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c>
          <w:tcPr>
            <w:tcW w:w="3085" w:type="dxa"/>
            <w:gridSpan w:val="2"/>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Итоговый контроль</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c>
          <w:tcPr>
            <w:tcW w:w="3085" w:type="dxa"/>
            <w:gridSpan w:val="2"/>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Итого часов</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bl>
    <w:p w:rsidR="00D02AB9" w:rsidRPr="00661E1C" w:rsidRDefault="00D02AB9" w:rsidP="00D02AB9">
      <w:pPr>
        <w:tabs>
          <w:tab w:val="left" w:pos="2633"/>
          <w:tab w:val="left" w:pos="3192"/>
        </w:tabs>
        <w:spacing w:after="0" w:line="240" w:lineRule="auto"/>
        <w:jc w:val="both"/>
        <w:rPr>
          <w:b/>
          <w:sz w:val="26"/>
          <w:szCs w:val="2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685"/>
        <w:gridCol w:w="2694"/>
      </w:tblGrid>
      <w:tr w:rsidR="00D02AB9" w:rsidRPr="00661E1C" w:rsidTr="00646356">
        <w:tc>
          <w:tcPr>
            <w:tcW w:w="3119" w:type="dxa"/>
            <w:tcBorders>
              <w:top w:val="nil"/>
              <w:left w:val="nil"/>
              <w:bottom w:val="nil"/>
              <w:right w:val="nil"/>
            </w:tcBorders>
          </w:tcPr>
          <w:p w:rsidR="00D02AB9" w:rsidRPr="00661E1C" w:rsidRDefault="00D02AB9" w:rsidP="00646356">
            <w:pPr>
              <w:tabs>
                <w:tab w:val="left" w:pos="7819"/>
              </w:tabs>
              <w:spacing w:after="0" w:line="240" w:lineRule="auto"/>
              <w:rPr>
                <w:w w:val="105"/>
                <w:sz w:val="26"/>
                <w:szCs w:val="26"/>
              </w:rPr>
            </w:pPr>
            <w:r w:rsidRPr="00661E1C">
              <w:rPr>
                <w:w w:val="105"/>
                <w:sz w:val="26"/>
                <w:szCs w:val="26"/>
              </w:rPr>
              <w:t>Руководитель</w:t>
            </w:r>
            <w:r w:rsidRPr="00661E1C">
              <w:rPr>
                <w:spacing w:val="9"/>
                <w:w w:val="105"/>
                <w:sz w:val="26"/>
                <w:szCs w:val="26"/>
              </w:rPr>
              <w:t xml:space="preserve"> </w:t>
            </w:r>
            <w:r w:rsidRPr="00661E1C">
              <w:rPr>
                <w:w w:val="105"/>
                <w:sz w:val="26"/>
                <w:szCs w:val="26"/>
              </w:rPr>
              <w:t>программы, должность:</w:t>
            </w:r>
          </w:p>
          <w:p w:rsidR="00D02AB9" w:rsidRPr="00661E1C" w:rsidRDefault="00D02AB9" w:rsidP="00646356">
            <w:pPr>
              <w:pStyle w:val="ConsPlusNormal"/>
              <w:jc w:val="both"/>
              <w:rPr>
                <w:rFonts w:ascii="Times New Roman" w:hAnsi="Times New Roman" w:cs="Times New Roman"/>
                <w:sz w:val="26"/>
                <w:szCs w:val="26"/>
              </w:rPr>
            </w:pPr>
          </w:p>
        </w:tc>
        <w:tc>
          <w:tcPr>
            <w:tcW w:w="3685"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подпись</w:t>
            </w:r>
          </w:p>
        </w:tc>
        <w:tc>
          <w:tcPr>
            <w:tcW w:w="269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ФИО</w:t>
            </w:r>
          </w:p>
        </w:tc>
      </w:tr>
    </w:tbl>
    <w:p w:rsidR="00D02AB9" w:rsidRPr="00661E1C" w:rsidRDefault="00D02AB9" w:rsidP="00D02AB9">
      <w:pPr>
        <w:tabs>
          <w:tab w:val="left" w:pos="2633"/>
          <w:tab w:val="left" w:pos="3192"/>
        </w:tabs>
        <w:spacing w:after="0" w:line="240" w:lineRule="auto"/>
        <w:jc w:val="both"/>
        <w:rPr>
          <w:b/>
          <w:sz w:val="26"/>
          <w:szCs w:val="26"/>
        </w:rPr>
        <w:sectPr w:rsidR="00D02AB9" w:rsidRPr="00661E1C">
          <w:pgSz w:w="11906" w:h="16838"/>
          <w:pgMar w:top="1134" w:right="707" w:bottom="1134" w:left="1701" w:header="708" w:footer="708" w:gutter="0"/>
          <w:cols w:space="720"/>
          <w:docGrid w:linePitch="360"/>
        </w:sect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D02AB9" w:rsidRPr="00661E1C" w:rsidTr="00646356">
        <w:tc>
          <w:tcPr>
            <w:tcW w:w="9498"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lastRenderedPageBreak/>
              <w:t>УЧЕБНО - ТЕМАТИЧЕСКИЙ ПЛАН</w:t>
            </w:r>
          </w:p>
        </w:tc>
      </w:tr>
      <w:tr w:rsidR="00D02AB9" w:rsidRPr="00661E1C" w:rsidTr="00646356">
        <w:tc>
          <w:tcPr>
            <w:tcW w:w="9498"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ДОПОЛНИТЕЛЬНОЙ ОБЩЕОБРАЗОВАТЕЛЬНОЙ ПРОГРАММЫ</w:t>
            </w:r>
          </w:p>
        </w:tc>
      </w:tr>
      <w:tr w:rsidR="00D02AB9" w:rsidRPr="00661E1C" w:rsidTr="00646356">
        <w:tc>
          <w:tcPr>
            <w:tcW w:w="9498"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b/>
                <w:w w:val="105"/>
                <w:sz w:val="26"/>
                <w:szCs w:val="26"/>
              </w:rPr>
            </w:pPr>
            <w:r w:rsidRPr="00661E1C">
              <w:rPr>
                <w:rFonts w:ascii="Times New Roman" w:hAnsi="Times New Roman" w:cs="Times New Roman"/>
                <w:b/>
                <w:w w:val="105"/>
                <w:sz w:val="26"/>
                <w:szCs w:val="26"/>
              </w:rPr>
              <w:t xml:space="preserve">(дополнительной общеразвивающей программы </w:t>
            </w: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для развития детей/ взрослых)</w:t>
            </w:r>
          </w:p>
        </w:tc>
      </w:tr>
      <w:tr w:rsidR="00D02AB9" w:rsidRPr="00661E1C" w:rsidTr="00646356">
        <w:tc>
          <w:tcPr>
            <w:tcW w:w="9498" w:type="dxa"/>
            <w:tcBorders>
              <w:top w:val="nil"/>
              <w:left w:val="nil"/>
              <w:bottom w:val="nil"/>
              <w:right w:val="nil"/>
            </w:tcBorders>
          </w:tcPr>
          <w:p w:rsidR="00D02AB9" w:rsidRPr="00661E1C" w:rsidRDefault="00D02AB9" w:rsidP="00646356">
            <w:pPr>
              <w:spacing w:after="0" w:line="240" w:lineRule="auto"/>
              <w:ind w:right="-7"/>
              <w:jc w:val="center"/>
              <w:rPr>
                <w:b/>
                <w:sz w:val="26"/>
                <w:szCs w:val="26"/>
              </w:rPr>
            </w:pPr>
            <w:r w:rsidRPr="00661E1C">
              <w:rPr>
                <w:b/>
                <w:spacing w:val="-1"/>
                <w:w w:val="105"/>
                <w:sz w:val="26"/>
                <w:szCs w:val="26"/>
              </w:rPr>
              <w:t>«___________________________________________________»</w:t>
            </w:r>
          </w:p>
          <w:p w:rsidR="00D02AB9" w:rsidRPr="00661E1C" w:rsidRDefault="00D02AB9" w:rsidP="00646356">
            <w:pPr>
              <w:pStyle w:val="ConsPlusNormal"/>
              <w:jc w:val="both"/>
              <w:rPr>
                <w:rFonts w:ascii="Times New Roman" w:hAnsi="Times New Roman" w:cs="Times New Roman"/>
                <w:sz w:val="26"/>
                <w:szCs w:val="26"/>
              </w:rPr>
            </w:pPr>
          </w:p>
        </w:tc>
      </w:tr>
    </w:tbl>
    <w:p w:rsidR="00D02AB9" w:rsidRPr="00661E1C" w:rsidRDefault="00D02AB9" w:rsidP="00D02AB9">
      <w:pPr>
        <w:tabs>
          <w:tab w:val="left" w:pos="2633"/>
          <w:tab w:val="left" w:pos="3192"/>
        </w:tabs>
        <w:spacing w:after="0"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2212"/>
        <w:gridCol w:w="934"/>
        <w:gridCol w:w="1088"/>
        <w:gridCol w:w="1962"/>
        <w:gridCol w:w="1369"/>
        <w:gridCol w:w="1335"/>
      </w:tblGrid>
      <w:tr w:rsidR="00D02AB9" w:rsidRPr="00661E1C" w:rsidTr="00646356">
        <w:trPr>
          <w:tblHeader/>
        </w:trPr>
        <w:tc>
          <w:tcPr>
            <w:tcW w:w="588" w:type="dxa"/>
            <w:vMerge w:val="restart"/>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 п/п</w:t>
            </w:r>
          </w:p>
        </w:tc>
        <w:tc>
          <w:tcPr>
            <w:tcW w:w="2781" w:type="dxa"/>
            <w:vMerge w:val="restart"/>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Наименование разделов, модулей, тем</w:t>
            </w:r>
          </w:p>
        </w:tc>
        <w:tc>
          <w:tcPr>
            <w:tcW w:w="567" w:type="dxa"/>
            <w:vMerge w:val="restart"/>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Всего,</w:t>
            </w:r>
          </w:p>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ак.ч.</w:t>
            </w:r>
          </w:p>
        </w:tc>
        <w:tc>
          <w:tcPr>
            <w:tcW w:w="5778" w:type="dxa"/>
            <w:gridSpan w:val="4"/>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в том числе</w:t>
            </w:r>
          </w:p>
        </w:tc>
      </w:tr>
      <w:tr w:rsidR="00D02AB9" w:rsidRPr="00661E1C" w:rsidTr="00646356">
        <w:trPr>
          <w:tblHeader/>
        </w:trPr>
        <w:tc>
          <w:tcPr>
            <w:tcW w:w="588" w:type="dxa"/>
            <w:vMerge/>
          </w:tcPr>
          <w:p w:rsidR="00D02AB9" w:rsidRPr="00661E1C" w:rsidRDefault="00D02AB9" w:rsidP="00646356">
            <w:pPr>
              <w:tabs>
                <w:tab w:val="left" w:pos="2633"/>
                <w:tab w:val="left" w:pos="3192"/>
              </w:tabs>
              <w:spacing w:after="0" w:line="240" w:lineRule="auto"/>
              <w:jc w:val="both"/>
              <w:rPr>
                <w:b/>
                <w:sz w:val="26"/>
                <w:szCs w:val="26"/>
              </w:rPr>
            </w:pPr>
          </w:p>
        </w:tc>
        <w:tc>
          <w:tcPr>
            <w:tcW w:w="2781" w:type="dxa"/>
            <w:vMerge/>
          </w:tcPr>
          <w:p w:rsidR="00D02AB9" w:rsidRPr="00661E1C" w:rsidRDefault="00D02AB9" w:rsidP="00646356">
            <w:pPr>
              <w:tabs>
                <w:tab w:val="left" w:pos="2633"/>
                <w:tab w:val="left" w:pos="3192"/>
              </w:tabs>
              <w:spacing w:after="0" w:line="240" w:lineRule="auto"/>
              <w:jc w:val="both"/>
              <w:rPr>
                <w:b/>
                <w:sz w:val="26"/>
                <w:szCs w:val="26"/>
              </w:rPr>
            </w:pPr>
          </w:p>
        </w:tc>
        <w:tc>
          <w:tcPr>
            <w:tcW w:w="567" w:type="dxa"/>
            <w:vMerge/>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лекции</w:t>
            </w:r>
          </w:p>
        </w:tc>
        <w:tc>
          <w:tcPr>
            <w:tcW w:w="1962"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практические, лабораторные, семинарские</w:t>
            </w:r>
          </w:p>
        </w:tc>
        <w:tc>
          <w:tcPr>
            <w:tcW w:w="1369"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самостоя-тельная работа</w:t>
            </w:r>
          </w:p>
        </w:tc>
        <w:tc>
          <w:tcPr>
            <w:tcW w:w="1335"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форма контроля</w:t>
            </w:r>
          </w:p>
        </w:tc>
      </w:tr>
      <w:tr w:rsidR="00D02AB9" w:rsidRPr="00661E1C" w:rsidTr="00646356">
        <w:trPr>
          <w:cantSplit/>
          <w:trHeight w:val="664"/>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1.</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r w:rsidRPr="00661E1C">
              <w:rPr>
                <w:sz w:val="26"/>
                <w:szCs w:val="26"/>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1.1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1.2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41"/>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2.</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2.1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2.2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45"/>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3.</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3.1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3.2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29"/>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4.</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4.1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4.2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47"/>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5.</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5.1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5.2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51"/>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6.</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6.1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6.2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26"/>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7.</w:t>
            </w:r>
          </w:p>
          <w:p w:rsidR="00D02AB9" w:rsidRPr="00661E1C" w:rsidRDefault="00D02AB9" w:rsidP="00646356">
            <w:pPr>
              <w:tabs>
                <w:tab w:val="left" w:pos="2633"/>
                <w:tab w:val="left" w:pos="3192"/>
              </w:tabs>
              <w:spacing w:after="0" w:line="240" w:lineRule="auto"/>
              <w:jc w:val="both"/>
              <w:rPr>
                <w:sz w:val="26"/>
                <w:szCs w:val="26"/>
              </w:rPr>
            </w:pPr>
            <w:r w:rsidRPr="00661E1C">
              <w:rPr>
                <w:sz w:val="26"/>
                <w:szCs w:val="26"/>
                <w:u w:val="single"/>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7.1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7.2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3369" w:type="dxa"/>
            <w:gridSpan w:val="2"/>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Итоговый контроль</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3369" w:type="dxa"/>
            <w:gridSpan w:val="2"/>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Итого часов</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bl>
    <w:p w:rsidR="00D02AB9" w:rsidRPr="00661E1C" w:rsidRDefault="00D02AB9" w:rsidP="00D02AB9">
      <w:pPr>
        <w:tabs>
          <w:tab w:val="left" w:pos="2633"/>
          <w:tab w:val="left" w:pos="3192"/>
        </w:tabs>
        <w:spacing w:after="0" w:line="240" w:lineRule="auto"/>
        <w:jc w:val="both"/>
        <w:rPr>
          <w:b/>
          <w:sz w:val="26"/>
          <w:szCs w:val="2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685"/>
        <w:gridCol w:w="2694"/>
      </w:tblGrid>
      <w:tr w:rsidR="00D02AB9" w:rsidRPr="00661E1C" w:rsidTr="00646356">
        <w:tc>
          <w:tcPr>
            <w:tcW w:w="3119" w:type="dxa"/>
            <w:tcBorders>
              <w:top w:val="nil"/>
              <w:left w:val="nil"/>
              <w:bottom w:val="nil"/>
              <w:right w:val="nil"/>
            </w:tcBorders>
          </w:tcPr>
          <w:p w:rsidR="00D02AB9" w:rsidRPr="00661E1C" w:rsidRDefault="00D02AB9" w:rsidP="00646356">
            <w:pPr>
              <w:tabs>
                <w:tab w:val="left" w:pos="7819"/>
              </w:tabs>
              <w:spacing w:after="0" w:line="240" w:lineRule="auto"/>
              <w:rPr>
                <w:w w:val="105"/>
                <w:sz w:val="26"/>
                <w:szCs w:val="26"/>
              </w:rPr>
            </w:pPr>
            <w:r w:rsidRPr="00661E1C">
              <w:rPr>
                <w:w w:val="105"/>
                <w:sz w:val="26"/>
                <w:szCs w:val="26"/>
              </w:rPr>
              <w:t>Руководитель</w:t>
            </w:r>
            <w:r w:rsidRPr="00661E1C">
              <w:rPr>
                <w:spacing w:val="9"/>
                <w:w w:val="105"/>
                <w:sz w:val="26"/>
                <w:szCs w:val="26"/>
              </w:rPr>
              <w:t xml:space="preserve"> </w:t>
            </w:r>
            <w:r w:rsidRPr="00661E1C">
              <w:rPr>
                <w:w w:val="105"/>
                <w:sz w:val="26"/>
                <w:szCs w:val="26"/>
              </w:rPr>
              <w:t>программы, должность:</w:t>
            </w:r>
          </w:p>
          <w:p w:rsidR="00D02AB9" w:rsidRPr="00661E1C" w:rsidRDefault="00D02AB9" w:rsidP="00646356">
            <w:pPr>
              <w:tabs>
                <w:tab w:val="left" w:pos="7819"/>
              </w:tabs>
              <w:spacing w:after="0" w:line="240" w:lineRule="auto"/>
              <w:rPr>
                <w:sz w:val="26"/>
                <w:szCs w:val="26"/>
              </w:rPr>
            </w:pPr>
          </w:p>
        </w:tc>
        <w:tc>
          <w:tcPr>
            <w:tcW w:w="3685"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подпись</w:t>
            </w:r>
          </w:p>
        </w:tc>
        <w:tc>
          <w:tcPr>
            <w:tcW w:w="269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ФИО</w:t>
            </w:r>
          </w:p>
        </w:tc>
      </w:tr>
    </w:tbl>
    <w:p w:rsidR="00D02AB9" w:rsidRPr="00661E1C" w:rsidRDefault="00D02AB9" w:rsidP="00D02AB9">
      <w:pPr>
        <w:pStyle w:val="ConsPlusNormal"/>
        <w:ind w:firstLine="4820"/>
        <w:jc w:val="both"/>
        <w:rPr>
          <w:rFonts w:ascii="Times New Roman" w:hAnsi="Times New Roman" w:cs="Times New Roman"/>
        </w:rPr>
        <w:sectPr w:rsidR="00D02AB9" w:rsidRPr="00661E1C">
          <w:footerReference w:type="even" r:id="rId12"/>
          <w:footerReference w:type="default" r:id="rId13"/>
          <w:footerReference w:type="first" r:id="rId14"/>
          <w:pgSz w:w="11906" w:h="16838"/>
          <w:pgMar w:top="1134" w:right="707" w:bottom="1134" w:left="1701" w:header="708" w:footer="708" w:gutter="0"/>
          <w:cols w:space="720"/>
          <w:docGrid w:linePitch="360"/>
        </w:sect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6"/>
      </w:tblGrid>
      <w:tr w:rsidR="00D02AB9" w:rsidRPr="00661E1C" w:rsidTr="00646356">
        <w:tc>
          <w:tcPr>
            <w:tcW w:w="14786"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sz w:val="26"/>
                <w:szCs w:val="26"/>
              </w:rPr>
              <w:lastRenderedPageBreak/>
              <w:t>КАЛЕНДАРНЫЙ УЧЕБНЫЙ ГРАФИК</w:t>
            </w:r>
          </w:p>
        </w:tc>
      </w:tr>
      <w:tr w:rsidR="00D02AB9" w:rsidRPr="00661E1C" w:rsidTr="00646356">
        <w:tc>
          <w:tcPr>
            <w:tcW w:w="14786"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ДОПОЛНИТЕЛЬНОЙ ОБЩЕОБРАЗОВАТЕЛЬНОЙ ПРОГРАММЫ</w:t>
            </w:r>
          </w:p>
        </w:tc>
      </w:tr>
      <w:tr w:rsidR="00D02AB9" w:rsidRPr="00661E1C" w:rsidTr="00646356">
        <w:tc>
          <w:tcPr>
            <w:tcW w:w="14786"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(дополнительной общеразвивающей программы для развития детей/ взрослых)</w:t>
            </w:r>
          </w:p>
        </w:tc>
      </w:tr>
      <w:tr w:rsidR="00D02AB9" w:rsidRPr="00661E1C" w:rsidTr="00646356">
        <w:tc>
          <w:tcPr>
            <w:tcW w:w="14786" w:type="dxa"/>
            <w:tcBorders>
              <w:top w:val="nil"/>
              <w:left w:val="nil"/>
              <w:bottom w:val="nil"/>
              <w:right w:val="nil"/>
            </w:tcBorders>
          </w:tcPr>
          <w:p w:rsidR="00D02AB9" w:rsidRPr="00661E1C" w:rsidRDefault="00D02AB9" w:rsidP="00646356">
            <w:pPr>
              <w:spacing w:after="0" w:line="240" w:lineRule="auto"/>
              <w:ind w:right="-7"/>
              <w:jc w:val="center"/>
              <w:rPr>
                <w:b/>
                <w:sz w:val="26"/>
                <w:szCs w:val="26"/>
              </w:rPr>
            </w:pPr>
            <w:r w:rsidRPr="00661E1C">
              <w:rPr>
                <w:b/>
                <w:spacing w:val="-1"/>
                <w:w w:val="105"/>
                <w:sz w:val="26"/>
                <w:szCs w:val="26"/>
              </w:rPr>
              <w:t>«___________________________________________________»</w:t>
            </w:r>
          </w:p>
          <w:p w:rsidR="00D02AB9" w:rsidRPr="00661E1C" w:rsidRDefault="00D02AB9" w:rsidP="00646356">
            <w:pPr>
              <w:pStyle w:val="ConsPlusNormal"/>
              <w:jc w:val="both"/>
              <w:rPr>
                <w:rFonts w:ascii="Times New Roman" w:hAnsi="Times New Roman" w:cs="Times New Roman"/>
                <w:sz w:val="26"/>
                <w:szCs w:val="26"/>
              </w:rPr>
            </w:pPr>
          </w:p>
        </w:tc>
      </w:tr>
    </w:tbl>
    <w:p w:rsidR="00D02AB9" w:rsidRPr="00661E1C" w:rsidRDefault="00D02AB9" w:rsidP="00D02AB9">
      <w:pPr>
        <w:spacing w:after="0" w:line="240" w:lineRule="auto"/>
        <w:jc w:val="center"/>
        <w:rPr>
          <w:b/>
          <w:sz w:val="26"/>
          <w:szCs w:val="26"/>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4"/>
      </w:tblGrid>
      <w:tr w:rsidR="00D02AB9" w:rsidRPr="00661E1C" w:rsidTr="00646356">
        <w:tc>
          <w:tcPr>
            <w:tcW w:w="14884" w:type="dxa"/>
            <w:tcBorders>
              <w:top w:val="nil"/>
              <w:left w:val="nil"/>
              <w:bottom w:val="nil"/>
              <w:right w:val="nil"/>
            </w:tcBorders>
          </w:tcPr>
          <w:p w:rsidR="00D02AB9" w:rsidRPr="00661E1C" w:rsidRDefault="00D02AB9" w:rsidP="00646356">
            <w:pPr>
              <w:spacing w:after="0" w:line="240" w:lineRule="auto"/>
              <w:ind w:left="1066" w:hanging="1066"/>
              <w:rPr>
                <w:w w:val="105"/>
                <w:sz w:val="26"/>
                <w:szCs w:val="26"/>
              </w:rPr>
            </w:pPr>
            <w:r w:rsidRPr="00661E1C">
              <w:rPr>
                <w:spacing w:val="-1"/>
                <w:w w:val="103"/>
                <w:sz w:val="26"/>
                <w:szCs w:val="26"/>
              </w:rPr>
              <w:t>Объем программы:</w:t>
            </w:r>
            <w:r w:rsidRPr="00661E1C">
              <w:rPr>
                <w:w w:val="259"/>
                <w:position w:val="-11"/>
                <w:sz w:val="26"/>
                <w:szCs w:val="26"/>
              </w:rPr>
              <w:t xml:space="preserve"> </w:t>
            </w:r>
            <w:r w:rsidRPr="00661E1C">
              <w:rPr>
                <w:sz w:val="26"/>
                <w:szCs w:val="26"/>
              </w:rPr>
              <w:br w:type="column"/>
              <w:t xml:space="preserve"> </w:t>
            </w:r>
            <w:r w:rsidRPr="00661E1C">
              <w:rPr>
                <w:w w:val="105"/>
                <w:sz w:val="26"/>
                <w:szCs w:val="26"/>
              </w:rPr>
              <w:t>академических</w:t>
            </w:r>
            <w:r w:rsidRPr="00661E1C">
              <w:rPr>
                <w:spacing w:val="-3"/>
                <w:w w:val="105"/>
                <w:sz w:val="26"/>
                <w:szCs w:val="26"/>
              </w:rPr>
              <w:t xml:space="preserve"> </w:t>
            </w:r>
            <w:r w:rsidRPr="00661E1C">
              <w:rPr>
                <w:w w:val="105"/>
                <w:sz w:val="26"/>
                <w:szCs w:val="26"/>
              </w:rPr>
              <w:t>часов</w:t>
            </w:r>
          </w:p>
          <w:p w:rsidR="00D02AB9" w:rsidRPr="00661E1C" w:rsidRDefault="00D02AB9" w:rsidP="00646356">
            <w:pPr>
              <w:spacing w:after="0" w:line="240" w:lineRule="auto"/>
              <w:ind w:left="1066" w:hanging="1066"/>
              <w:rPr>
                <w:sz w:val="26"/>
                <w:szCs w:val="26"/>
              </w:rPr>
            </w:pPr>
          </w:p>
        </w:tc>
      </w:tr>
      <w:tr w:rsidR="00D02AB9" w:rsidRPr="00661E1C" w:rsidTr="00646356">
        <w:tc>
          <w:tcPr>
            <w:tcW w:w="1488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r w:rsidRPr="00661E1C">
              <w:rPr>
                <w:rFonts w:ascii="Times New Roman" w:hAnsi="Times New Roman" w:cs="Times New Roman"/>
                <w:sz w:val="26"/>
                <w:szCs w:val="26"/>
              </w:rPr>
              <w:t xml:space="preserve">Форма обучения / применение ДОТ: </w:t>
            </w:r>
          </w:p>
          <w:p w:rsidR="00D02AB9" w:rsidRPr="00661E1C" w:rsidRDefault="00D02AB9" w:rsidP="00646356">
            <w:pPr>
              <w:pStyle w:val="ConsPlusNormal"/>
              <w:jc w:val="both"/>
              <w:rPr>
                <w:rFonts w:ascii="Times New Roman" w:hAnsi="Times New Roman" w:cs="Times New Roman"/>
                <w:sz w:val="26"/>
                <w:szCs w:val="26"/>
              </w:rPr>
            </w:pPr>
          </w:p>
        </w:tc>
      </w:tr>
      <w:tr w:rsidR="00D02AB9" w:rsidRPr="00661E1C" w:rsidTr="00646356">
        <w:tc>
          <w:tcPr>
            <w:tcW w:w="1488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r w:rsidRPr="00661E1C">
              <w:rPr>
                <w:rFonts w:ascii="Times New Roman" w:hAnsi="Times New Roman" w:cs="Times New Roman"/>
                <w:sz w:val="26"/>
                <w:szCs w:val="26"/>
              </w:rPr>
              <w:t>Срок обучения: единовременно в период с … по … (Образовательный процесс может осуществляться в течение всего года. Занятия проводятся по мере комплектования групп)</w:t>
            </w:r>
          </w:p>
          <w:p w:rsidR="00D02AB9" w:rsidRPr="00661E1C" w:rsidRDefault="00D02AB9" w:rsidP="00646356">
            <w:pPr>
              <w:pStyle w:val="ConsPlusNormal"/>
              <w:jc w:val="both"/>
              <w:rPr>
                <w:rFonts w:ascii="Times New Roman" w:hAnsi="Times New Roman" w:cs="Times New Roman"/>
                <w:sz w:val="26"/>
                <w:szCs w:val="26"/>
              </w:rPr>
            </w:pPr>
          </w:p>
        </w:tc>
      </w:tr>
    </w:tbl>
    <w:p w:rsidR="00D02AB9" w:rsidRPr="00661E1C" w:rsidRDefault="00D02AB9" w:rsidP="00D02AB9">
      <w:pPr>
        <w:spacing w:after="0" w:line="240" w:lineRule="auto"/>
        <w:jc w:val="center"/>
        <w:rPr>
          <w:sz w:val="26"/>
          <w:szCs w:val="26"/>
        </w:rPr>
      </w:pPr>
    </w:p>
    <w:p w:rsidR="00D02AB9" w:rsidRPr="00661E1C" w:rsidRDefault="00D02AB9" w:rsidP="00D02AB9">
      <w:pPr>
        <w:spacing w:after="0" w:line="240" w:lineRule="auto"/>
        <w:jc w:val="center"/>
        <w:rPr>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513"/>
        <w:gridCol w:w="993"/>
        <w:gridCol w:w="1889"/>
        <w:gridCol w:w="1890"/>
        <w:gridCol w:w="1890"/>
      </w:tblGrid>
      <w:tr w:rsidR="00D02AB9" w:rsidRPr="00661E1C" w:rsidTr="00646356">
        <w:tc>
          <w:tcPr>
            <w:tcW w:w="709" w:type="dxa"/>
            <w:vMerge w:val="restart"/>
          </w:tcPr>
          <w:p w:rsidR="00D02AB9" w:rsidRPr="00661E1C" w:rsidRDefault="00D02AB9" w:rsidP="00646356">
            <w:pPr>
              <w:tabs>
                <w:tab w:val="left" w:pos="2633"/>
                <w:tab w:val="left" w:pos="3192"/>
              </w:tabs>
              <w:spacing w:after="0" w:line="240" w:lineRule="auto"/>
              <w:jc w:val="center"/>
              <w:rPr>
                <w:sz w:val="26"/>
                <w:szCs w:val="26"/>
              </w:rPr>
            </w:pPr>
            <w:r w:rsidRPr="00661E1C">
              <w:rPr>
                <w:sz w:val="26"/>
                <w:szCs w:val="26"/>
              </w:rPr>
              <w:t>№ п/п</w:t>
            </w:r>
          </w:p>
        </w:tc>
        <w:tc>
          <w:tcPr>
            <w:tcW w:w="7513" w:type="dxa"/>
            <w:vMerge w:val="restart"/>
          </w:tcPr>
          <w:p w:rsidR="00D02AB9" w:rsidRPr="00661E1C" w:rsidRDefault="00D02AB9" w:rsidP="00646356">
            <w:pPr>
              <w:tabs>
                <w:tab w:val="left" w:pos="2633"/>
                <w:tab w:val="left" w:pos="3192"/>
              </w:tabs>
              <w:spacing w:after="0" w:line="240" w:lineRule="auto"/>
              <w:jc w:val="center"/>
              <w:rPr>
                <w:sz w:val="26"/>
                <w:szCs w:val="26"/>
              </w:rPr>
            </w:pPr>
            <w:r w:rsidRPr="00661E1C">
              <w:rPr>
                <w:sz w:val="26"/>
                <w:szCs w:val="26"/>
              </w:rPr>
              <w:t>Наименование разделов, модулей, семестров, курсов</w:t>
            </w:r>
          </w:p>
        </w:tc>
        <w:tc>
          <w:tcPr>
            <w:tcW w:w="993" w:type="dxa"/>
            <w:vMerge w:val="restart"/>
          </w:tcPr>
          <w:p w:rsidR="00D02AB9" w:rsidRPr="00661E1C" w:rsidRDefault="00D02AB9" w:rsidP="00646356">
            <w:pPr>
              <w:tabs>
                <w:tab w:val="left" w:pos="2633"/>
                <w:tab w:val="left" w:pos="3192"/>
              </w:tabs>
              <w:spacing w:after="0" w:line="240" w:lineRule="auto"/>
              <w:jc w:val="center"/>
              <w:rPr>
                <w:sz w:val="26"/>
                <w:szCs w:val="26"/>
              </w:rPr>
            </w:pPr>
            <w:r w:rsidRPr="00661E1C">
              <w:rPr>
                <w:sz w:val="26"/>
                <w:szCs w:val="26"/>
              </w:rPr>
              <w:t>Всего,</w:t>
            </w:r>
          </w:p>
          <w:p w:rsidR="00D02AB9" w:rsidRPr="00661E1C" w:rsidRDefault="00D02AB9" w:rsidP="00646356">
            <w:pPr>
              <w:spacing w:after="0" w:line="240" w:lineRule="auto"/>
              <w:jc w:val="center"/>
              <w:rPr>
                <w:sz w:val="26"/>
                <w:szCs w:val="26"/>
              </w:rPr>
            </w:pPr>
            <w:r w:rsidRPr="00661E1C">
              <w:rPr>
                <w:sz w:val="26"/>
                <w:szCs w:val="26"/>
              </w:rPr>
              <w:t>ак.ч.</w:t>
            </w:r>
          </w:p>
        </w:tc>
        <w:tc>
          <w:tcPr>
            <w:tcW w:w="5669" w:type="dxa"/>
            <w:gridSpan w:val="3"/>
          </w:tcPr>
          <w:p w:rsidR="00D02AB9" w:rsidRPr="00661E1C" w:rsidRDefault="00D02AB9" w:rsidP="00646356">
            <w:pPr>
              <w:spacing w:after="0" w:line="240" w:lineRule="auto"/>
              <w:jc w:val="center"/>
              <w:rPr>
                <w:sz w:val="26"/>
                <w:szCs w:val="26"/>
              </w:rPr>
            </w:pPr>
            <w:r w:rsidRPr="00661E1C">
              <w:rPr>
                <w:sz w:val="26"/>
                <w:szCs w:val="26"/>
              </w:rPr>
              <w:t>в том числе по календарным периодам, ак.ч.</w:t>
            </w:r>
          </w:p>
        </w:tc>
      </w:tr>
      <w:tr w:rsidR="00D02AB9" w:rsidRPr="00661E1C" w:rsidTr="00646356">
        <w:tc>
          <w:tcPr>
            <w:tcW w:w="709" w:type="dxa"/>
            <w:vMerge/>
          </w:tcPr>
          <w:p w:rsidR="00D02AB9" w:rsidRPr="00661E1C" w:rsidRDefault="00D02AB9" w:rsidP="00646356">
            <w:pPr>
              <w:tabs>
                <w:tab w:val="left" w:pos="2633"/>
                <w:tab w:val="left" w:pos="3192"/>
              </w:tabs>
              <w:spacing w:after="0" w:line="240" w:lineRule="auto"/>
              <w:jc w:val="both"/>
              <w:rPr>
                <w:sz w:val="26"/>
                <w:szCs w:val="26"/>
              </w:rPr>
            </w:pPr>
          </w:p>
        </w:tc>
        <w:tc>
          <w:tcPr>
            <w:tcW w:w="7513" w:type="dxa"/>
            <w:vMerge/>
          </w:tcPr>
          <w:p w:rsidR="00D02AB9" w:rsidRPr="00661E1C" w:rsidRDefault="00D02AB9" w:rsidP="00646356">
            <w:pPr>
              <w:tabs>
                <w:tab w:val="left" w:pos="2633"/>
                <w:tab w:val="left" w:pos="3192"/>
              </w:tabs>
              <w:spacing w:after="0" w:line="240" w:lineRule="auto"/>
              <w:jc w:val="both"/>
              <w:rPr>
                <w:sz w:val="26"/>
                <w:szCs w:val="26"/>
              </w:rPr>
            </w:pPr>
          </w:p>
        </w:tc>
        <w:tc>
          <w:tcPr>
            <w:tcW w:w="993" w:type="dxa"/>
            <w:vMerge/>
          </w:tcPr>
          <w:p w:rsidR="00D02AB9" w:rsidRPr="00661E1C" w:rsidRDefault="00D02AB9" w:rsidP="00646356">
            <w:pPr>
              <w:spacing w:after="0" w:line="240" w:lineRule="auto"/>
              <w:jc w:val="center"/>
              <w:rPr>
                <w:sz w:val="26"/>
                <w:szCs w:val="26"/>
              </w:rPr>
            </w:pPr>
          </w:p>
        </w:tc>
        <w:tc>
          <w:tcPr>
            <w:tcW w:w="1889" w:type="dxa"/>
          </w:tcPr>
          <w:p w:rsidR="00D02AB9" w:rsidRPr="00661E1C" w:rsidRDefault="00D02AB9" w:rsidP="00646356">
            <w:pPr>
              <w:spacing w:after="0" w:line="240" w:lineRule="auto"/>
              <w:jc w:val="center"/>
              <w:rPr>
                <w:sz w:val="26"/>
                <w:szCs w:val="26"/>
              </w:rPr>
            </w:pPr>
            <w:r w:rsidRPr="00661E1C">
              <w:rPr>
                <w:sz w:val="26"/>
                <w:szCs w:val="26"/>
              </w:rPr>
              <w:t>день, неделя, месяц</w:t>
            </w:r>
          </w:p>
        </w:tc>
        <w:tc>
          <w:tcPr>
            <w:tcW w:w="1890" w:type="dxa"/>
          </w:tcPr>
          <w:p w:rsidR="00D02AB9" w:rsidRPr="00661E1C" w:rsidRDefault="00D02AB9" w:rsidP="00646356">
            <w:pPr>
              <w:spacing w:after="0" w:line="240" w:lineRule="auto"/>
              <w:jc w:val="center"/>
              <w:rPr>
                <w:sz w:val="26"/>
                <w:szCs w:val="26"/>
              </w:rPr>
            </w:pPr>
            <w:r w:rsidRPr="00661E1C">
              <w:rPr>
                <w:sz w:val="26"/>
                <w:szCs w:val="26"/>
              </w:rPr>
              <w:t>день, неделя, месяц</w:t>
            </w:r>
          </w:p>
        </w:tc>
        <w:tc>
          <w:tcPr>
            <w:tcW w:w="1890" w:type="dxa"/>
          </w:tcPr>
          <w:p w:rsidR="00D02AB9" w:rsidRPr="00661E1C" w:rsidRDefault="00D02AB9" w:rsidP="00646356">
            <w:pPr>
              <w:spacing w:after="0" w:line="240" w:lineRule="auto"/>
              <w:jc w:val="center"/>
              <w:rPr>
                <w:sz w:val="26"/>
                <w:szCs w:val="26"/>
              </w:rPr>
            </w:pPr>
            <w:r w:rsidRPr="00661E1C">
              <w:rPr>
                <w:sz w:val="26"/>
                <w:szCs w:val="26"/>
              </w:rPr>
              <w:t>день, неделя, месяц</w:t>
            </w:r>
          </w:p>
        </w:tc>
      </w:tr>
      <w:tr w:rsidR="00D02AB9" w:rsidRPr="00661E1C" w:rsidTr="00646356">
        <w:tc>
          <w:tcPr>
            <w:tcW w:w="709" w:type="dxa"/>
          </w:tcPr>
          <w:p w:rsidR="00D02AB9" w:rsidRPr="00661E1C" w:rsidRDefault="00D02AB9" w:rsidP="00646356">
            <w:pPr>
              <w:tabs>
                <w:tab w:val="left" w:pos="2633"/>
                <w:tab w:val="left" w:pos="3192"/>
              </w:tabs>
              <w:spacing w:after="0" w:line="240" w:lineRule="auto"/>
              <w:jc w:val="both"/>
              <w:rPr>
                <w:sz w:val="26"/>
                <w:szCs w:val="26"/>
              </w:rPr>
            </w:pPr>
          </w:p>
        </w:tc>
        <w:tc>
          <w:tcPr>
            <w:tcW w:w="7513" w:type="dxa"/>
          </w:tcPr>
          <w:p w:rsidR="00D02AB9" w:rsidRPr="00661E1C" w:rsidRDefault="00D02AB9" w:rsidP="00646356">
            <w:pPr>
              <w:tabs>
                <w:tab w:val="left" w:pos="2633"/>
                <w:tab w:val="left" w:pos="3192"/>
              </w:tabs>
              <w:spacing w:after="0" w:line="240" w:lineRule="auto"/>
              <w:jc w:val="both"/>
              <w:rPr>
                <w:sz w:val="26"/>
                <w:szCs w:val="26"/>
              </w:rPr>
            </w:pPr>
          </w:p>
        </w:tc>
        <w:tc>
          <w:tcPr>
            <w:tcW w:w="993" w:type="dxa"/>
          </w:tcPr>
          <w:p w:rsidR="00D02AB9" w:rsidRPr="00661E1C" w:rsidRDefault="00D02AB9" w:rsidP="00646356">
            <w:pPr>
              <w:spacing w:after="0" w:line="240" w:lineRule="auto"/>
              <w:jc w:val="center"/>
              <w:rPr>
                <w:sz w:val="26"/>
                <w:szCs w:val="26"/>
              </w:rPr>
            </w:pPr>
          </w:p>
        </w:tc>
        <w:tc>
          <w:tcPr>
            <w:tcW w:w="1889"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r>
      <w:tr w:rsidR="00D02AB9" w:rsidRPr="00661E1C" w:rsidTr="00646356">
        <w:tc>
          <w:tcPr>
            <w:tcW w:w="709" w:type="dxa"/>
          </w:tcPr>
          <w:p w:rsidR="00D02AB9" w:rsidRPr="00661E1C" w:rsidRDefault="00D02AB9" w:rsidP="00646356">
            <w:pPr>
              <w:tabs>
                <w:tab w:val="left" w:pos="2633"/>
                <w:tab w:val="left" w:pos="3192"/>
              </w:tabs>
              <w:spacing w:after="0" w:line="240" w:lineRule="auto"/>
              <w:jc w:val="both"/>
              <w:rPr>
                <w:sz w:val="26"/>
                <w:szCs w:val="26"/>
              </w:rPr>
            </w:pPr>
          </w:p>
        </w:tc>
        <w:tc>
          <w:tcPr>
            <w:tcW w:w="7513" w:type="dxa"/>
          </w:tcPr>
          <w:p w:rsidR="00D02AB9" w:rsidRPr="00661E1C" w:rsidRDefault="00D02AB9" w:rsidP="00646356">
            <w:pPr>
              <w:tabs>
                <w:tab w:val="left" w:pos="2633"/>
                <w:tab w:val="left" w:pos="3192"/>
              </w:tabs>
              <w:spacing w:after="0" w:line="240" w:lineRule="auto"/>
              <w:jc w:val="both"/>
              <w:rPr>
                <w:sz w:val="26"/>
                <w:szCs w:val="26"/>
              </w:rPr>
            </w:pPr>
          </w:p>
        </w:tc>
        <w:tc>
          <w:tcPr>
            <w:tcW w:w="993" w:type="dxa"/>
          </w:tcPr>
          <w:p w:rsidR="00D02AB9" w:rsidRPr="00661E1C" w:rsidRDefault="00D02AB9" w:rsidP="00646356">
            <w:pPr>
              <w:spacing w:after="0" w:line="240" w:lineRule="auto"/>
              <w:jc w:val="center"/>
              <w:rPr>
                <w:sz w:val="26"/>
                <w:szCs w:val="26"/>
              </w:rPr>
            </w:pPr>
          </w:p>
        </w:tc>
        <w:tc>
          <w:tcPr>
            <w:tcW w:w="1889"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r>
      <w:tr w:rsidR="00D02AB9" w:rsidRPr="00661E1C" w:rsidTr="00646356">
        <w:tc>
          <w:tcPr>
            <w:tcW w:w="8222" w:type="dxa"/>
            <w:gridSpan w:val="2"/>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Итоговая аттестация (форма итоговой аттестации)</w:t>
            </w:r>
          </w:p>
        </w:tc>
        <w:tc>
          <w:tcPr>
            <w:tcW w:w="993" w:type="dxa"/>
          </w:tcPr>
          <w:p w:rsidR="00D02AB9" w:rsidRPr="00661E1C" w:rsidRDefault="00D02AB9" w:rsidP="00646356">
            <w:pPr>
              <w:spacing w:after="0" w:line="240" w:lineRule="auto"/>
              <w:jc w:val="center"/>
              <w:rPr>
                <w:sz w:val="26"/>
                <w:szCs w:val="26"/>
              </w:rPr>
            </w:pPr>
          </w:p>
        </w:tc>
        <w:tc>
          <w:tcPr>
            <w:tcW w:w="1889"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r>
      <w:tr w:rsidR="00D02AB9" w:rsidRPr="00661E1C" w:rsidTr="00646356">
        <w:tc>
          <w:tcPr>
            <w:tcW w:w="8222" w:type="dxa"/>
            <w:gridSpan w:val="2"/>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Итого часов</w:t>
            </w:r>
          </w:p>
        </w:tc>
        <w:tc>
          <w:tcPr>
            <w:tcW w:w="993" w:type="dxa"/>
          </w:tcPr>
          <w:p w:rsidR="00D02AB9" w:rsidRPr="00661E1C" w:rsidRDefault="00D02AB9" w:rsidP="00646356">
            <w:pPr>
              <w:spacing w:after="0" w:line="240" w:lineRule="auto"/>
              <w:jc w:val="center"/>
              <w:rPr>
                <w:sz w:val="26"/>
                <w:szCs w:val="26"/>
              </w:rPr>
            </w:pPr>
          </w:p>
        </w:tc>
        <w:tc>
          <w:tcPr>
            <w:tcW w:w="1889"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r>
    </w:tbl>
    <w:p w:rsidR="00D02AB9" w:rsidRPr="00661E1C" w:rsidRDefault="00D02AB9" w:rsidP="00D02AB9">
      <w:pPr>
        <w:spacing w:after="0" w:line="240" w:lineRule="auto"/>
        <w:jc w:val="center"/>
        <w:rPr>
          <w:sz w:val="26"/>
          <w:szCs w:val="26"/>
        </w:rPr>
      </w:pPr>
    </w:p>
    <w:p w:rsidR="00D02AB9" w:rsidRPr="00661E1C" w:rsidRDefault="00D02AB9" w:rsidP="00D02AB9">
      <w:pPr>
        <w:spacing w:after="0" w:line="240" w:lineRule="auto"/>
        <w:jc w:val="center"/>
        <w:rPr>
          <w:sz w:val="26"/>
          <w:szCs w:val="2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685"/>
        <w:gridCol w:w="2694"/>
      </w:tblGrid>
      <w:tr w:rsidR="00D02AB9" w:rsidRPr="00661E1C" w:rsidTr="00646356">
        <w:tc>
          <w:tcPr>
            <w:tcW w:w="3119" w:type="dxa"/>
            <w:tcBorders>
              <w:top w:val="nil"/>
              <w:left w:val="nil"/>
              <w:bottom w:val="nil"/>
              <w:right w:val="nil"/>
            </w:tcBorders>
          </w:tcPr>
          <w:p w:rsidR="00D02AB9" w:rsidRPr="00661E1C" w:rsidRDefault="00D02AB9" w:rsidP="00646356">
            <w:pPr>
              <w:tabs>
                <w:tab w:val="left" w:pos="7819"/>
              </w:tabs>
              <w:spacing w:after="0" w:line="240" w:lineRule="auto"/>
              <w:rPr>
                <w:w w:val="105"/>
                <w:sz w:val="26"/>
                <w:szCs w:val="26"/>
              </w:rPr>
            </w:pPr>
            <w:r w:rsidRPr="00661E1C">
              <w:rPr>
                <w:w w:val="105"/>
                <w:sz w:val="26"/>
                <w:szCs w:val="26"/>
              </w:rPr>
              <w:t>Руководитель</w:t>
            </w:r>
            <w:r w:rsidRPr="00661E1C">
              <w:rPr>
                <w:spacing w:val="9"/>
                <w:w w:val="105"/>
                <w:sz w:val="26"/>
                <w:szCs w:val="26"/>
              </w:rPr>
              <w:t xml:space="preserve"> </w:t>
            </w:r>
            <w:r w:rsidRPr="00661E1C">
              <w:rPr>
                <w:w w:val="105"/>
                <w:sz w:val="26"/>
                <w:szCs w:val="26"/>
              </w:rPr>
              <w:t>программы, должность:</w:t>
            </w:r>
          </w:p>
          <w:p w:rsidR="00D02AB9" w:rsidRPr="00661E1C" w:rsidRDefault="00D02AB9" w:rsidP="00646356">
            <w:pPr>
              <w:pStyle w:val="ConsPlusNormal"/>
              <w:jc w:val="both"/>
              <w:rPr>
                <w:rFonts w:ascii="Times New Roman" w:hAnsi="Times New Roman" w:cs="Times New Roman"/>
                <w:sz w:val="26"/>
                <w:szCs w:val="26"/>
              </w:rPr>
            </w:pPr>
          </w:p>
        </w:tc>
        <w:tc>
          <w:tcPr>
            <w:tcW w:w="3685"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подпись</w:t>
            </w:r>
          </w:p>
        </w:tc>
        <w:tc>
          <w:tcPr>
            <w:tcW w:w="269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ФИО</w:t>
            </w:r>
          </w:p>
        </w:tc>
      </w:tr>
    </w:tbl>
    <w:p w:rsidR="00D02AB9" w:rsidRPr="00661E1C" w:rsidRDefault="00D02AB9" w:rsidP="00D02AB9">
      <w:pPr>
        <w:pStyle w:val="ConsPlusNormal"/>
        <w:ind w:firstLine="4820"/>
        <w:jc w:val="both"/>
        <w:rPr>
          <w:rFonts w:ascii="Times New Roman" w:hAnsi="Times New Roman" w:cs="Times New Roman"/>
        </w:rPr>
        <w:sectPr w:rsidR="00D02AB9" w:rsidRPr="00661E1C">
          <w:pgSz w:w="16838" w:h="11906" w:orient="landscape"/>
          <w:pgMar w:top="1701" w:right="1134" w:bottom="707" w:left="1134" w:header="708" w:footer="708" w:gutter="0"/>
          <w:cols w:space="720"/>
          <w:docGrid w:linePitch="360"/>
        </w:sectPr>
      </w:pP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lastRenderedPageBreak/>
        <w:t>Приложение № 2</w:t>
      </w:r>
    </w:p>
    <w:p w:rsidR="00D02AB9" w:rsidRPr="00661E1C" w:rsidRDefault="00D02AB9" w:rsidP="00D02AB9">
      <w:pPr>
        <w:spacing w:after="0" w:line="240" w:lineRule="auto"/>
        <w:ind w:firstLine="4820"/>
        <w:rPr>
          <w:bCs/>
          <w:sz w:val="20"/>
          <w:szCs w:val="20"/>
        </w:rPr>
      </w:pPr>
      <w:r w:rsidRPr="00661E1C">
        <w:rPr>
          <w:sz w:val="20"/>
          <w:szCs w:val="20"/>
        </w:rPr>
        <w:t xml:space="preserve">к Положению </w:t>
      </w:r>
      <w:r w:rsidRPr="00661E1C">
        <w:rPr>
          <w:bCs/>
          <w:sz w:val="20"/>
          <w:szCs w:val="20"/>
        </w:rPr>
        <w:t xml:space="preserve">о реализации </w:t>
      </w:r>
    </w:p>
    <w:p w:rsidR="00D02AB9" w:rsidRPr="00661E1C" w:rsidRDefault="00D02AB9" w:rsidP="00D02AB9">
      <w:pPr>
        <w:spacing w:after="0" w:line="240" w:lineRule="auto"/>
        <w:ind w:firstLine="4820"/>
        <w:rPr>
          <w:bCs/>
          <w:sz w:val="20"/>
          <w:szCs w:val="20"/>
        </w:rPr>
      </w:pPr>
      <w:r w:rsidRPr="00661E1C">
        <w:rPr>
          <w:bCs/>
          <w:sz w:val="20"/>
          <w:szCs w:val="20"/>
        </w:rPr>
        <w:t xml:space="preserve">дополнительных образовательных программ </w:t>
      </w:r>
    </w:p>
    <w:p w:rsidR="00D02AB9" w:rsidRPr="00661E1C" w:rsidRDefault="00D02AB9" w:rsidP="00D02AB9">
      <w:pPr>
        <w:spacing w:after="0" w:line="240" w:lineRule="auto"/>
        <w:ind w:firstLine="4820"/>
        <w:rPr>
          <w:bCs/>
          <w:sz w:val="20"/>
          <w:szCs w:val="20"/>
        </w:rPr>
      </w:pPr>
      <w:r w:rsidRPr="00661E1C">
        <w:rPr>
          <w:bCs/>
          <w:sz w:val="20"/>
          <w:szCs w:val="20"/>
        </w:rPr>
        <w:t xml:space="preserve">в федеральном государственном автономном </w:t>
      </w:r>
    </w:p>
    <w:p w:rsidR="00D02AB9" w:rsidRPr="00661E1C" w:rsidRDefault="00D02AB9" w:rsidP="00D02AB9">
      <w:pPr>
        <w:spacing w:after="0" w:line="240" w:lineRule="auto"/>
        <w:ind w:firstLine="4820"/>
        <w:rPr>
          <w:bCs/>
          <w:sz w:val="20"/>
          <w:szCs w:val="20"/>
        </w:rPr>
      </w:pPr>
      <w:r w:rsidRPr="00661E1C">
        <w:rPr>
          <w:bCs/>
          <w:sz w:val="20"/>
          <w:szCs w:val="20"/>
        </w:rPr>
        <w:t>образовательном учреждении высшего образования</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bCs/>
        </w:rPr>
        <w:t>«Российский университет дружбы народов</w:t>
      </w:r>
      <w:r w:rsidRPr="00661E1C">
        <w:rPr>
          <w:rFonts w:ascii="Times New Roman" w:hAnsi="Times New Roman" w:cs="Times New Roman"/>
        </w:rPr>
        <w:t xml:space="preserve"> </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t>имени Патриса Лумумбы</w:t>
      </w:r>
      <w:r w:rsidRPr="00661E1C">
        <w:rPr>
          <w:rFonts w:ascii="Times New Roman" w:hAnsi="Times New Roman" w:cs="Times New Roman"/>
          <w:bCs/>
        </w:rPr>
        <w:t xml:space="preserve">» </w:t>
      </w:r>
      <w:r w:rsidRPr="00661E1C">
        <w:rPr>
          <w:rFonts w:ascii="Times New Roman" w:hAnsi="Times New Roman" w:cs="Times New Roman"/>
        </w:rPr>
        <w:t>(РУДН)</w:t>
      </w: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spacing w:after="0" w:line="240" w:lineRule="auto"/>
        <w:jc w:val="center"/>
        <w:rPr>
          <w:b/>
        </w:rPr>
      </w:pPr>
      <w:r w:rsidRPr="00661E1C">
        <w:rPr>
          <w:b/>
        </w:rPr>
        <w:t>Федеральное государственное автономное образовательное учреждение высшего образования</w:t>
      </w:r>
    </w:p>
    <w:p w:rsidR="00D02AB9" w:rsidRPr="00661E1C" w:rsidRDefault="00D02AB9" w:rsidP="00D02AB9">
      <w:pPr>
        <w:spacing w:after="0" w:line="240" w:lineRule="auto"/>
        <w:jc w:val="center"/>
        <w:rPr>
          <w:b/>
          <w:sz w:val="26"/>
          <w:szCs w:val="26"/>
        </w:rPr>
      </w:pPr>
      <w:r w:rsidRPr="00661E1C">
        <w:rPr>
          <w:b/>
          <w:sz w:val="26"/>
          <w:szCs w:val="26"/>
        </w:rPr>
        <w:t>«Российский университет дружбы народов имени Патриса Лумумбы»</w:t>
      </w:r>
    </w:p>
    <w:p w:rsidR="00D02AB9" w:rsidRPr="00661E1C" w:rsidRDefault="00D02AB9" w:rsidP="00D02AB9">
      <w:pPr>
        <w:spacing w:after="0" w:line="240" w:lineRule="auto"/>
        <w:jc w:val="center"/>
        <w:rPr>
          <w:b/>
          <w:sz w:val="26"/>
          <w:szCs w:val="26"/>
        </w:rPr>
      </w:pPr>
      <w:r w:rsidRPr="00661E1C">
        <w:rPr>
          <w:b/>
          <w:sz w:val="26"/>
          <w:szCs w:val="26"/>
        </w:rPr>
        <w:t>(РУДН)</w:t>
      </w:r>
    </w:p>
    <w:p w:rsidR="00D02AB9" w:rsidRPr="00661E1C" w:rsidRDefault="00D02AB9" w:rsidP="00D02AB9">
      <w:pPr>
        <w:spacing w:after="0" w:line="240" w:lineRule="auto"/>
        <w:jc w:val="center"/>
        <w:rPr>
          <w:b/>
          <w:sz w:val="28"/>
          <w:szCs w:val="28"/>
        </w:rPr>
      </w:pPr>
      <w:r w:rsidRPr="00661E1C">
        <w:rPr>
          <w:b/>
          <w:sz w:val="28"/>
          <w:szCs w:val="28"/>
        </w:rPr>
        <w:t>_________________________________________________________</w:t>
      </w:r>
    </w:p>
    <w:p w:rsidR="00D02AB9" w:rsidRPr="00661E1C" w:rsidRDefault="00D02AB9" w:rsidP="00D02AB9">
      <w:pPr>
        <w:spacing w:after="0" w:line="240" w:lineRule="auto"/>
        <w:jc w:val="center"/>
        <w:rPr>
          <w:b/>
          <w:sz w:val="20"/>
          <w:szCs w:val="20"/>
        </w:rPr>
      </w:pPr>
      <w:r w:rsidRPr="00661E1C">
        <w:rPr>
          <w:sz w:val="20"/>
          <w:szCs w:val="20"/>
        </w:rPr>
        <w:t>(наименование</w:t>
      </w:r>
      <w:r w:rsidRPr="00661E1C">
        <w:rPr>
          <w:spacing w:val="-8"/>
          <w:sz w:val="20"/>
          <w:szCs w:val="20"/>
        </w:rPr>
        <w:t xml:space="preserve"> </w:t>
      </w:r>
      <w:r w:rsidRPr="00661E1C">
        <w:rPr>
          <w:sz w:val="20"/>
          <w:szCs w:val="20"/>
        </w:rPr>
        <w:t>структурного</w:t>
      </w:r>
      <w:r w:rsidRPr="00661E1C">
        <w:rPr>
          <w:spacing w:val="-3"/>
          <w:sz w:val="20"/>
          <w:szCs w:val="20"/>
        </w:rPr>
        <w:t xml:space="preserve"> </w:t>
      </w:r>
      <w:r w:rsidRPr="00661E1C">
        <w:rPr>
          <w:sz w:val="20"/>
          <w:szCs w:val="20"/>
        </w:rPr>
        <w:t>подразделения)</w:t>
      </w: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tbl>
      <w:tblPr>
        <w:tblW w:w="9639" w:type="dxa"/>
        <w:tblInd w:w="-5" w:type="dxa"/>
        <w:tblLook w:val="0000" w:firstRow="0" w:lastRow="0" w:firstColumn="0" w:lastColumn="0" w:noHBand="0" w:noVBand="0"/>
      </w:tblPr>
      <w:tblGrid>
        <w:gridCol w:w="4678"/>
        <w:gridCol w:w="4961"/>
      </w:tblGrid>
      <w:tr w:rsidR="00D02AB9" w:rsidRPr="00661E1C" w:rsidTr="00646356">
        <w:trPr>
          <w:trHeight w:val="2184"/>
        </w:trPr>
        <w:tc>
          <w:tcPr>
            <w:tcW w:w="4678" w:type="dxa"/>
          </w:tcPr>
          <w:p w:rsidR="00D02AB9" w:rsidRPr="00661E1C" w:rsidRDefault="00D02AB9" w:rsidP="00646356">
            <w:pPr>
              <w:pStyle w:val="af6"/>
              <w:rPr>
                <w:b/>
                <w:sz w:val="22"/>
                <w:szCs w:val="22"/>
                <w:lang w:val="ru-RU"/>
              </w:rPr>
            </w:pPr>
            <w:r w:rsidRPr="00661E1C">
              <w:rPr>
                <w:b/>
                <w:sz w:val="22"/>
                <w:szCs w:val="22"/>
                <w:lang w:val="ru-RU"/>
              </w:rPr>
              <w:t>СОГЛАСОВАНО</w:t>
            </w:r>
          </w:p>
          <w:p w:rsidR="00D02AB9" w:rsidRPr="00661E1C" w:rsidRDefault="00D02AB9" w:rsidP="00646356">
            <w:pPr>
              <w:pStyle w:val="af6"/>
              <w:rPr>
                <w:sz w:val="22"/>
                <w:szCs w:val="22"/>
                <w:lang w:val="ru-RU"/>
              </w:rPr>
            </w:pPr>
            <w:r w:rsidRPr="00661E1C">
              <w:rPr>
                <w:sz w:val="22"/>
                <w:szCs w:val="22"/>
                <w:lang w:val="ru-RU"/>
              </w:rPr>
              <w:t>_____________________________</w:t>
            </w:r>
          </w:p>
          <w:p w:rsidR="00D02AB9" w:rsidRPr="00661E1C" w:rsidRDefault="00D02AB9" w:rsidP="00646356">
            <w:pPr>
              <w:pStyle w:val="af6"/>
              <w:rPr>
                <w:sz w:val="22"/>
                <w:szCs w:val="22"/>
                <w:lang w:val="ru-RU"/>
              </w:rPr>
            </w:pPr>
            <w:r w:rsidRPr="00661E1C">
              <w:rPr>
                <w:sz w:val="22"/>
                <w:szCs w:val="22"/>
                <w:lang w:val="ru-RU"/>
              </w:rPr>
              <w:t>(Руководитель структурного подразделения)</w:t>
            </w:r>
          </w:p>
          <w:p w:rsidR="00D02AB9" w:rsidRPr="00661E1C" w:rsidRDefault="00D02AB9" w:rsidP="00646356">
            <w:pPr>
              <w:pStyle w:val="af6"/>
              <w:rPr>
                <w:sz w:val="22"/>
                <w:szCs w:val="22"/>
                <w:lang w:val="ru-RU"/>
              </w:rPr>
            </w:pPr>
          </w:p>
          <w:p w:rsidR="00D02AB9" w:rsidRPr="00661E1C" w:rsidRDefault="00D02AB9" w:rsidP="00646356">
            <w:pPr>
              <w:pStyle w:val="af6"/>
              <w:rPr>
                <w:sz w:val="22"/>
                <w:szCs w:val="22"/>
                <w:lang w:val="ru-RU"/>
              </w:rPr>
            </w:pPr>
            <w:r w:rsidRPr="00661E1C">
              <w:rPr>
                <w:sz w:val="22"/>
                <w:szCs w:val="22"/>
                <w:lang w:val="ru-RU"/>
              </w:rPr>
              <w:t>_________________/__________/</w:t>
            </w:r>
          </w:p>
          <w:p w:rsidR="00D02AB9" w:rsidRPr="00661E1C" w:rsidRDefault="00D02AB9" w:rsidP="00646356">
            <w:pPr>
              <w:pStyle w:val="af6"/>
              <w:rPr>
                <w:sz w:val="22"/>
                <w:szCs w:val="22"/>
                <w:lang w:val="ru-RU"/>
              </w:rPr>
            </w:pPr>
            <w:r w:rsidRPr="00661E1C">
              <w:rPr>
                <w:sz w:val="22"/>
                <w:szCs w:val="22"/>
                <w:lang w:val="ru-RU"/>
              </w:rPr>
              <w:t xml:space="preserve">                                      ФИО</w:t>
            </w:r>
          </w:p>
          <w:p w:rsidR="00D02AB9" w:rsidRPr="00661E1C" w:rsidRDefault="00D02AB9" w:rsidP="00646356">
            <w:pPr>
              <w:pStyle w:val="af6"/>
              <w:rPr>
                <w:sz w:val="22"/>
                <w:szCs w:val="22"/>
                <w:lang w:val="ru-RU"/>
              </w:rPr>
            </w:pPr>
          </w:p>
          <w:p w:rsidR="00D02AB9" w:rsidRPr="00661E1C" w:rsidRDefault="00D02AB9" w:rsidP="00646356">
            <w:pPr>
              <w:pStyle w:val="af6"/>
              <w:rPr>
                <w:sz w:val="22"/>
                <w:szCs w:val="22"/>
                <w:lang w:val="ru-RU"/>
              </w:rPr>
            </w:pPr>
            <w:r w:rsidRPr="00661E1C">
              <w:rPr>
                <w:sz w:val="22"/>
                <w:szCs w:val="22"/>
                <w:lang w:val="ru-RU"/>
              </w:rPr>
              <w:t xml:space="preserve">«     »____________ 202_г. </w:t>
            </w:r>
          </w:p>
        </w:tc>
        <w:tc>
          <w:tcPr>
            <w:tcW w:w="4961" w:type="dxa"/>
          </w:tcPr>
          <w:p w:rsidR="00D02AB9" w:rsidRPr="00661E1C" w:rsidRDefault="00D02AB9" w:rsidP="00646356">
            <w:pPr>
              <w:spacing w:after="0" w:line="240" w:lineRule="auto"/>
              <w:ind w:right="-120"/>
              <w:rPr>
                <w:b/>
              </w:rPr>
            </w:pPr>
            <w:r w:rsidRPr="00661E1C">
              <w:rPr>
                <w:b/>
                <w:w w:val="105"/>
              </w:rPr>
              <w:t>«УТВЕРЖДАЮ»</w:t>
            </w:r>
          </w:p>
          <w:p w:rsidR="00D02AB9" w:rsidRPr="00661E1C" w:rsidRDefault="00D02AB9" w:rsidP="00646356">
            <w:pPr>
              <w:spacing w:after="0" w:line="240" w:lineRule="auto"/>
              <w:ind w:right="419"/>
              <w:rPr>
                <w:spacing w:val="4"/>
              </w:rPr>
            </w:pPr>
            <w:r w:rsidRPr="00661E1C">
              <w:t>Курирующий руководитель/ Проректор</w:t>
            </w:r>
            <w:r w:rsidRPr="00661E1C">
              <w:rPr>
                <w:spacing w:val="4"/>
              </w:rPr>
              <w:t xml:space="preserve"> </w:t>
            </w:r>
          </w:p>
          <w:p w:rsidR="00D02AB9" w:rsidRPr="00661E1C" w:rsidRDefault="00D02AB9" w:rsidP="00646356">
            <w:pPr>
              <w:spacing w:after="0" w:line="240" w:lineRule="auto"/>
              <w:ind w:right="419"/>
            </w:pPr>
            <w:r w:rsidRPr="00661E1C">
              <w:t>по</w:t>
            </w:r>
            <w:r w:rsidRPr="00661E1C">
              <w:rPr>
                <w:spacing w:val="-14"/>
              </w:rPr>
              <w:t xml:space="preserve"> </w:t>
            </w:r>
            <w:r w:rsidRPr="00661E1C">
              <w:t>дополнительному</w:t>
            </w:r>
            <w:r w:rsidRPr="00661E1C">
              <w:rPr>
                <w:spacing w:val="-10"/>
              </w:rPr>
              <w:t xml:space="preserve"> </w:t>
            </w:r>
            <w:r w:rsidRPr="00661E1C">
              <w:t>образованию РУДН</w:t>
            </w:r>
          </w:p>
          <w:p w:rsidR="00D02AB9" w:rsidRPr="00661E1C" w:rsidRDefault="00D02AB9" w:rsidP="00646356">
            <w:pPr>
              <w:spacing w:after="0" w:line="240" w:lineRule="auto"/>
              <w:ind w:right="419"/>
            </w:pPr>
          </w:p>
          <w:p w:rsidR="00D02AB9" w:rsidRPr="00661E1C" w:rsidRDefault="00D02AB9" w:rsidP="00646356">
            <w:pPr>
              <w:pStyle w:val="af6"/>
              <w:rPr>
                <w:sz w:val="22"/>
                <w:szCs w:val="22"/>
                <w:lang w:val="ru-RU"/>
              </w:rPr>
            </w:pPr>
            <w:r w:rsidRPr="00661E1C">
              <w:rPr>
                <w:sz w:val="22"/>
                <w:szCs w:val="22"/>
                <w:lang w:val="ru-RU"/>
              </w:rPr>
              <w:t>_________________/__________/</w:t>
            </w:r>
          </w:p>
          <w:p w:rsidR="00D02AB9" w:rsidRPr="00661E1C" w:rsidRDefault="00D02AB9" w:rsidP="00646356">
            <w:pPr>
              <w:pStyle w:val="af6"/>
              <w:rPr>
                <w:sz w:val="22"/>
                <w:szCs w:val="22"/>
                <w:lang w:val="ru-RU"/>
              </w:rPr>
            </w:pPr>
            <w:r w:rsidRPr="00661E1C">
              <w:rPr>
                <w:sz w:val="22"/>
                <w:szCs w:val="22"/>
                <w:lang w:val="ru-RU"/>
              </w:rPr>
              <w:t xml:space="preserve">                                      ФИО</w:t>
            </w:r>
          </w:p>
          <w:p w:rsidR="00D02AB9" w:rsidRPr="00661E1C" w:rsidRDefault="00D02AB9" w:rsidP="00646356">
            <w:pPr>
              <w:pStyle w:val="af6"/>
              <w:rPr>
                <w:sz w:val="22"/>
                <w:szCs w:val="22"/>
                <w:lang w:val="ru-RU"/>
              </w:rPr>
            </w:pPr>
          </w:p>
          <w:p w:rsidR="00D02AB9" w:rsidRPr="00661E1C" w:rsidRDefault="00D02AB9" w:rsidP="00646356">
            <w:pPr>
              <w:pStyle w:val="af6"/>
              <w:rPr>
                <w:sz w:val="22"/>
                <w:szCs w:val="22"/>
                <w:lang w:val="ru-RU"/>
              </w:rPr>
            </w:pPr>
            <w:r w:rsidRPr="00661E1C">
              <w:rPr>
                <w:sz w:val="22"/>
                <w:szCs w:val="22"/>
                <w:lang w:val="ru-RU"/>
              </w:rPr>
              <w:t>«     »____________ 202_г.</w:t>
            </w:r>
          </w:p>
        </w:tc>
      </w:tr>
    </w:tbl>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685"/>
        <w:gridCol w:w="2694"/>
      </w:tblGrid>
      <w:tr w:rsidR="00D02AB9" w:rsidRPr="00661E1C" w:rsidTr="00646356">
        <w:tc>
          <w:tcPr>
            <w:tcW w:w="9498" w:type="dxa"/>
            <w:gridSpan w:val="3"/>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ДОПОЛНИТЕЛЬНАЯ ПРОФЕССИОНАЛЬНАЯ ПРОГРАММА</w:t>
            </w:r>
          </w:p>
        </w:tc>
      </w:tr>
      <w:tr w:rsidR="00D02AB9" w:rsidRPr="00661E1C" w:rsidTr="00646356">
        <w:tc>
          <w:tcPr>
            <w:tcW w:w="9498" w:type="dxa"/>
            <w:gridSpan w:val="3"/>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(программа повышения квалификации/ профессиональной переподготовки)</w:t>
            </w:r>
          </w:p>
        </w:tc>
      </w:tr>
      <w:tr w:rsidR="00D02AB9" w:rsidRPr="00661E1C" w:rsidTr="00646356">
        <w:tc>
          <w:tcPr>
            <w:tcW w:w="9498" w:type="dxa"/>
            <w:gridSpan w:val="3"/>
            <w:tcBorders>
              <w:top w:val="nil"/>
              <w:left w:val="nil"/>
              <w:bottom w:val="nil"/>
              <w:right w:val="nil"/>
            </w:tcBorders>
          </w:tcPr>
          <w:p w:rsidR="00D02AB9" w:rsidRPr="00661E1C" w:rsidRDefault="00D02AB9" w:rsidP="00646356">
            <w:pPr>
              <w:spacing w:after="0" w:line="240" w:lineRule="auto"/>
              <w:ind w:right="-7"/>
              <w:jc w:val="center"/>
              <w:rPr>
                <w:b/>
                <w:sz w:val="26"/>
                <w:szCs w:val="26"/>
              </w:rPr>
            </w:pPr>
            <w:r w:rsidRPr="00661E1C">
              <w:rPr>
                <w:b/>
                <w:spacing w:val="-1"/>
                <w:w w:val="105"/>
                <w:sz w:val="26"/>
                <w:szCs w:val="26"/>
              </w:rPr>
              <w:t>«___________________________________________________»</w:t>
            </w:r>
          </w:p>
          <w:p w:rsidR="00D02AB9" w:rsidRPr="00661E1C" w:rsidRDefault="00D02AB9" w:rsidP="00646356">
            <w:pPr>
              <w:pStyle w:val="ConsPlusNormal"/>
              <w:jc w:val="both"/>
              <w:rPr>
                <w:rFonts w:ascii="Times New Roman" w:hAnsi="Times New Roman" w:cs="Times New Roman"/>
                <w:sz w:val="26"/>
                <w:szCs w:val="26"/>
              </w:rPr>
            </w:pPr>
          </w:p>
        </w:tc>
      </w:tr>
      <w:tr w:rsidR="00D02AB9" w:rsidRPr="00661E1C" w:rsidTr="00646356">
        <w:tc>
          <w:tcPr>
            <w:tcW w:w="9498" w:type="dxa"/>
            <w:gridSpan w:val="3"/>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r w:rsidRPr="00661E1C">
              <w:rPr>
                <w:rFonts w:ascii="Times New Roman" w:hAnsi="Times New Roman" w:cs="Times New Roman"/>
                <w:i/>
                <w:sz w:val="26"/>
                <w:szCs w:val="26"/>
              </w:rPr>
              <w:t>Программа</w:t>
            </w:r>
            <w:r w:rsidRPr="00661E1C">
              <w:rPr>
                <w:rFonts w:ascii="Times New Roman" w:hAnsi="Times New Roman" w:cs="Times New Roman"/>
                <w:i/>
                <w:spacing w:val="1"/>
                <w:sz w:val="26"/>
                <w:szCs w:val="26"/>
              </w:rPr>
              <w:t xml:space="preserve"> </w:t>
            </w:r>
            <w:r w:rsidRPr="00661E1C">
              <w:rPr>
                <w:rFonts w:ascii="Times New Roman" w:hAnsi="Times New Roman" w:cs="Times New Roman"/>
                <w:i/>
                <w:sz w:val="26"/>
                <w:szCs w:val="26"/>
              </w:rPr>
              <w:t>разработана</w:t>
            </w:r>
            <w:r w:rsidRPr="00661E1C">
              <w:rPr>
                <w:rFonts w:ascii="Times New Roman" w:hAnsi="Times New Roman" w:cs="Times New Roman"/>
                <w:i/>
                <w:spacing w:val="1"/>
                <w:sz w:val="26"/>
                <w:szCs w:val="26"/>
              </w:rPr>
              <w:t xml:space="preserve"> на основе </w:t>
            </w:r>
          </w:p>
          <w:p w:rsidR="00D02AB9" w:rsidRPr="00661E1C" w:rsidRDefault="00D02AB9" w:rsidP="00646356">
            <w:pPr>
              <w:pStyle w:val="ConsPlusNormal"/>
              <w:jc w:val="both"/>
              <w:rPr>
                <w:rFonts w:ascii="Times New Roman" w:hAnsi="Times New Roman" w:cs="Times New Roman"/>
                <w:i/>
                <w:sz w:val="26"/>
                <w:szCs w:val="26"/>
              </w:rPr>
            </w:pPr>
          </w:p>
        </w:tc>
      </w:tr>
      <w:tr w:rsidR="00D02AB9" w:rsidRPr="00661E1C" w:rsidTr="00646356">
        <w:tc>
          <w:tcPr>
            <w:tcW w:w="9498" w:type="dxa"/>
            <w:gridSpan w:val="3"/>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r w:rsidRPr="00661E1C">
              <w:rPr>
                <w:rFonts w:ascii="Times New Roman" w:hAnsi="Times New Roman" w:cs="Times New Roman"/>
                <w:i/>
                <w:sz w:val="26"/>
                <w:szCs w:val="26"/>
              </w:rPr>
              <w:t>Цель обучения:</w:t>
            </w:r>
          </w:p>
          <w:p w:rsidR="00D02AB9" w:rsidRPr="00661E1C" w:rsidRDefault="00D02AB9" w:rsidP="00646356">
            <w:pPr>
              <w:pStyle w:val="ConsPlusNormal"/>
              <w:jc w:val="both"/>
              <w:rPr>
                <w:rFonts w:ascii="Times New Roman" w:hAnsi="Times New Roman" w:cs="Times New Roman"/>
                <w:i/>
                <w:sz w:val="26"/>
                <w:szCs w:val="26"/>
              </w:rPr>
            </w:pPr>
          </w:p>
        </w:tc>
      </w:tr>
      <w:tr w:rsidR="00D02AB9" w:rsidRPr="00661E1C" w:rsidTr="00646356">
        <w:tc>
          <w:tcPr>
            <w:tcW w:w="9498" w:type="dxa"/>
            <w:gridSpan w:val="3"/>
            <w:tcBorders>
              <w:top w:val="nil"/>
              <w:left w:val="nil"/>
              <w:bottom w:val="nil"/>
              <w:right w:val="nil"/>
            </w:tcBorders>
          </w:tcPr>
          <w:p w:rsidR="00D02AB9" w:rsidRPr="00661E1C" w:rsidRDefault="00D02AB9" w:rsidP="00646356">
            <w:pPr>
              <w:spacing w:after="0" w:line="240" w:lineRule="auto"/>
              <w:ind w:right="-7"/>
              <w:jc w:val="both"/>
              <w:rPr>
                <w:i/>
                <w:spacing w:val="-1"/>
                <w:w w:val="105"/>
                <w:sz w:val="26"/>
                <w:szCs w:val="26"/>
              </w:rPr>
            </w:pPr>
            <w:r w:rsidRPr="00661E1C">
              <w:rPr>
                <w:i/>
                <w:spacing w:val="-1"/>
                <w:w w:val="105"/>
                <w:sz w:val="26"/>
                <w:szCs w:val="26"/>
              </w:rPr>
              <w:t xml:space="preserve">Категория слушателей: </w:t>
            </w:r>
          </w:p>
          <w:p w:rsidR="00D02AB9" w:rsidRPr="00661E1C" w:rsidRDefault="00D02AB9" w:rsidP="00646356">
            <w:pPr>
              <w:pStyle w:val="ConsPlusNormal"/>
              <w:jc w:val="both"/>
              <w:rPr>
                <w:rFonts w:ascii="Times New Roman" w:hAnsi="Times New Roman" w:cs="Times New Roman"/>
                <w:i/>
                <w:sz w:val="26"/>
                <w:szCs w:val="26"/>
              </w:rPr>
            </w:pPr>
          </w:p>
        </w:tc>
      </w:tr>
      <w:tr w:rsidR="00D02AB9" w:rsidRPr="00661E1C" w:rsidTr="00646356">
        <w:tc>
          <w:tcPr>
            <w:tcW w:w="9498" w:type="dxa"/>
            <w:gridSpan w:val="3"/>
            <w:tcBorders>
              <w:top w:val="nil"/>
              <w:left w:val="nil"/>
              <w:bottom w:val="nil"/>
              <w:right w:val="nil"/>
            </w:tcBorders>
          </w:tcPr>
          <w:p w:rsidR="00D02AB9" w:rsidRPr="00661E1C" w:rsidRDefault="00D02AB9" w:rsidP="00646356">
            <w:pPr>
              <w:spacing w:after="0" w:line="240" w:lineRule="auto"/>
              <w:ind w:left="1066" w:hanging="1066"/>
              <w:rPr>
                <w:i/>
                <w:sz w:val="26"/>
                <w:szCs w:val="26"/>
              </w:rPr>
            </w:pPr>
            <w:r w:rsidRPr="00661E1C">
              <w:rPr>
                <w:i/>
                <w:spacing w:val="-1"/>
                <w:w w:val="103"/>
                <w:sz w:val="26"/>
                <w:szCs w:val="26"/>
              </w:rPr>
              <w:t>Объем программы:</w:t>
            </w:r>
            <w:r w:rsidRPr="00661E1C">
              <w:rPr>
                <w:i/>
                <w:w w:val="259"/>
                <w:position w:val="-11"/>
                <w:sz w:val="26"/>
                <w:szCs w:val="26"/>
              </w:rPr>
              <w:t xml:space="preserve"> </w:t>
            </w:r>
            <w:r w:rsidRPr="00661E1C">
              <w:rPr>
                <w:i/>
                <w:sz w:val="26"/>
                <w:szCs w:val="26"/>
              </w:rPr>
              <w:br w:type="column"/>
              <w:t xml:space="preserve"> </w:t>
            </w:r>
            <w:r w:rsidRPr="00661E1C">
              <w:rPr>
                <w:i/>
                <w:w w:val="105"/>
                <w:sz w:val="26"/>
                <w:szCs w:val="26"/>
              </w:rPr>
              <w:t>академических</w:t>
            </w:r>
            <w:r w:rsidRPr="00661E1C">
              <w:rPr>
                <w:i/>
                <w:spacing w:val="-3"/>
                <w:w w:val="105"/>
                <w:sz w:val="26"/>
                <w:szCs w:val="26"/>
              </w:rPr>
              <w:t xml:space="preserve"> </w:t>
            </w:r>
            <w:r w:rsidRPr="00661E1C">
              <w:rPr>
                <w:i/>
                <w:w w:val="105"/>
                <w:sz w:val="26"/>
                <w:szCs w:val="26"/>
              </w:rPr>
              <w:t>часов</w:t>
            </w:r>
          </w:p>
        </w:tc>
      </w:tr>
      <w:tr w:rsidR="00D02AB9" w:rsidRPr="00661E1C" w:rsidTr="00646356">
        <w:tc>
          <w:tcPr>
            <w:tcW w:w="9498" w:type="dxa"/>
            <w:gridSpan w:val="3"/>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p>
        </w:tc>
      </w:tr>
      <w:tr w:rsidR="00D02AB9" w:rsidRPr="00661E1C" w:rsidTr="00646356">
        <w:tc>
          <w:tcPr>
            <w:tcW w:w="9498" w:type="dxa"/>
            <w:gridSpan w:val="3"/>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r w:rsidRPr="00661E1C">
              <w:rPr>
                <w:rFonts w:ascii="Times New Roman" w:hAnsi="Times New Roman" w:cs="Times New Roman"/>
                <w:i/>
                <w:sz w:val="26"/>
                <w:szCs w:val="26"/>
              </w:rPr>
              <w:t xml:space="preserve">Форма обучения / применение ДОТ: </w:t>
            </w:r>
          </w:p>
        </w:tc>
      </w:tr>
      <w:tr w:rsidR="00D02AB9" w:rsidRPr="00661E1C" w:rsidTr="00646356">
        <w:tc>
          <w:tcPr>
            <w:tcW w:w="9498" w:type="dxa"/>
            <w:gridSpan w:val="3"/>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p>
        </w:tc>
      </w:tr>
      <w:tr w:rsidR="00D02AB9" w:rsidRPr="00661E1C" w:rsidTr="00646356">
        <w:tc>
          <w:tcPr>
            <w:tcW w:w="3119" w:type="dxa"/>
            <w:tcBorders>
              <w:top w:val="nil"/>
              <w:left w:val="nil"/>
              <w:bottom w:val="nil"/>
              <w:right w:val="nil"/>
            </w:tcBorders>
          </w:tcPr>
          <w:p w:rsidR="00D02AB9" w:rsidRPr="00661E1C" w:rsidRDefault="00D02AB9" w:rsidP="00646356">
            <w:pPr>
              <w:tabs>
                <w:tab w:val="left" w:pos="7819"/>
              </w:tabs>
              <w:spacing w:after="0" w:line="240" w:lineRule="auto"/>
              <w:rPr>
                <w:i/>
                <w:w w:val="105"/>
                <w:sz w:val="26"/>
                <w:szCs w:val="26"/>
              </w:rPr>
            </w:pPr>
            <w:r w:rsidRPr="00661E1C">
              <w:rPr>
                <w:i/>
                <w:w w:val="105"/>
                <w:sz w:val="26"/>
                <w:szCs w:val="26"/>
              </w:rPr>
              <w:t>Руководитель</w:t>
            </w:r>
            <w:r w:rsidRPr="00661E1C">
              <w:rPr>
                <w:i/>
                <w:spacing w:val="9"/>
                <w:w w:val="105"/>
                <w:sz w:val="26"/>
                <w:szCs w:val="26"/>
              </w:rPr>
              <w:t xml:space="preserve"> </w:t>
            </w:r>
            <w:r w:rsidRPr="00661E1C">
              <w:rPr>
                <w:i/>
                <w:w w:val="105"/>
                <w:sz w:val="26"/>
                <w:szCs w:val="26"/>
              </w:rPr>
              <w:t>программы, должность:</w:t>
            </w:r>
          </w:p>
          <w:p w:rsidR="00D02AB9" w:rsidRPr="00661E1C" w:rsidRDefault="00D02AB9" w:rsidP="00646356">
            <w:pPr>
              <w:pStyle w:val="ConsPlusNormal"/>
              <w:jc w:val="both"/>
              <w:rPr>
                <w:rFonts w:ascii="Times New Roman" w:hAnsi="Times New Roman" w:cs="Times New Roman"/>
                <w:i/>
                <w:sz w:val="26"/>
                <w:szCs w:val="26"/>
              </w:rPr>
            </w:pPr>
          </w:p>
        </w:tc>
        <w:tc>
          <w:tcPr>
            <w:tcW w:w="3685"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p>
          <w:p w:rsidR="00D02AB9" w:rsidRPr="00661E1C" w:rsidRDefault="00D02AB9" w:rsidP="00646356">
            <w:pPr>
              <w:pStyle w:val="ConsPlusNormal"/>
              <w:jc w:val="center"/>
              <w:rPr>
                <w:rFonts w:ascii="Times New Roman" w:hAnsi="Times New Roman" w:cs="Times New Roman"/>
                <w:i/>
                <w:sz w:val="26"/>
                <w:szCs w:val="26"/>
              </w:rPr>
            </w:pPr>
            <w:r w:rsidRPr="00661E1C">
              <w:rPr>
                <w:rFonts w:ascii="Times New Roman" w:hAnsi="Times New Roman" w:cs="Times New Roman"/>
                <w:i/>
                <w:sz w:val="26"/>
                <w:szCs w:val="26"/>
              </w:rPr>
              <w:t>подпись</w:t>
            </w:r>
          </w:p>
        </w:tc>
        <w:tc>
          <w:tcPr>
            <w:tcW w:w="269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p>
          <w:p w:rsidR="00D02AB9" w:rsidRPr="00661E1C" w:rsidRDefault="00D02AB9" w:rsidP="00646356">
            <w:pPr>
              <w:pStyle w:val="ConsPlusNormal"/>
              <w:jc w:val="center"/>
              <w:rPr>
                <w:rFonts w:ascii="Times New Roman" w:hAnsi="Times New Roman" w:cs="Times New Roman"/>
                <w:i/>
                <w:sz w:val="26"/>
                <w:szCs w:val="26"/>
              </w:rPr>
            </w:pPr>
            <w:r w:rsidRPr="00661E1C">
              <w:rPr>
                <w:rFonts w:ascii="Times New Roman" w:hAnsi="Times New Roman" w:cs="Times New Roman"/>
                <w:i/>
                <w:sz w:val="26"/>
                <w:szCs w:val="26"/>
              </w:rPr>
              <w:t>ФИО</w:t>
            </w:r>
          </w:p>
        </w:tc>
      </w:tr>
      <w:tr w:rsidR="00D02AB9" w:rsidRPr="00661E1C" w:rsidTr="00646356">
        <w:tc>
          <w:tcPr>
            <w:tcW w:w="9498" w:type="dxa"/>
            <w:gridSpan w:val="3"/>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p>
        </w:tc>
      </w:tr>
      <w:tr w:rsidR="00D02AB9" w:rsidRPr="00661E1C" w:rsidTr="00646356">
        <w:trPr>
          <w:trHeight w:val="691"/>
        </w:trPr>
        <w:tc>
          <w:tcPr>
            <w:tcW w:w="9498" w:type="dxa"/>
            <w:gridSpan w:val="3"/>
            <w:tcBorders>
              <w:top w:val="nil"/>
              <w:left w:val="nil"/>
              <w:bottom w:val="nil"/>
              <w:right w:val="nil"/>
            </w:tcBorders>
          </w:tcPr>
          <w:p w:rsidR="00D02AB9" w:rsidRPr="00661E1C" w:rsidRDefault="00D02AB9" w:rsidP="00646356">
            <w:pPr>
              <w:spacing w:after="0" w:line="240" w:lineRule="auto"/>
              <w:ind w:left="1047" w:hanging="1047"/>
              <w:jc w:val="both"/>
              <w:rPr>
                <w:i/>
                <w:sz w:val="26"/>
                <w:szCs w:val="26"/>
              </w:rPr>
            </w:pPr>
            <w:r w:rsidRPr="00661E1C">
              <w:rPr>
                <w:i/>
                <w:sz w:val="26"/>
                <w:szCs w:val="26"/>
              </w:rPr>
              <w:lastRenderedPageBreak/>
              <w:t>Программа</w:t>
            </w:r>
            <w:r w:rsidRPr="00661E1C">
              <w:rPr>
                <w:i/>
                <w:spacing w:val="9"/>
                <w:sz w:val="26"/>
                <w:szCs w:val="26"/>
              </w:rPr>
              <w:t xml:space="preserve"> </w:t>
            </w:r>
            <w:r w:rsidRPr="00661E1C">
              <w:rPr>
                <w:i/>
                <w:sz w:val="26"/>
                <w:szCs w:val="26"/>
              </w:rPr>
              <w:t>рассмотрена</w:t>
            </w:r>
            <w:r w:rsidRPr="00661E1C">
              <w:rPr>
                <w:i/>
                <w:spacing w:val="7"/>
                <w:sz w:val="26"/>
                <w:szCs w:val="26"/>
              </w:rPr>
              <w:t xml:space="preserve"> </w:t>
            </w:r>
            <w:r w:rsidRPr="00661E1C">
              <w:rPr>
                <w:i/>
                <w:sz w:val="26"/>
                <w:szCs w:val="26"/>
              </w:rPr>
              <w:t>и</w:t>
            </w:r>
            <w:r w:rsidRPr="00661E1C">
              <w:rPr>
                <w:i/>
                <w:spacing w:val="-9"/>
                <w:sz w:val="26"/>
                <w:szCs w:val="26"/>
              </w:rPr>
              <w:t xml:space="preserve"> </w:t>
            </w:r>
            <w:r w:rsidRPr="00661E1C">
              <w:rPr>
                <w:i/>
                <w:sz w:val="26"/>
                <w:szCs w:val="26"/>
              </w:rPr>
              <w:t>утверждена</w:t>
            </w:r>
            <w:r w:rsidRPr="00661E1C">
              <w:rPr>
                <w:i/>
                <w:spacing w:val="8"/>
                <w:sz w:val="26"/>
                <w:szCs w:val="26"/>
              </w:rPr>
              <w:t xml:space="preserve"> </w:t>
            </w:r>
            <w:r w:rsidRPr="00661E1C">
              <w:rPr>
                <w:i/>
                <w:sz w:val="26"/>
                <w:szCs w:val="26"/>
              </w:rPr>
              <w:t>на</w:t>
            </w:r>
            <w:r w:rsidRPr="00661E1C">
              <w:rPr>
                <w:i/>
                <w:spacing w:val="-10"/>
                <w:sz w:val="26"/>
                <w:szCs w:val="26"/>
              </w:rPr>
              <w:t xml:space="preserve"> </w:t>
            </w:r>
            <w:r w:rsidRPr="00661E1C">
              <w:rPr>
                <w:i/>
                <w:sz w:val="26"/>
                <w:szCs w:val="26"/>
              </w:rPr>
              <w:t>заседании</w:t>
            </w:r>
            <w:r w:rsidRPr="00661E1C">
              <w:rPr>
                <w:i/>
                <w:spacing w:val="14"/>
                <w:sz w:val="26"/>
                <w:szCs w:val="26"/>
              </w:rPr>
              <w:t xml:space="preserve"> </w:t>
            </w:r>
            <w:r w:rsidRPr="00661E1C">
              <w:rPr>
                <w:i/>
                <w:sz w:val="26"/>
                <w:szCs w:val="26"/>
              </w:rPr>
              <w:t>ученого</w:t>
            </w:r>
            <w:r w:rsidRPr="00661E1C">
              <w:rPr>
                <w:i/>
                <w:spacing w:val="11"/>
                <w:sz w:val="26"/>
                <w:szCs w:val="26"/>
              </w:rPr>
              <w:t xml:space="preserve"> </w:t>
            </w:r>
            <w:r w:rsidRPr="00661E1C">
              <w:rPr>
                <w:i/>
                <w:sz w:val="26"/>
                <w:szCs w:val="26"/>
              </w:rPr>
              <w:t>совета</w:t>
            </w:r>
            <w:r w:rsidRPr="00661E1C">
              <w:rPr>
                <w:i/>
                <w:spacing w:val="-3"/>
                <w:sz w:val="26"/>
                <w:szCs w:val="26"/>
              </w:rPr>
              <w:t xml:space="preserve"> </w:t>
            </w:r>
            <w:r w:rsidRPr="00661E1C">
              <w:rPr>
                <w:i/>
                <w:sz w:val="26"/>
                <w:szCs w:val="26"/>
              </w:rPr>
              <w:t>ДО</w:t>
            </w:r>
            <w:r w:rsidRPr="00661E1C">
              <w:rPr>
                <w:i/>
                <w:spacing w:val="9"/>
                <w:sz w:val="26"/>
                <w:szCs w:val="26"/>
              </w:rPr>
              <w:t xml:space="preserve"> </w:t>
            </w:r>
            <w:r w:rsidRPr="00661E1C">
              <w:rPr>
                <w:i/>
                <w:sz w:val="26"/>
                <w:szCs w:val="26"/>
              </w:rPr>
              <w:t>РУДН</w:t>
            </w:r>
          </w:p>
          <w:p w:rsidR="00D02AB9" w:rsidRPr="00661E1C" w:rsidRDefault="00D02AB9" w:rsidP="00646356">
            <w:pPr>
              <w:pStyle w:val="ConsPlusNormal"/>
              <w:jc w:val="both"/>
              <w:rPr>
                <w:rFonts w:ascii="Times New Roman" w:hAnsi="Times New Roman" w:cs="Times New Roman"/>
                <w:i/>
                <w:sz w:val="26"/>
                <w:szCs w:val="26"/>
              </w:rPr>
            </w:pPr>
            <w:r w:rsidRPr="00661E1C">
              <w:rPr>
                <w:rFonts w:ascii="Times New Roman" w:hAnsi="Times New Roman" w:cs="Times New Roman"/>
                <w:i/>
                <w:sz w:val="26"/>
                <w:szCs w:val="26"/>
              </w:rPr>
              <w:t>(протокол от ____________ № _______ )</w:t>
            </w:r>
          </w:p>
        </w:tc>
      </w:tr>
    </w:tbl>
    <w:p w:rsidR="00D02AB9" w:rsidRPr="00661E1C" w:rsidRDefault="00D02AB9" w:rsidP="00D02AB9">
      <w:pPr>
        <w:tabs>
          <w:tab w:val="left" w:pos="2633"/>
          <w:tab w:val="left" w:pos="3192"/>
        </w:tabs>
        <w:spacing w:line="240" w:lineRule="auto"/>
        <w:jc w:val="both"/>
        <w:rPr>
          <w:sz w:val="20"/>
          <w:szCs w:val="20"/>
        </w:rPr>
        <w:sectPr w:rsidR="00D02AB9" w:rsidRPr="00661E1C">
          <w:pgSz w:w="11906" w:h="16838"/>
          <w:pgMar w:top="1134" w:right="707" w:bottom="1134" w:left="1701" w:header="708" w:footer="708" w:gutter="0"/>
          <w:cols w:space="720"/>
          <w:docGrid w:linePitch="360"/>
        </w:sectPr>
      </w:pPr>
    </w:p>
    <w:p w:rsidR="00D02AB9" w:rsidRPr="00661E1C" w:rsidRDefault="004C31B6" w:rsidP="00D02AB9">
      <w:pPr>
        <w:tabs>
          <w:tab w:val="left" w:pos="2633"/>
          <w:tab w:val="left" w:pos="3192"/>
        </w:tabs>
        <w:spacing w:after="0" w:line="240" w:lineRule="auto"/>
        <w:jc w:val="both"/>
        <w:rPr>
          <w:b/>
          <w:sz w:val="26"/>
          <w:szCs w:val="26"/>
        </w:rPr>
      </w:pPr>
      <w:r>
        <w:rPr>
          <w:noProof/>
          <w:lang w:eastAsia="ru-RU"/>
        </w:rPr>
        <w:lastRenderedPageBreak/>
        <mc:AlternateContent>
          <mc:Choice Requires="wps">
            <w:drawing>
              <wp:anchor distT="4294967295" distB="4294967295" distL="114299" distR="114299" simplePos="0" relativeHeight="251660288" behindDoc="0" locked="0" layoutInCell="1" allowOverlap="1" wp14:anchorId="25B56AB6">
                <wp:simplePos x="0" y="0"/>
                <wp:positionH relativeFrom="page">
                  <wp:posOffset>0</wp:posOffset>
                </wp:positionH>
                <wp:positionV relativeFrom="page">
                  <wp:posOffset>10681970</wp:posOffset>
                </wp:positionV>
                <wp:extent cx="635" cy="0"/>
                <wp:effectExtent l="9525" t="13970" r="8890" b="14605"/>
                <wp:wrapNone/>
                <wp:docPr id="9"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137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18F0F12" id="Прямая соединительная линия 22"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0,841.1pt" to=".05pt,84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JhyjTAIAAFYEAAAOAAAAZHJzL2Uyb0RvYy54bWysVM1uEzEQviPxDpbv6WaTNG1W3VQom3Ap  UKnlARzbm7Xw2pbtZhMhJOCM1EfgFTiAVKnAM2zeiLHzoxYuCJGDM54Zf/5m5vOena9qiZbcOqFV  jtOjLkZcUc2EWuT49fWsc4qR80QxIrXiOV5zh8/HT5+cNSbjPV1pybhFAKJc1pgcV96bLEkcrXhN  3JE2XEGw1LYmHrZ2kTBLGkCvZdLrdodJoy0zVlPuHHiLbRCPI35ZcupflaXjHskcAzcfVxvXeViT  8RnJFpaYStAdDfIPLGoiFFx6gCqIJ+jGij+gakGtdrr0R1TXiS5LQXmsAapJu79Vc1URw2Mt0Bxn  Dm1y/w+WvlxeWiRYjkcYKVLDiNrPm/eb2/Z7+2VzizYf2p/tt/Zre9f+aO82H8G+33wCOwTb+537  FvV6oZWNcRkgTtSlDc2gK3VlLjR945DSk4qoBY8lXa8N3JOGE8mjI2HjDBCaNy80gxxy43Xs66q0  dYCEjqFVHN/6MD6+8oiCc9g/xoju/QnJ9oeMdf451zUKRo6lUKGrJCPLC+cDCZLtU4Jb6ZmQMipD  KtQA0/5JfxRPOC0FC9GQ5+xiPpEWLUkQV/zFkiDyMM3qG8UiWsUJm+5sT4Tc2nC7VAEP6gA+O2ur  nrej7mh6Oj0ddAa94bQz6BZF59lsMugMZ+nJcdEvJpMifReopYOsEoxxFdjtlZwO/k4puze11eBB  y4c+JI/RY8OA7P4/ko6DDLPbqmCu2frS7gcM4o3Ju4cWXsfDPdgPPwfjXwAAAP//AwBQSwMEFAAG  AAgAAAAhAHBZTUHaAAAABwEAAA8AAABkcnMvZG93bnJldi54bWxMj0FLw0AQhe9C/8MyBS/SbgwS  QppNKYUiohdrEXObZsckmJ0N2U0a/72rIHp884b3vpdvZ9OJiQbXWlZwu45AEFdWt1wrOL0cVikI  55E1dpZJwSc52BaLqxwzbS/8TNPR1yKEsMtQQeN9n0npqoYMurXtiYP3bgeDPsihlnrASwg3nYyj  KJEGWw4NDfa0b6j6OI5Gwf30kN75p3Lav73aU3Ijx8eyJKWul/NuA8LT7P+e4Rs/oEMRmM52ZO1E  pyAM8eGapHEM4scX518ti1z+5y++AAAA//8DAFBLAQItABQABgAIAAAAIQC2gziS/gAAAOEBAAAT  AAAAAAAAAAAAAAAAAAAAAABbQ29udGVudF9UeXBlc10ueG1sUEsBAi0AFAAGAAgAAAAhADj9If/W  AAAAlAEAAAsAAAAAAAAAAAAAAAAALwEAAF9yZWxzLy5yZWxzUEsBAi0AFAAGAAgAAAAhAGUmHKNM  AgAAVgQAAA4AAAAAAAAAAAAAAAAALgIAAGRycy9lMm9Eb2MueG1sUEsBAi0AFAAGAAgAAAAhAHBZ  TUHaAAAABwEAAA8AAAAAAAAAAAAAAAAApgQAAGRycy9kb3ducmV2LnhtbFBLBQYAAAAABAAEAPMA  AACtBQAAAAA=  " strokeweight=".38164mm">
                <w10:wrap anchorx="page" anchory="page"/>
              </v:line>
            </w:pict>
          </mc:Fallback>
        </mc:AlternateContent>
      </w:r>
      <w:r w:rsidR="00D02AB9" w:rsidRPr="00661E1C">
        <w:rPr>
          <w:b/>
          <w:sz w:val="26"/>
          <w:szCs w:val="26"/>
        </w:rPr>
        <w:t>Программа предназначена для</w:t>
      </w: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r w:rsidRPr="00661E1C">
        <w:rPr>
          <w:b/>
          <w:sz w:val="26"/>
          <w:szCs w:val="26"/>
        </w:rPr>
        <w:t>Цель программы:</w:t>
      </w:r>
      <w:r w:rsidRPr="00661E1C">
        <w:rPr>
          <w:sz w:val="26"/>
          <w:szCs w:val="26"/>
        </w:rPr>
        <w:t xml:space="preserve"> </w:t>
      </w: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 xml:space="preserve">Задачи программы: </w:t>
      </w: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 xml:space="preserve">В результате освоения программы слушатель сможет (профессиональные компетенции): </w:t>
      </w: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Содержание программы:</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1.</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2.</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3.</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4.</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5.</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6.</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sz w:val="26"/>
          <w:szCs w:val="26"/>
        </w:rPr>
      </w:pPr>
      <w:r w:rsidRPr="00661E1C">
        <w:rPr>
          <w:sz w:val="26"/>
          <w:szCs w:val="26"/>
        </w:rPr>
        <w:t>Тема 7.</w:t>
      </w:r>
      <w:r w:rsidRPr="00661E1C">
        <w:rPr>
          <w:sz w:val="26"/>
          <w:szCs w:val="26"/>
          <w:u w:val="single"/>
        </w:rPr>
        <w:t xml:space="preserve">   .</w:t>
      </w: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Организационно-педагогические условия реализации программы:</w:t>
      </w: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Оценочные и методические материалы:</w:t>
      </w: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Материально-технические условия реализации программы:</w:t>
      </w: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Форма итоговой аттестации:</w:t>
      </w: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Электронные ресурсы программы:</w:t>
      </w: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sz w:val="26"/>
          <w:szCs w:val="26"/>
        </w:rPr>
      </w:pPr>
    </w:p>
    <w:p w:rsidR="00D02AB9" w:rsidRPr="00661E1C" w:rsidRDefault="00D02AB9" w:rsidP="00D02AB9">
      <w:pPr>
        <w:tabs>
          <w:tab w:val="left" w:pos="2633"/>
          <w:tab w:val="left" w:pos="3192"/>
        </w:tabs>
        <w:spacing w:after="0" w:line="240" w:lineRule="auto"/>
        <w:jc w:val="both"/>
        <w:rPr>
          <w:b/>
          <w:sz w:val="26"/>
          <w:szCs w:val="26"/>
        </w:rPr>
      </w:pPr>
      <w:r w:rsidRPr="00661E1C">
        <w:rPr>
          <w:b/>
          <w:sz w:val="26"/>
          <w:szCs w:val="26"/>
        </w:rPr>
        <w:t>Рекомендуемая литература:</w:t>
      </w:r>
    </w:p>
    <w:p w:rsidR="00D02AB9" w:rsidRPr="00661E1C" w:rsidRDefault="00D02AB9" w:rsidP="00D02AB9">
      <w:pPr>
        <w:tabs>
          <w:tab w:val="left" w:pos="2633"/>
          <w:tab w:val="left" w:pos="3192"/>
        </w:tabs>
        <w:spacing w:after="0" w:line="240" w:lineRule="auto"/>
        <w:jc w:val="both"/>
        <w:rPr>
          <w:b/>
          <w:sz w:val="26"/>
          <w:szCs w:val="26"/>
        </w:rPr>
      </w:pPr>
    </w:p>
    <w:p w:rsidR="00D02AB9" w:rsidRPr="00661E1C" w:rsidRDefault="00D02AB9" w:rsidP="00D02AB9">
      <w:pPr>
        <w:tabs>
          <w:tab w:val="left" w:pos="2633"/>
          <w:tab w:val="left" w:pos="3192"/>
        </w:tabs>
        <w:spacing w:after="0" w:line="240" w:lineRule="auto"/>
        <w:jc w:val="both"/>
        <w:rPr>
          <w:b/>
          <w:sz w:val="26"/>
          <w:szCs w:val="26"/>
        </w:rPr>
        <w:sectPr w:rsidR="00D02AB9" w:rsidRPr="00661E1C">
          <w:pgSz w:w="11906" w:h="16838"/>
          <w:pgMar w:top="1134" w:right="707" w:bottom="1134" w:left="1701" w:header="708" w:footer="708" w:gutter="0"/>
          <w:cols w:space="720"/>
          <w:docGrid w:linePitch="360"/>
        </w:sect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D02AB9" w:rsidRPr="00661E1C" w:rsidTr="00646356">
        <w:tc>
          <w:tcPr>
            <w:tcW w:w="9498"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b/>
                <w:w w:val="105"/>
                <w:sz w:val="26"/>
                <w:szCs w:val="26"/>
              </w:rPr>
            </w:pPr>
            <w:r w:rsidRPr="00661E1C">
              <w:rPr>
                <w:rFonts w:ascii="Times New Roman" w:hAnsi="Times New Roman" w:cs="Times New Roman"/>
                <w:b/>
                <w:w w:val="105"/>
                <w:sz w:val="26"/>
                <w:szCs w:val="26"/>
              </w:rPr>
              <w:lastRenderedPageBreak/>
              <w:t>УЧЕБНЫЙ ПЛАН</w:t>
            </w: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ДОПОЛНИТЕЛЬНОЙ ПРОФЕССИОНАЛЬНОЙ ПРОГРАММЫ</w:t>
            </w:r>
          </w:p>
        </w:tc>
      </w:tr>
      <w:tr w:rsidR="00D02AB9" w:rsidRPr="00661E1C" w:rsidTr="00646356">
        <w:tc>
          <w:tcPr>
            <w:tcW w:w="9498"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b/>
                <w:w w:val="105"/>
                <w:sz w:val="26"/>
                <w:szCs w:val="26"/>
              </w:rPr>
            </w:pPr>
            <w:r w:rsidRPr="00661E1C">
              <w:rPr>
                <w:rFonts w:ascii="Times New Roman" w:hAnsi="Times New Roman" w:cs="Times New Roman"/>
                <w:b/>
                <w:w w:val="105"/>
                <w:sz w:val="26"/>
                <w:szCs w:val="26"/>
              </w:rPr>
              <w:t xml:space="preserve">(программы повышения квалификации/ </w:t>
            </w: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программы профессиональной переподготовки)</w:t>
            </w:r>
          </w:p>
        </w:tc>
      </w:tr>
      <w:tr w:rsidR="00D02AB9" w:rsidRPr="00661E1C" w:rsidTr="00646356">
        <w:tc>
          <w:tcPr>
            <w:tcW w:w="9498" w:type="dxa"/>
            <w:tcBorders>
              <w:top w:val="nil"/>
              <w:left w:val="nil"/>
              <w:bottom w:val="nil"/>
              <w:right w:val="nil"/>
            </w:tcBorders>
          </w:tcPr>
          <w:p w:rsidR="00D02AB9" w:rsidRPr="00661E1C" w:rsidRDefault="00D02AB9" w:rsidP="00646356">
            <w:pPr>
              <w:spacing w:after="0" w:line="240" w:lineRule="auto"/>
              <w:ind w:right="-7"/>
              <w:jc w:val="center"/>
              <w:rPr>
                <w:b/>
                <w:sz w:val="26"/>
                <w:szCs w:val="26"/>
              </w:rPr>
            </w:pPr>
            <w:r w:rsidRPr="00661E1C">
              <w:rPr>
                <w:b/>
                <w:spacing w:val="-1"/>
                <w:w w:val="105"/>
                <w:sz w:val="26"/>
                <w:szCs w:val="26"/>
              </w:rPr>
              <w:t>«___________________________________________________»</w:t>
            </w:r>
          </w:p>
          <w:p w:rsidR="00D02AB9" w:rsidRPr="00661E1C" w:rsidRDefault="00D02AB9" w:rsidP="00646356">
            <w:pPr>
              <w:pStyle w:val="ConsPlusNormal"/>
              <w:jc w:val="both"/>
              <w:rPr>
                <w:rFonts w:ascii="Times New Roman" w:hAnsi="Times New Roman" w:cs="Times New Roman"/>
                <w:sz w:val="26"/>
                <w:szCs w:val="26"/>
              </w:rPr>
            </w:pPr>
          </w:p>
        </w:tc>
      </w:tr>
    </w:tbl>
    <w:p w:rsidR="00D02AB9" w:rsidRPr="00661E1C" w:rsidRDefault="00D02AB9" w:rsidP="00D02AB9">
      <w:pPr>
        <w:tabs>
          <w:tab w:val="left" w:pos="2633"/>
          <w:tab w:val="left" w:pos="3192"/>
        </w:tabs>
        <w:spacing w:after="0"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2212"/>
        <w:gridCol w:w="934"/>
        <w:gridCol w:w="1088"/>
        <w:gridCol w:w="1962"/>
        <w:gridCol w:w="1369"/>
        <w:gridCol w:w="1335"/>
      </w:tblGrid>
      <w:tr w:rsidR="00D02AB9" w:rsidRPr="00661E1C" w:rsidTr="00646356">
        <w:trPr>
          <w:tblHeader/>
        </w:trPr>
        <w:tc>
          <w:tcPr>
            <w:tcW w:w="588" w:type="dxa"/>
            <w:vMerge w:val="restart"/>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 п/п</w:t>
            </w:r>
          </w:p>
        </w:tc>
        <w:tc>
          <w:tcPr>
            <w:tcW w:w="2497" w:type="dxa"/>
            <w:vMerge w:val="restart"/>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Наименование разделов, модулей, тем</w:t>
            </w:r>
          </w:p>
        </w:tc>
        <w:tc>
          <w:tcPr>
            <w:tcW w:w="862" w:type="dxa"/>
            <w:vMerge w:val="restart"/>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Всего,</w:t>
            </w:r>
          </w:p>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ак.ч.</w:t>
            </w:r>
          </w:p>
        </w:tc>
        <w:tc>
          <w:tcPr>
            <w:tcW w:w="5767" w:type="dxa"/>
            <w:gridSpan w:val="4"/>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в том числе</w:t>
            </w:r>
          </w:p>
        </w:tc>
      </w:tr>
      <w:tr w:rsidR="00D02AB9" w:rsidRPr="00661E1C" w:rsidTr="00646356">
        <w:trPr>
          <w:tblHeader/>
        </w:trPr>
        <w:tc>
          <w:tcPr>
            <w:tcW w:w="588" w:type="dxa"/>
            <w:vMerge/>
          </w:tcPr>
          <w:p w:rsidR="00D02AB9" w:rsidRPr="00661E1C" w:rsidRDefault="00D02AB9" w:rsidP="00646356">
            <w:pPr>
              <w:tabs>
                <w:tab w:val="left" w:pos="2633"/>
                <w:tab w:val="left" w:pos="3192"/>
              </w:tabs>
              <w:spacing w:after="0" w:line="240" w:lineRule="auto"/>
              <w:jc w:val="both"/>
              <w:rPr>
                <w:b/>
                <w:sz w:val="26"/>
                <w:szCs w:val="26"/>
              </w:rPr>
            </w:pPr>
          </w:p>
        </w:tc>
        <w:tc>
          <w:tcPr>
            <w:tcW w:w="2497" w:type="dxa"/>
            <w:vMerge/>
          </w:tcPr>
          <w:p w:rsidR="00D02AB9" w:rsidRPr="00661E1C" w:rsidRDefault="00D02AB9" w:rsidP="00646356">
            <w:pPr>
              <w:tabs>
                <w:tab w:val="left" w:pos="2633"/>
                <w:tab w:val="left" w:pos="3192"/>
              </w:tabs>
              <w:spacing w:after="0" w:line="240" w:lineRule="auto"/>
              <w:jc w:val="both"/>
              <w:rPr>
                <w:b/>
                <w:sz w:val="26"/>
                <w:szCs w:val="26"/>
              </w:rPr>
            </w:pPr>
          </w:p>
        </w:tc>
        <w:tc>
          <w:tcPr>
            <w:tcW w:w="862" w:type="dxa"/>
            <w:vMerge/>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лекции</w:t>
            </w:r>
          </w:p>
        </w:tc>
        <w:tc>
          <w:tcPr>
            <w:tcW w:w="1962"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практические, лабораторные, семинарские</w:t>
            </w:r>
          </w:p>
        </w:tc>
        <w:tc>
          <w:tcPr>
            <w:tcW w:w="1369"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самостоя-тельная работа</w:t>
            </w:r>
          </w:p>
        </w:tc>
        <w:tc>
          <w:tcPr>
            <w:tcW w:w="1335"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форма контроля</w:t>
            </w: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1.</w:t>
            </w:r>
          </w:p>
          <w:p w:rsidR="00D02AB9" w:rsidRPr="00661E1C" w:rsidRDefault="00D02AB9" w:rsidP="00646356">
            <w:pPr>
              <w:tabs>
                <w:tab w:val="left" w:pos="2633"/>
                <w:tab w:val="left" w:pos="3192"/>
              </w:tabs>
              <w:spacing w:after="0" w:line="240" w:lineRule="auto"/>
              <w:jc w:val="both"/>
              <w:rPr>
                <w:sz w:val="26"/>
                <w:szCs w:val="26"/>
                <w:u w:val="single"/>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2.</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3.</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4.</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5.</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6.</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63"/>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497"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7.</w:t>
            </w:r>
          </w:p>
          <w:p w:rsidR="00D02AB9" w:rsidRPr="00661E1C" w:rsidRDefault="00D02AB9" w:rsidP="00646356">
            <w:pPr>
              <w:tabs>
                <w:tab w:val="left" w:pos="2633"/>
                <w:tab w:val="left" w:pos="3192"/>
              </w:tabs>
              <w:spacing w:after="0" w:line="240" w:lineRule="auto"/>
              <w:jc w:val="both"/>
              <w:rPr>
                <w:sz w:val="26"/>
                <w:szCs w:val="26"/>
              </w:rPr>
            </w:pPr>
            <w:r w:rsidRPr="00661E1C">
              <w:rPr>
                <w:sz w:val="26"/>
                <w:szCs w:val="26"/>
                <w:u w:val="single"/>
              </w:rPr>
              <w:t xml:space="preserve">                             .</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c>
          <w:tcPr>
            <w:tcW w:w="3085" w:type="dxa"/>
            <w:gridSpan w:val="2"/>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Итоговый контроль</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c>
          <w:tcPr>
            <w:tcW w:w="3085" w:type="dxa"/>
            <w:gridSpan w:val="2"/>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Итого часов</w:t>
            </w:r>
          </w:p>
        </w:tc>
        <w:tc>
          <w:tcPr>
            <w:tcW w:w="862" w:type="dxa"/>
          </w:tcPr>
          <w:p w:rsidR="00D02AB9" w:rsidRPr="00661E1C" w:rsidRDefault="00D02AB9" w:rsidP="00646356">
            <w:pPr>
              <w:tabs>
                <w:tab w:val="left" w:pos="2633"/>
                <w:tab w:val="left" w:pos="3192"/>
              </w:tabs>
              <w:spacing w:after="0" w:line="240" w:lineRule="auto"/>
              <w:jc w:val="both"/>
              <w:rPr>
                <w:b/>
                <w:sz w:val="26"/>
                <w:szCs w:val="26"/>
              </w:rPr>
            </w:pPr>
          </w:p>
        </w:tc>
        <w:tc>
          <w:tcPr>
            <w:tcW w:w="1101"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bl>
    <w:p w:rsidR="00D02AB9" w:rsidRPr="00661E1C" w:rsidRDefault="00D02AB9" w:rsidP="00D02AB9">
      <w:pPr>
        <w:tabs>
          <w:tab w:val="left" w:pos="2633"/>
          <w:tab w:val="left" w:pos="3192"/>
        </w:tabs>
        <w:spacing w:after="0" w:line="240" w:lineRule="auto"/>
        <w:jc w:val="both"/>
        <w:rPr>
          <w:b/>
          <w:sz w:val="26"/>
          <w:szCs w:val="2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685"/>
        <w:gridCol w:w="2694"/>
      </w:tblGrid>
      <w:tr w:rsidR="00D02AB9" w:rsidRPr="00661E1C" w:rsidTr="00646356">
        <w:tc>
          <w:tcPr>
            <w:tcW w:w="3119" w:type="dxa"/>
            <w:tcBorders>
              <w:top w:val="nil"/>
              <w:left w:val="nil"/>
              <w:bottom w:val="nil"/>
              <w:right w:val="nil"/>
            </w:tcBorders>
          </w:tcPr>
          <w:p w:rsidR="00D02AB9" w:rsidRPr="00661E1C" w:rsidRDefault="00D02AB9" w:rsidP="00646356">
            <w:pPr>
              <w:tabs>
                <w:tab w:val="left" w:pos="7819"/>
              </w:tabs>
              <w:spacing w:after="0" w:line="240" w:lineRule="auto"/>
              <w:rPr>
                <w:w w:val="105"/>
                <w:sz w:val="26"/>
                <w:szCs w:val="26"/>
              </w:rPr>
            </w:pPr>
            <w:r w:rsidRPr="00661E1C">
              <w:rPr>
                <w:w w:val="105"/>
                <w:sz w:val="26"/>
                <w:szCs w:val="26"/>
              </w:rPr>
              <w:t>Руководитель</w:t>
            </w:r>
            <w:r w:rsidRPr="00661E1C">
              <w:rPr>
                <w:spacing w:val="9"/>
                <w:w w:val="105"/>
                <w:sz w:val="26"/>
                <w:szCs w:val="26"/>
              </w:rPr>
              <w:t xml:space="preserve"> </w:t>
            </w:r>
            <w:r w:rsidRPr="00661E1C">
              <w:rPr>
                <w:w w:val="105"/>
                <w:sz w:val="26"/>
                <w:szCs w:val="26"/>
              </w:rPr>
              <w:t>программы, должность:</w:t>
            </w:r>
          </w:p>
          <w:p w:rsidR="00D02AB9" w:rsidRPr="00661E1C" w:rsidRDefault="00D02AB9" w:rsidP="00646356">
            <w:pPr>
              <w:pStyle w:val="ConsPlusNormal"/>
              <w:jc w:val="both"/>
              <w:rPr>
                <w:rFonts w:ascii="Times New Roman" w:hAnsi="Times New Roman" w:cs="Times New Roman"/>
                <w:sz w:val="26"/>
                <w:szCs w:val="26"/>
              </w:rPr>
            </w:pPr>
          </w:p>
        </w:tc>
        <w:tc>
          <w:tcPr>
            <w:tcW w:w="3685"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подпись</w:t>
            </w:r>
          </w:p>
        </w:tc>
        <w:tc>
          <w:tcPr>
            <w:tcW w:w="269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ФИО</w:t>
            </w:r>
          </w:p>
        </w:tc>
      </w:tr>
    </w:tbl>
    <w:p w:rsidR="00D02AB9" w:rsidRPr="00661E1C" w:rsidRDefault="00D02AB9" w:rsidP="00D02AB9">
      <w:pPr>
        <w:tabs>
          <w:tab w:val="left" w:pos="2633"/>
          <w:tab w:val="left" w:pos="3192"/>
        </w:tabs>
        <w:spacing w:after="0" w:line="240" w:lineRule="auto"/>
        <w:jc w:val="both"/>
        <w:rPr>
          <w:b/>
          <w:sz w:val="26"/>
          <w:szCs w:val="26"/>
        </w:rPr>
        <w:sectPr w:rsidR="00D02AB9" w:rsidRPr="00661E1C">
          <w:pgSz w:w="11906" w:h="16838"/>
          <w:pgMar w:top="1134" w:right="707" w:bottom="1134" w:left="1701" w:header="708" w:footer="708" w:gutter="0"/>
          <w:cols w:space="720"/>
          <w:docGrid w:linePitch="360"/>
        </w:sect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D02AB9" w:rsidRPr="00661E1C" w:rsidTr="00646356">
        <w:tc>
          <w:tcPr>
            <w:tcW w:w="9498"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b/>
                <w:w w:val="105"/>
                <w:sz w:val="26"/>
                <w:szCs w:val="26"/>
              </w:rPr>
            </w:pPr>
            <w:r w:rsidRPr="00661E1C">
              <w:rPr>
                <w:rFonts w:ascii="Times New Roman" w:hAnsi="Times New Roman" w:cs="Times New Roman"/>
                <w:b/>
                <w:w w:val="105"/>
                <w:sz w:val="26"/>
                <w:szCs w:val="26"/>
              </w:rPr>
              <w:lastRenderedPageBreak/>
              <w:t>УЧЕБНО - ТЕМАТИЧЕСКИЙ ПЛАН</w:t>
            </w: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ДОПОЛНИТЕЛЬНОЙ ПРОФЕССИОНАЛЬНОЙ ПРОГРАММЫ</w:t>
            </w:r>
          </w:p>
        </w:tc>
      </w:tr>
      <w:tr w:rsidR="00D02AB9" w:rsidRPr="00661E1C" w:rsidTr="00646356">
        <w:tc>
          <w:tcPr>
            <w:tcW w:w="9498"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b/>
                <w:w w:val="105"/>
                <w:sz w:val="26"/>
                <w:szCs w:val="26"/>
              </w:rPr>
            </w:pPr>
            <w:r w:rsidRPr="00661E1C">
              <w:rPr>
                <w:rFonts w:ascii="Times New Roman" w:hAnsi="Times New Roman" w:cs="Times New Roman"/>
                <w:b/>
                <w:w w:val="105"/>
                <w:sz w:val="26"/>
                <w:szCs w:val="26"/>
              </w:rPr>
              <w:t xml:space="preserve">(программы повышения квалификации/ </w:t>
            </w: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программы профессиональной переподготовки)</w:t>
            </w:r>
          </w:p>
        </w:tc>
      </w:tr>
      <w:tr w:rsidR="00D02AB9" w:rsidRPr="00661E1C" w:rsidTr="00646356">
        <w:tc>
          <w:tcPr>
            <w:tcW w:w="9498" w:type="dxa"/>
            <w:tcBorders>
              <w:top w:val="nil"/>
              <w:left w:val="nil"/>
              <w:bottom w:val="nil"/>
              <w:right w:val="nil"/>
            </w:tcBorders>
          </w:tcPr>
          <w:p w:rsidR="00D02AB9" w:rsidRPr="00661E1C" w:rsidRDefault="00D02AB9" w:rsidP="00646356">
            <w:pPr>
              <w:spacing w:after="0" w:line="240" w:lineRule="auto"/>
              <w:ind w:right="-7"/>
              <w:jc w:val="center"/>
              <w:rPr>
                <w:b/>
                <w:sz w:val="26"/>
                <w:szCs w:val="26"/>
              </w:rPr>
            </w:pPr>
            <w:r w:rsidRPr="00661E1C">
              <w:rPr>
                <w:b/>
                <w:spacing w:val="-1"/>
                <w:w w:val="105"/>
                <w:sz w:val="26"/>
                <w:szCs w:val="26"/>
              </w:rPr>
              <w:t>«___________________________________________________»</w:t>
            </w:r>
          </w:p>
          <w:p w:rsidR="00D02AB9" w:rsidRPr="00661E1C" w:rsidRDefault="00D02AB9" w:rsidP="00646356">
            <w:pPr>
              <w:pStyle w:val="ConsPlusNormal"/>
              <w:jc w:val="both"/>
              <w:rPr>
                <w:rFonts w:ascii="Times New Roman" w:hAnsi="Times New Roman" w:cs="Times New Roman"/>
                <w:sz w:val="26"/>
                <w:szCs w:val="26"/>
              </w:rPr>
            </w:pPr>
          </w:p>
        </w:tc>
      </w:tr>
    </w:tbl>
    <w:p w:rsidR="00D02AB9" w:rsidRPr="00661E1C" w:rsidRDefault="00D02AB9" w:rsidP="00D02AB9">
      <w:pPr>
        <w:tabs>
          <w:tab w:val="left" w:pos="2633"/>
          <w:tab w:val="left" w:pos="3192"/>
        </w:tabs>
        <w:spacing w:after="0" w:line="240" w:lineRule="auto"/>
        <w:jc w:val="both"/>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2212"/>
        <w:gridCol w:w="934"/>
        <w:gridCol w:w="1088"/>
        <w:gridCol w:w="1962"/>
        <w:gridCol w:w="1369"/>
        <w:gridCol w:w="1335"/>
      </w:tblGrid>
      <w:tr w:rsidR="00D02AB9" w:rsidRPr="00661E1C" w:rsidTr="00646356">
        <w:trPr>
          <w:tblHeader/>
        </w:trPr>
        <w:tc>
          <w:tcPr>
            <w:tcW w:w="588" w:type="dxa"/>
            <w:vMerge w:val="restart"/>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 п/п</w:t>
            </w:r>
          </w:p>
        </w:tc>
        <w:tc>
          <w:tcPr>
            <w:tcW w:w="2781" w:type="dxa"/>
            <w:vMerge w:val="restart"/>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Наименование разделов, модулей, тем</w:t>
            </w:r>
          </w:p>
        </w:tc>
        <w:tc>
          <w:tcPr>
            <w:tcW w:w="567" w:type="dxa"/>
            <w:vMerge w:val="restart"/>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Всего,</w:t>
            </w:r>
          </w:p>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ак.ч.</w:t>
            </w:r>
          </w:p>
        </w:tc>
        <w:tc>
          <w:tcPr>
            <w:tcW w:w="5778" w:type="dxa"/>
            <w:gridSpan w:val="4"/>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в том числе</w:t>
            </w:r>
          </w:p>
        </w:tc>
      </w:tr>
      <w:tr w:rsidR="00D02AB9" w:rsidRPr="00661E1C" w:rsidTr="00646356">
        <w:trPr>
          <w:tblHeader/>
        </w:trPr>
        <w:tc>
          <w:tcPr>
            <w:tcW w:w="588" w:type="dxa"/>
            <w:vMerge/>
          </w:tcPr>
          <w:p w:rsidR="00D02AB9" w:rsidRPr="00661E1C" w:rsidRDefault="00D02AB9" w:rsidP="00646356">
            <w:pPr>
              <w:tabs>
                <w:tab w:val="left" w:pos="2633"/>
                <w:tab w:val="left" w:pos="3192"/>
              </w:tabs>
              <w:spacing w:after="0" w:line="240" w:lineRule="auto"/>
              <w:jc w:val="both"/>
              <w:rPr>
                <w:b/>
                <w:sz w:val="26"/>
                <w:szCs w:val="26"/>
              </w:rPr>
            </w:pPr>
          </w:p>
        </w:tc>
        <w:tc>
          <w:tcPr>
            <w:tcW w:w="2781" w:type="dxa"/>
            <w:vMerge/>
          </w:tcPr>
          <w:p w:rsidR="00D02AB9" w:rsidRPr="00661E1C" w:rsidRDefault="00D02AB9" w:rsidP="00646356">
            <w:pPr>
              <w:tabs>
                <w:tab w:val="left" w:pos="2633"/>
                <w:tab w:val="left" w:pos="3192"/>
              </w:tabs>
              <w:spacing w:after="0" w:line="240" w:lineRule="auto"/>
              <w:jc w:val="both"/>
              <w:rPr>
                <w:b/>
                <w:sz w:val="26"/>
                <w:szCs w:val="26"/>
              </w:rPr>
            </w:pPr>
          </w:p>
        </w:tc>
        <w:tc>
          <w:tcPr>
            <w:tcW w:w="567" w:type="dxa"/>
            <w:vMerge/>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лекции</w:t>
            </w:r>
          </w:p>
        </w:tc>
        <w:tc>
          <w:tcPr>
            <w:tcW w:w="1962"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практические, лабораторные, семинарские</w:t>
            </w:r>
          </w:p>
        </w:tc>
        <w:tc>
          <w:tcPr>
            <w:tcW w:w="1369"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самостоя-тельная работа</w:t>
            </w:r>
          </w:p>
        </w:tc>
        <w:tc>
          <w:tcPr>
            <w:tcW w:w="1335" w:type="dxa"/>
          </w:tcPr>
          <w:p w:rsidR="00D02AB9" w:rsidRPr="00661E1C" w:rsidRDefault="00D02AB9" w:rsidP="00646356">
            <w:pPr>
              <w:tabs>
                <w:tab w:val="left" w:pos="2633"/>
                <w:tab w:val="left" w:pos="3192"/>
              </w:tabs>
              <w:spacing w:after="0" w:line="240" w:lineRule="auto"/>
              <w:jc w:val="center"/>
              <w:rPr>
                <w:b/>
                <w:sz w:val="26"/>
                <w:szCs w:val="26"/>
              </w:rPr>
            </w:pPr>
            <w:r w:rsidRPr="00661E1C">
              <w:rPr>
                <w:b/>
                <w:sz w:val="26"/>
                <w:szCs w:val="26"/>
              </w:rPr>
              <w:t>форма контроля</w:t>
            </w:r>
          </w:p>
        </w:tc>
      </w:tr>
      <w:tr w:rsidR="00D02AB9" w:rsidRPr="00661E1C" w:rsidTr="00646356">
        <w:trPr>
          <w:cantSplit/>
          <w:trHeight w:val="664"/>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1.</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r w:rsidRPr="00661E1C">
              <w:rPr>
                <w:sz w:val="26"/>
                <w:szCs w:val="26"/>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1.1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1.2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41"/>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2.</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2.1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2.2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45"/>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3.</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3.1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3.2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29"/>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4.</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4.1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4.2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47"/>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5.</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5.1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5.2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51"/>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6.</w:t>
            </w:r>
          </w:p>
          <w:p w:rsidR="00D02AB9" w:rsidRPr="00661E1C" w:rsidRDefault="00D02AB9" w:rsidP="00646356">
            <w:pPr>
              <w:tabs>
                <w:tab w:val="left" w:pos="2633"/>
                <w:tab w:val="left" w:pos="3192"/>
              </w:tabs>
              <w:spacing w:after="0" w:line="240" w:lineRule="auto"/>
              <w:jc w:val="both"/>
              <w:rPr>
                <w:b/>
                <w:sz w:val="26"/>
                <w:szCs w:val="26"/>
              </w:rPr>
            </w:pPr>
            <w:r w:rsidRPr="00661E1C">
              <w:rPr>
                <w:sz w:val="26"/>
                <w:szCs w:val="26"/>
                <w:u w:val="single"/>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6.1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6.2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Height w:val="626"/>
        </w:trPr>
        <w:tc>
          <w:tcPr>
            <w:tcW w:w="588" w:type="dxa"/>
          </w:tcPr>
          <w:p w:rsidR="00D02AB9" w:rsidRPr="00661E1C" w:rsidRDefault="00D02AB9" w:rsidP="00646356">
            <w:pPr>
              <w:tabs>
                <w:tab w:val="left" w:pos="2633"/>
                <w:tab w:val="left" w:pos="3192"/>
              </w:tabs>
              <w:spacing w:after="0" w:line="240" w:lineRule="auto"/>
              <w:jc w:val="both"/>
              <w:rPr>
                <w:b/>
                <w:sz w:val="26"/>
                <w:szCs w:val="26"/>
              </w:rPr>
            </w:pPr>
          </w:p>
        </w:tc>
        <w:tc>
          <w:tcPr>
            <w:tcW w:w="2781" w:type="dxa"/>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Тема 7.</w:t>
            </w:r>
          </w:p>
          <w:p w:rsidR="00D02AB9" w:rsidRPr="00661E1C" w:rsidRDefault="00D02AB9" w:rsidP="00646356">
            <w:pPr>
              <w:tabs>
                <w:tab w:val="left" w:pos="2633"/>
                <w:tab w:val="left" w:pos="3192"/>
              </w:tabs>
              <w:spacing w:after="0" w:line="240" w:lineRule="auto"/>
              <w:jc w:val="both"/>
              <w:rPr>
                <w:sz w:val="26"/>
                <w:szCs w:val="26"/>
              </w:rPr>
            </w:pPr>
            <w:r w:rsidRPr="00661E1C">
              <w:rPr>
                <w:sz w:val="26"/>
                <w:szCs w:val="26"/>
                <w:u w:val="single"/>
              </w:rPr>
              <w:t xml:space="preserve">                             .</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7.1</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588" w:type="dxa"/>
          </w:tcPr>
          <w:p w:rsidR="00D02AB9" w:rsidRPr="00661E1C" w:rsidRDefault="00D02AB9" w:rsidP="00646356">
            <w:pPr>
              <w:tabs>
                <w:tab w:val="left" w:pos="2633"/>
                <w:tab w:val="left" w:pos="3192"/>
              </w:tabs>
              <w:spacing w:after="0" w:line="240" w:lineRule="auto"/>
              <w:jc w:val="both"/>
              <w:rPr>
                <w:b/>
                <w:sz w:val="26"/>
                <w:szCs w:val="26"/>
              </w:rPr>
            </w:pPr>
            <w:r w:rsidRPr="00661E1C">
              <w:rPr>
                <w:b/>
                <w:sz w:val="26"/>
                <w:szCs w:val="26"/>
              </w:rPr>
              <w:t>7.2</w:t>
            </w:r>
          </w:p>
        </w:tc>
        <w:tc>
          <w:tcPr>
            <w:tcW w:w="2781" w:type="dxa"/>
          </w:tcPr>
          <w:p w:rsidR="00D02AB9" w:rsidRPr="00661E1C" w:rsidRDefault="00D02AB9" w:rsidP="00646356">
            <w:pPr>
              <w:tabs>
                <w:tab w:val="left" w:pos="2633"/>
                <w:tab w:val="left" w:pos="3192"/>
              </w:tabs>
              <w:spacing w:after="0" w:line="240" w:lineRule="auto"/>
              <w:jc w:val="both"/>
              <w:rPr>
                <w:sz w:val="26"/>
                <w:szCs w:val="26"/>
              </w:rPr>
            </w:pP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3369" w:type="dxa"/>
            <w:gridSpan w:val="2"/>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Итоговый контроль</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r w:rsidR="00D02AB9" w:rsidRPr="00661E1C" w:rsidTr="00646356">
        <w:trPr>
          <w:cantSplit/>
        </w:trPr>
        <w:tc>
          <w:tcPr>
            <w:tcW w:w="3369" w:type="dxa"/>
            <w:gridSpan w:val="2"/>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Итого часов</w:t>
            </w:r>
          </w:p>
        </w:tc>
        <w:tc>
          <w:tcPr>
            <w:tcW w:w="567" w:type="dxa"/>
          </w:tcPr>
          <w:p w:rsidR="00D02AB9" w:rsidRPr="00661E1C" w:rsidRDefault="00D02AB9" w:rsidP="00646356">
            <w:pPr>
              <w:tabs>
                <w:tab w:val="left" w:pos="2633"/>
                <w:tab w:val="left" w:pos="3192"/>
              </w:tabs>
              <w:spacing w:after="0" w:line="240" w:lineRule="auto"/>
              <w:jc w:val="both"/>
              <w:rPr>
                <w:b/>
                <w:sz w:val="26"/>
                <w:szCs w:val="26"/>
              </w:rPr>
            </w:pPr>
          </w:p>
        </w:tc>
        <w:tc>
          <w:tcPr>
            <w:tcW w:w="1112" w:type="dxa"/>
          </w:tcPr>
          <w:p w:rsidR="00D02AB9" w:rsidRPr="00661E1C" w:rsidRDefault="00D02AB9" w:rsidP="00646356">
            <w:pPr>
              <w:tabs>
                <w:tab w:val="left" w:pos="2633"/>
                <w:tab w:val="left" w:pos="3192"/>
              </w:tabs>
              <w:spacing w:after="0" w:line="240" w:lineRule="auto"/>
              <w:jc w:val="both"/>
              <w:rPr>
                <w:b/>
                <w:sz w:val="26"/>
                <w:szCs w:val="26"/>
              </w:rPr>
            </w:pPr>
          </w:p>
        </w:tc>
        <w:tc>
          <w:tcPr>
            <w:tcW w:w="1962" w:type="dxa"/>
          </w:tcPr>
          <w:p w:rsidR="00D02AB9" w:rsidRPr="00661E1C" w:rsidRDefault="00D02AB9" w:rsidP="00646356">
            <w:pPr>
              <w:tabs>
                <w:tab w:val="left" w:pos="2633"/>
                <w:tab w:val="left" w:pos="3192"/>
              </w:tabs>
              <w:spacing w:after="0" w:line="240" w:lineRule="auto"/>
              <w:jc w:val="both"/>
              <w:rPr>
                <w:b/>
                <w:sz w:val="26"/>
                <w:szCs w:val="26"/>
              </w:rPr>
            </w:pPr>
          </w:p>
        </w:tc>
        <w:tc>
          <w:tcPr>
            <w:tcW w:w="1369" w:type="dxa"/>
          </w:tcPr>
          <w:p w:rsidR="00D02AB9" w:rsidRPr="00661E1C" w:rsidRDefault="00D02AB9" w:rsidP="00646356">
            <w:pPr>
              <w:tabs>
                <w:tab w:val="left" w:pos="2633"/>
                <w:tab w:val="left" w:pos="3192"/>
              </w:tabs>
              <w:spacing w:after="0" w:line="240" w:lineRule="auto"/>
              <w:jc w:val="both"/>
              <w:rPr>
                <w:b/>
                <w:sz w:val="26"/>
                <w:szCs w:val="26"/>
              </w:rPr>
            </w:pPr>
          </w:p>
        </w:tc>
        <w:tc>
          <w:tcPr>
            <w:tcW w:w="1335" w:type="dxa"/>
          </w:tcPr>
          <w:p w:rsidR="00D02AB9" w:rsidRPr="00661E1C" w:rsidRDefault="00D02AB9" w:rsidP="00646356">
            <w:pPr>
              <w:tabs>
                <w:tab w:val="left" w:pos="2633"/>
                <w:tab w:val="left" w:pos="3192"/>
              </w:tabs>
              <w:spacing w:after="0" w:line="240" w:lineRule="auto"/>
              <w:jc w:val="both"/>
              <w:rPr>
                <w:b/>
                <w:sz w:val="26"/>
                <w:szCs w:val="26"/>
              </w:rPr>
            </w:pPr>
          </w:p>
        </w:tc>
      </w:tr>
    </w:tbl>
    <w:p w:rsidR="00D02AB9" w:rsidRPr="00661E1C" w:rsidRDefault="00D02AB9" w:rsidP="00D02AB9">
      <w:pPr>
        <w:tabs>
          <w:tab w:val="left" w:pos="2633"/>
          <w:tab w:val="left" w:pos="3192"/>
        </w:tabs>
        <w:spacing w:after="0" w:line="240" w:lineRule="auto"/>
        <w:jc w:val="both"/>
        <w:rPr>
          <w:b/>
          <w:sz w:val="26"/>
          <w:szCs w:val="2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685"/>
        <w:gridCol w:w="2694"/>
      </w:tblGrid>
      <w:tr w:rsidR="00D02AB9" w:rsidRPr="00661E1C" w:rsidTr="00646356">
        <w:tc>
          <w:tcPr>
            <w:tcW w:w="3119" w:type="dxa"/>
            <w:tcBorders>
              <w:top w:val="nil"/>
              <w:left w:val="nil"/>
              <w:bottom w:val="nil"/>
              <w:right w:val="nil"/>
            </w:tcBorders>
          </w:tcPr>
          <w:p w:rsidR="00D02AB9" w:rsidRPr="00661E1C" w:rsidRDefault="00D02AB9" w:rsidP="00646356">
            <w:pPr>
              <w:tabs>
                <w:tab w:val="left" w:pos="7819"/>
              </w:tabs>
              <w:spacing w:after="0" w:line="240" w:lineRule="auto"/>
              <w:rPr>
                <w:w w:val="105"/>
                <w:sz w:val="26"/>
                <w:szCs w:val="26"/>
              </w:rPr>
            </w:pPr>
            <w:r w:rsidRPr="00661E1C">
              <w:rPr>
                <w:w w:val="105"/>
                <w:sz w:val="26"/>
                <w:szCs w:val="26"/>
              </w:rPr>
              <w:t>Руководитель</w:t>
            </w:r>
            <w:r w:rsidRPr="00661E1C">
              <w:rPr>
                <w:spacing w:val="9"/>
                <w:w w:val="105"/>
                <w:sz w:val="26"/>
                <w:szCs w:val="26"/>
              </w:rPr>
              <w:t xml:space="preserve"> </w:t>
            </w:r>
            <w:r w:rsidRPr="00661E1C">
              <w:rPr>
                <w:w w:val="105"/>
                <w:sz w:val="26"/>
                <w:szCs w:val="26"/>
              </w:rPr>
              <w:t>программы, должность:</w:t>
            </w:r>
          </w:p>
          <w:p w:rsidR="00D02AB9" w:rsidRPr="00661E1C" w:rsidRDefault="00D02AB9" w:rsidP="00646356">
            <w:pPr>
              <w:pStyle w:val="ConsPlusNormal"/>
              <w:jc w:val="both"/>
              <w:rPr>
                <w:rFonts w:ascii="Times New Roman" w:hAnsi="Times New Roman" w:cs="Times New Roman"/>
                <w:sz w:val="26"/>
                <w:szCs w:val="26"/>
              </w:rPr>
            </w:pPr>
          </w:p>
        </w:tc>
        <w:tc>
          <w:tcPr>
            <w:tcW w:w="3685"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подпись</w:t>
            </w:r>
          </w:p>
        </w:tc>
        <w:tc>
          <w:tcPr>
            <w:tcW w:w="269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ФИО</w:t>
            </w:r>
          </w:p>
        </w:tc>
      </w:tr>
    </w:tbl>
    <w:p w:rsidR="00D02AB9" w:rsidRPr="00661E1C" w:rsidRDefault="00D02AB9" w:rsidP="00D02AB9">
      <w:pPr>
        <w:tabs>
          <w:tab w:val="left" w:pos="2633"/>
          <w:tab w:val="left" w:pos="3192"/>
        </w:tabs>
        <w:spacing w:after="0" w:line="240" w:lineRule="auto"/>
        <w:jc w:val="both"/>
        <w:rPr>
          <w:b/>
          <w:sz w:val="26"/>
          <w:szCs w:val="26"/>
        </w:rPr>
        <w:sectPr w:rsidR="00D02AB9" w:rsidRPr="00661E1C">
          <w:pgSz w:w="11906" w:h="16838"/>
          <w:pgMar w:top="1134" w:right="707" w:bottom="1134" w:left="1701" w:header="708" w:footer="708" w:gutter="0"/>
          <w:cols w:space="720"/>
          <w:docGrid w:linePitch="360"/>
        </w:sect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6"/>
      </w:tblGrid>
      <w:tr w:rsidR="00D02AB9" w:rsidRPr="00661E1C" w:rsidTr="00646356">
        <w:tc>
          <w:tcPr>
            <w:tcW w:w="14786"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sz w:val="26"/>
                <w:szCs w:val="26"/>
              </w:rPr>
              <w:lastRenderedPageBreak/>
              <w:t>КАЛЕНДАРНЫЙ УЧЕБНЫЙ ГРАФИК</w:t>
            </w:r>
          </w:p>
        </w:tc>
      </w:tr>
      <w:tr w:rsidR="00D02AB9" w:rsidRPr="00661E1C" w:rsidTr="00646356">
        <w:tc>
          <w:tcPr>
            <w:tcW w:w="14786"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ДОПОЛНИТЕЛЬНОЙ ПРОФЕССИОНАЛЬНОЙ ПРОГРАММЫ</w:t>
            </w:r>
          </w:p>
        </w:tc>
      </w:tr>
      <w:tr w:rsidR="00D02AB9" w:rsidRPr="00661E1C" w:rsidTr="00646356">
        <w:tc>
          <w:tcPr>
            <w:tcW w:w="14786" w:type="dxa"/>
            <w:tcBorders>
              <w:top w:val="nil"/>
              <w:left w:val="nil"/>
              <w:bottom w:val="nil"/>
              <w:right w:val="nil"/>
            </w:tcBorders>
          </w:tcPr>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b/>
                <w:w w:val="105"/>
                <w:sz w:val="26"/>
                <w:szCs w:val="26"/>
              </w:rPr>
              <w:t>(программы повышения квалификации/ программы профессиональной переподготовки)</w:t>
            </w:r>
          </w:p>
        </w:tc>
      </w:tr>
      <w:tr w:rsidR="00D02AB9" w:rsidRPr="00661E1C" w:rsidTr="00646356">
        <w:tc>
          <w:tcPr>
            <w:tcW w:w="14786" w:type="dxa"/>
            <w:tcBorders>
              <w:top w:val="nil"/>
              <w:left w:val="nil"/>
              <w:bottom w:val="nil"/>
              <w:right w:val="nil"/>
            </w:tcBorders>
          </w:tcPr>
          <w:p w:rsidR="00D02AB9" w:rsidRPr="00661E1C" w:rsidRDefault="00D02AB9" w:rsidP="00646356">
            <w:pPr>
              <w:spacing w:after="0" w:line="240" w:lineRule="auto"/>
              <w:ind w:right="-7"/>
              <w:jc w:val="center"/>
              <w:rPr>
                <w:b/>
                <w:sz w:val="26"/>
                <w:szCs w:val="26"/>
              </w:rPr>
            </w:pPr>
            <w:r w:rsidRPr="00661E1C">
              <w:rPr>
                <w:b/>
                <w:spacing w:val="-1"/>
                <w:w w:val="105"/>
                <w:sz w:val="26"/>
                <w:szCs w:val="26"/>
              </w:rPr>
              <w:t>«___________________________________________________»</w:t>
            </w:r>
          </w:p>
          <w:p w:rsidR="00D02AB9" w:rsidRPr="00661E1C" w:rsidRDefault="00D02AB9" w:rsidP="00646356">
            <w:pPr>
              <w:pStyle w:val="ConsPlusNormal"/>
              <w:jc w:val="both"/>
              <w:rPr>
                <w:rFonts w:ascii="Times New Roman" w:hAnsi="Times New Roman" w:cs="Times New Roman"/>
                <w:sz w:val="26"/>
                <w:szCs w:val="26"/>
              </w:rPr>
            </w:pPr>
          </w:p>
        </w:tc>
      </w:tr>
    </w:tbl>
    <w:p w:rsidR="00D02AB9" w:rsidRPr="00661E1C" w:rsidRDefault="00D02AB9" w:rsidP="00D02AB9">
      <w:pPr>
        <w:spacing w:after="0" w:line="240" w:lineRule="auto"/>
        <w:jc w:val="center"/>
        <w:rPr>
          <w:b/>
          <w:sz w:val="26"/>
          <w:szCs w:val="26"/>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4"/>
      </w:tblGrid>
      <w:tr w:rsidR="00D02AB9" w:rsidRPr="00661E1C" w:rsidTr="00646356">
        <w:tc>
          <w:tcPr>
            <w:tcW w:w="14884" w:type="dxa"/>
            <w:tcBorders>
              <w:top w:val="nil"/>
              <w:left w:val="nil"/>
              <w:bottom w:val="nil"/>
              <w:right w:val="nil"/>
            </w:tcBorders>
          </w:tcPr>
          <w:p w:rsidR="00D02AB9" w:rsidRPr="00661E1C" w:rsidRDefault="00D02AB9" w:rsidP="00646356">
            <w:pPr>
              <w:spacing w:after="0" w:line="240" w:lineRule="auto"/>
              <w:ind w:left="1066" w:hanging="1066"/>
              <w:rPr>
                <w:w w:val="105"/>
                <w:sz w:val="26"/>
                <w:szCs w:val="26"/>
              </w:rPr>
            </w:pPr>
            <w:r w:rsidRPr="00661E1C">
              <w:rPr>
                <w:spacing w:val="-1"/>
                <w:w w:val="103"/>
                <w:sz w:val="26"/>
                <w:szCs w:val="26"/>
              </w:rPr>
              <w:t>Объем программы:</w:t>
            </w:r>
            <w:r w:rsidRPr="00661E1C">
              <w:rPr>
                <w:w w:val="259"/>
                <w:position w:val="-11"/>
                <w:sz w:val="26"/>
                <w:szCs w:val="26"/>
              </w:rPr>
              <w:t xml:space="preserve"> </w:t>
            </w:r>
            <w:r w:rsidRPr="00661E1C">
              <w:rPr>
                <w:sz w:val="26"/>
                <w:szCs w:val="26"/>
              </w:rPr>
              <w:br w:type="column"/>
              <w:t xml:space="preserve"> </w:t>
            </w:r>
            <w:r w:rsidRPr="00661E1C">
              <w:rPr>
                <w:w w:val="105"/>
                <w:sz w:val="26"/>
                <w:szCs w:val="26"/>
              </w:rPr>
              <w:t>академических</w:t>
            </w:r>
            <w:r w:rsidRPr="00661E1C">
              <w:rPr>
                <w:spacing w:val="-3"/>
                <w:w w:val="105"/>
                <w:sz w:val="26"/>
                <w:szCs w:val="26"/>
              </w:rPr>
              <w:t xml:space="preserve"> </w:t>
            </w:r>
            <w:r w:rsidRPr="00661E1C">
              <w:rPr>
                <w:w w:val="105"/>
                <w:sz w:val="26"/>
                <w:szCs w:val="26"/>
              </w:rPr>
              <w:t>часов</w:t>
            </w:r>
          </w:p>
          <w:p w:rsidR="00D02AB9" w:rsidRPr="00661E1C" w:rsidRDefault="00D02AB9" w:rsidP="00646356">
            <w:pPr>
              <w:spacing w:after="0" w:line="240" w:lineRule="auto"/>
              <w:ind w:left="1066" w:hanging="1066"/>
              <w:rPr>
                <w:sz w:val="26"/>
                <w:szCs w:val="26"/>
              </w:rPr>
            </w:pPr>
          </w:p>
        </w:tc>
      </w:tr>
      <w:tr w:rsidR="00D02AB9" w:rsidRPr="00661E1C" w:rsidTr="00646356">
        <w:tc>
          <w:tcPr>
            <w:tcW w:w="1488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r w:rsidRPr="00661E1C">
              <w:rPr>
                <w:rFonts w:ascii="Times New Roman" w:hAnsi="Times New Roman" w:cs="Times New Roman"/>
                <w:sz w:val="26"/>
                <w:szCs w:val="26"/>
              </w:rPr>
              <w:t xml:space="preserve">Форма обучения / применение ДОТ: </w:t>
            </w:r>
          </w:p>
          <w:p w:rsidR="00D02AB9" w:rsidRPr="00661E1C" w:rsidRDefault="00D02AB9" w:rsidP="00646356">
            <w:pPr>
              <w:pStyle w:val="ConsPlusNormal"/>
              <w:jc w:val="both"/>
              <w:rPr>
                <w:rFonts w:ascii="Times New Roman" w:hAnsi="Times New Roman" w:cs="Times New Roman"/>
                <w:sz w:val="26"/>
                <w:szCs w:val="26"/>
              </w:rPr>
            </w:pPr>
          </w:p>
        </w:tc>
      </w:tr>
      <w:tr w:rsidR="00D02AB9" w:rsidRPr="00661E1C" w:rsidTr="00646356">
        <w:tc>
          <w:tcPr>
            <w:tcW w:w="1488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r w:rsidRPr="00661E1C">
              <w:rPr>
                <w:rFonts w:ascii="Times New Roman" w:hAnsi="Times New Roman" w:cs="Times New Roman"/>
                <w:sz w:val="26"/>
                <w:szCs w:val="26"/>
              </w:rPr>
              <w:t>Срок обучения: единовременно в период с … по … (Образовательный процесс может осуществляться в течение всего года. Занятия проводятся по мере комплектования групп)</w:t>
            </w:r>
          </w:p>
          <w:p w:rsidR="00D02AB9" w:rsidRPr="00661E1C" w:rsidRDefault="00D02AB9" w:rsidP="00646356">
            <w:pPr>
              <w:pStyle w:val="ConsPlusNormal"/>
              <w:jc w:val="both"/>
              <w:rPr>
                <w:rFonts w:ascii="Times New Roman" w:hAnsi="Times New Roman" w:cs="Times New Roman"/>
                <w:sz w:val="26"/>
                <w:szCs w:val="26"/>
              </w:rPr>
            </w:pPr>
          </w:p>
        </w:tc>
      </w:tr>
    </w:tbl>
    <w:p w:rsidR="00D02AB9" w:rsidRPr="00661E1C" w:rsidRDefault="00D02AB9" w:rsidP="00D02AB9">
      <w:pPr>
        <w:spacing w:after="0" w:line="240" w:lineRule="auto"/>
        <w:jc w:val="center"/>
        <w:rPr>
          <w:sz w:val="26"/>
          <w:szCs w:val="26"/>
        </w:rPr>
      </w:pPr>
    </w:p>
    <w:p w:rsidR="00D02AB9" w:rsidRPr="00661E1C" w:rsidRDefault="00D02AB9" w:rsidP="00D02AB9">
      <w:pPr>
        <w:spacing w:after="0" w:line="240" w:lineRule="auto"/>
        <w:jc w:val="center"/>
        <w:rPr>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371"/>
        <w:gridCol w:w="993"/>
        <w:gridCol w:w="1889"/>
        <w:gridCol w:w="1890"/>
        <w:gridCol w:w="1890"/>
      </w:tblGrid>
      <w:tr w:rsidR="00D02AB9" w:rsidRPr="00661E1C" w:rsidTr="00646356">
        <w:tc>
          <w:tcPr>
            <w:tcW w:w="709" w:type="dxa"/>
            <w:vMerge w:val="restart"/>
          </w:tcPr>
          <w:p w:rsidR="00D02AB9" w:rsidRPr="00661E1C" w:rsidRDefault="00D02AB9" w:rsidP="00646356">
            <w:pPr>
              <w:tabs>
                <w:tab w:val="left" w:pos="2633"/>
                <w:tab w:val="left" w:pos="3192"/>
              </w:tabs>
              <w:spacing w:after="0" w:line="240" w:lineRule="auto"/>
              <w:jc w:val="center"/>
              <w:rPr>
                <w:sz w:val="26"/>
                <w:szCs w:val="26"/>
              </w:rPr>
            </w:pPr>
            <w:r w:rsidRPr="00661E1C">
              <w:rPr>
                <w:sz w:val="26"/>
                <w:szCs w:val="26"/>
              </w:rPr>
              <w:t>№ п/п</w:t>
            </w:r>
          </w:p>
        </w:tc>
        <w:tc>
          <w:tcPr>
            <w:tcW w:w="7371" w:type="dxa"/>
            <w:vMerge w:val="restart"/>
          </w:tcPr>
          <w:p w:rsidR="00D02AB9" w:rsidRPr="00661E1C" w:rsidRDefault="00D02AB9" w:rsidP="00646356">
            <w:pPr>
              <w:tabs>
                <w:tab w:val="left" w:pos="2633"/>
                <w:tab w:val="left" w:pos="3192"/>
              </w:tabs>
              <w:spacing w:after="0" w:line="240" w:lineRule="auto"/>
              <w:jc w:val="center"/>
              <w:rPr>
                <w:sz w:val="26"/>
                <w:szCs w:val="26"/>
              </w:rPr>
            </w:pPr>
            <w:r w:rsidRPr="00661E1C">
              <w:rPr>
                <w:sz w:val="26"/>
                <w:szCs w:val="26"/>
              </w:rPr>
              <w:t>Наименование разделов, модулей, семестров, курсов</w:t>
            </w:r>
          </w:p>
        </w:tc>
        <w:tc>
          <w:tcPr>
            <w:tcW w:w="993" w:type="dxa"/>
            <w:vMerge w:val="restart"/>
          </w:tcPr>
          <w:p w:rsidR="00D02AB9" w:rsidRPr="00661E1C" w:rsidRDefault="00D02AB9" w:rsidP="00646356">
            <w:pPr>
              <w:tabs>
                <w:tab w:val="left" w:pos="2633"/>
                <w:tab w:val="left" w:pos="3192"/>
              </w:tabs>
              <w:spacing w:after="0" w:line="240" w:lineRule="auto"/>
              <w:jc w:val="center"/>
              <w:rPr>
                <w:sz w:val="26"/>
                <w:szCs w:val="26"/>
              </w:rPr>
            </w:pPr>
            <w:r w:rsidRPr="00661E1C">
              <w:rPr>
                <w:sz w:val="26"/>
                <w:szCs w:val="26"/>
              </w:rPr>
              <w:t>Всего,</w:t>
            </w:r>
          </w:p>
          <w:p w:rsidR="00D02AB9" w:rsidRPr="00661E1C" w:rsidRDefault="00D02AB9" w:rsidP="00646356">
            <w:pPr>
              <w:spacing w:after="0" w:line="240" w:lineRule="auto"/>
              <w:jc w:val="center"/>
              <w:rPr>
                <w:sz w:val="26"/>
                <w:szCs w:val="26"/>
              </w:rPr>
            </w:pPr>
            <w:r w:rsidRPr="00661E1C">
              <w:rPr>
                <w:sz w:val="26"/>
                <w:szCs w:val="26"/>
              </w:rPr>
              <w:t>ак.ч.</w:t>
            </w:r>
          </w:p>
        </w:tc>
        <w:tc>
          <w:tcPr>
            <w:tcW w:w="5669" w:type="dxa"/>
            <w:gridSpan w:val="3"/>
          </w:tcPr>
          <w:p w:rsidR="00D02AB9" w:rsidRPr="00661E1C" w:rsidRDefault="00D02AB9" w:rsidP="00646356">
            <w:pPr>
              <w:spacing w:after="0" w:line="240" w:lineRule="auto"/>
              <w:jc w:val="center"/>
              <w:rPr>
                <w:sz w:val="26"/>
                <w:szCs w:val="26"/>
              </w:rPr>
            </w:pPr>
            <w:r w:rsidRPr="00661E1C">
              <w:rPr>
                <w:sz w:val="26"/>
                <w:szCs w:val="26"/>
              </w:rPr>
              <w:t>в том числе по календарным периодам, ак.ч.</w:t>
            </w:r>
          </w:p>
        </w:tc>
      </w:tr>
      <w:tr w:rsidR="00D02AB9" w:rsidRPr="00661E1C" w:rsidTr="00646356">
        <w:tc>
          <w:tcPr>
            <w:tcW w:w="709" w:type="dxa"/>
            <w:vMerge/>
          </w:tcPr>
          <w:p w:rsidR="00D02AB9" w:rsidRPr="00661E1C" w:rsidRDefault="00D02AB9" w:rsidP="00646356">
            <w:pPr>
              <w:tabs>
                <w:tab w:val="left" w:pos="2633"/>
                <w:tab w:val="left" w:pos="3192"/>
              </w:tabs>
              <w:spacing w:after="0" w:line="240" w:lineRule="auto"/>
              <w:jc w:val="both"/>
              <w:rPr>
                <w:sz w:val="26"/>
                <w:szCs w:val="26"/>
              </w:rPr>
            </w:pPr>
          </w:p>
        </w:tc>
        <w:tc>
          <w:tcPr>
            <w:tcW w:w="7371" w:type="dxa"/>
            <w:vMerge/>
          </w:tcPr>
          <w:p w:rsidR="00D02AB9" w:rsidRPr="00661E1C" w:rsidRDefault="00D02AB9" w:rsidP="00646356">
            <w:pPr>
              <w:tabs>
                <w:tab w:val="left" w:pos="2633"/>
                <w:tab w:val="left" w:pos="3192"/>
              </w:tabs>
              <w:spacing w:after="0" w:line="240" w:lineRule="auto"/>
              <w:jc w:val="both"/>
              <w:rPr>
                <w:sz w:val="26"/>
                <w:szCs w:val="26"/>
              </w:rPr>
            </w:pPr>
          </w:p>
        </w:tc>
        <w:tc>
          <w:tcPr>
            <w:tcW w:w="993" w:type="dxa"/>
            <w:vMerge/>
          </w:tcPr>
          <w:p w:rsidR="00D02AB9" w:rsidRPr="00661E1C" w:rsidRDefault="00D02AB9" w:rsidP="00646356">
            <w:pPr>
              <w:spacing w:after="0" w:line="240" w:lineRule="auto"/>
              <w:jc w:val="center"/>
              <w:rPr>
                <w:sz w:val="26"/>
                <w:szCs w:val="26"/>
              </w:rPr>
            </w:pPr>
          </w:p>
        </w:tc>
        <w:tc>
          <w:tcPr>
            <w:tcW w:w="1889" w:type="dxa"/>
          </w:tcPr>
          <w:p w:rsidR="00D02AB9" w:rsidRPr="00661E1C" w:rsidRDefault="00D02AB9" w:rsidP="00646356">
            <w:pPr>
              <w:spacing w:after="0" w:line="240" w:lineRule="auto"/>
              <w:jc w:val="center"/>
              <w:rPr>
                <w:sz w:val="26"/>
                <w:szCs w:val="26"/>
              </w:rPr>
            </w:pPr>
            <w:r w:rsidRPr="00661E1C">
              <w:rPr>
                <w:sz w:val="26"/>
                <w:szCs w:val="26"/>
              </w:rPr>
              <w:t>день, неделя, месяц</w:t>
            </w:r>
          </w:p>
        </w:tc>
        <w:tc>
          <w:tcPr>
            <w:tcW w:w="1890" w:type="dxa"/>
          </w:tcPr>
          <w:p w:rsidR="00D02AB9" w:rsidRPr="00661E1C" w:rsidRDefault="00D02AB9" w:rsidP="00646356">
            <w:pPr>
              <w:spacing w:after="0" w:line="240" w:lineRule="auto"/>
              <w:jc w:val="center"/>
              <w:rPr>
                <w:sz w:val="26"/>
                <w:szCs w:val="26"/>
              </w:rPr>
            </w:pPr>
            <w:r w:rsidRPr="00661E1C">
              <w:rPr>
                <w:sz w:val="26"/>
                <w:szCs w:val="26"/>
              </w:rPr>
              <w:t>день, неделя, месяц</w:t>
            </w:r>
          </w:p>
        </w:tc>
        <w:tc>
          <w:tcPr>
            <w:tcW w:w="1890" w:type="dxa"/>
          </w:tcPr>
          <w:p w:rsidR="00D02AB9" w:rsidRPr="00661E1C" w:rsidRDefault="00D02AB9" w:rsidP="00646356">
            <w:pPr>
              <w:spacing w:after="0" w:line="240" w:lineRule="auto"/>
              <w:jc w:val="center"/>
              <w:rPr>
                <w:sz w:val="26"/>
                <w:szCs w:val="26"/>
              </w:rPr>
            </w:pPr>
            <w:r w:rsidRPr="00661E1C">
              <w:rPr>
                <w:sz w:val="26"/>
                <w:szCs w:val="26"/>
              </w:rPr>
              <w:t>день, неделя, месяц</w:t>
            </w:r>
          </w:p>
        </w:tc>
      </w:tr>
      <w:tr w:rsidR="00D02AB9" w:rsidRPr="00661E1C" w:rsidTr="00646356">
        <w:tc>
          <w:tcPr>
            <w:tcW w:w="709" w:type="dxa"/>
          </w:tcPr>
          <w:p w:rsidR="00D02AB9" w:rsidRPr="00661E1C" w:rsidRDefault="00D02AB9" w:rsidP="00646356">
            <w:pPr>
              <w:tabs>
                <w:tab w:val="left" w:pos="2633"/>
                <w:tab w:val="left" w:pos="3192"/>
              </w:tabs>
              <w:spacing w:after="0" w:line="240" w:lineRule="auto"/>
              <w:jc w:val="both"/>
              <w:rPr>
                <w:sz w:val="26"/>
                <w:szCs w:val="26"/>
              </w:rPr>
            </w:pPr>
          </w:p>
        </w:tc>
        <w:tc>
          <w:tcPr>
            <w:tcW w:w="7371" w:type="dxa"/>
          </w:tcPr>
          <w:p w:rsidR="00D02AB9" w:rsidRPr="00661E1C" w:rsidRDefault="00D02AB9" w:rsidP="00646356">
            <w:pPr>
              <w:tabs>
                <w:tab w:val="left" w:pos="2633"/>
                <w:tab w:val="left" w:pos="3192"/>
              </w:tabs>
              <w:spacing w:after="0" w:line="240" w:lineRule="auto"/>
              <w:jc w:val="both"/>
              <w:rPr>
                <w:sz w:val="26"/>
                <w:szCs w:val="26"/>
              </w:rPr>
            </w:pPr>
          </w:p>
        </w:tc>
        <w:tc>
          <w:tcPr>
            <w:tcW w:w="993" w:type="dxa"/>
          </w:tcPr>
          <w:p w:rsidR="00D02AB9" w:rsidRPr="00661E1C" w:rsidRDefault="00D02AB9" w:rsidP="00646356">
            <w:pPr>
              <w:spacing w:after="0" w:line="240" w:lineRule="auto"/>
              <w:jc w:val="center"/>
              <w:rPr>
                <w:sz w:val="26"/>
                <w:szCs w:val="26"/>
              </w:rPr>
            </w:pPr>
          </w:p>
        </w:tc>
        <w:tc>
          <w:tcPr>
            <w:tcW w:w="1889"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r>
      <w:tr w:rsidR="00D02AB9" w:rsidRPr="00661E1C" w:rsidTr="00646356">
        <w:tc>
          <w:tcPr>
            <w:tcW w:w="709" w:type="dxa"/>
          </w:tcPr>
          <w:p w:rsidR="00D02AB9" w:rsidRPr="00661E1C" w:rsidRDefault="00D02AB9" w:rsidP="00646356">
            <w:pPr>
              <w:tabs>
                <w:tab w:val="left" w:pos="2633"/>
                <w:tab w:val="left" w:pos="3192"/>
              </w:tabs>
              <w:spacing w:after="0" w:line="240" w:lineRule="auto"/>
              <w:jc w:val="both"/>
              <w:rPr>
                <w:sz w:val="26"/>
                <w:szCs w:val="26"/>
              </w:rPr>
            </w:pPr>
          </w:p>
        </w:tc>
        <w:tc>
          <w:tcPr>
            <w:tcW w:w="7371" w:type="dxa"/>
          </w:tcPr>
          <w:p w:rsidR="00D02AB9" w:rsidRPr="00661E1C" w:rsidRDefault="00D02AB9" w:rsidP="00646356">
            <w:pPr>
              <w:tabs>
                <w:tab w:val="left" w:pos="2633"/>
                <w:tab w:val="left" w:pos="3192"/>
              </w:tabs>
              <w:spacing w:after="0" w:line="240" w:lineRule="auto"/>
              <w:jc w:val="both"/>
              <w:rPr>
                <w:sz w:val="26"/>
                <w:szCs w:val="26"/>
              </w:rPr>
            </w:pPr>
          </w:p>
        </w:tc>
        <w:tc>
          <w:tcPr>
            <w:tcW w:w="993" w:type="dxa"/>
          </w:tcPr>
          <w:p w:rsidR="00D02AB9" w:rsidRPr="00661E1C" w:rsidRDefault="00D02AB9" w:rsidP="00646356">
            <w:pPr>
              <w:spacing w:after="0" w:line="240" w:lineRule="auto"/>
              <w:jc w:val="center"/>
              <w:rPr>
                <w:sz w:val="26"/>
                <w:szCs w:val="26"/>
              </w:rPr>
            </w:pPr>
          </w:p>
        </w:tc>
        <w:tc>
          <w:tcPr>
            <w:tcW w:w="1889"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r>
      <w:tr w:rsidR="00D02AB9" w:rsidRPr="00661E1C" w:rsidTr="00646356">
        <w:tc>
          <w:tcPr>
            <w:tcW w:w="8080" w:type="dxa"/>
            <w:gridSpan w:val="2"/>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Итоговая аттестация (форма итоговой аттестации)</w:t>
            </w:r>
          </w:p>
        </w:tc>
        <w:tc>
          <w:tcPr>
            <w:tcW w:w="993" w:type="dxa"/>
          </w:tcPr>
          <w:p w:rsidR="00D02AB9" w:rsidRPr="00661E1C" w:rsidRDefault="00D02AB9" w:rsidP="00646356">
            <w:pPr>
              <w:spacing w:after="0" w:line="240" w:lineRule="auto"/>
              <w:jc w:val="center"/>
              <w:rPr>
                <w:sz w:val="26"/>
                <w:szCs w:val="26"/>
              </w:rPr>
            </w:pPr>
          </w:p>
        </w:tc>
        <w:tc>
          <w:tcPr>
            <w:tcW w:w="1889"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r>
      <w:tr w:rsidR="00D02AB9" w:rsidRPr="00661E1C" w:rsidTr="00646356">
        <w:tc>
          <w:tcPr>
            <w:tcW w:w="8080" w:type="dxa"/>
            <w:gridSpan w:val="2"/>
          </w:tcPr>
          <w:p w:rsidR="00D02AB9" w:rsidRPr="00661E1C" w:rsidRDefault="00D02AB9" w:rsidP="00646356">
            <w:pPr>
              <w:tabs>
                <w:tab w:val="left" w:pos="2633"/>
                <w:tab w:val="left" w:pos="3192"/>
              </w:tabs>
              <w:spacing w:after="0" w:line="240" w:lineRule="auto"/>
              <w:jc w:val="both"/>
              <w:rPr>
                <w:sz w:val="26"/>
                <w:szCs w:val="26"/>
              </w:rPr>
            </w:pPr>
            <w:r w:rsidRPr="00661E1C">
              <w:rPr>
                <w:sz w:val="26"/>
                <w:szCs w:val="26"/>
              </w:rPr>
              <w:t>Итого часов</w:t>
            </w:r>
          </w:p>
        </w:tc>
        <w:tc>
          <w:tcPr>
            <w:tcW w:w="993" w:type="dxa"/>
          </w:tcPr>
          <w:p w:rsidR="00D02AB9" w:rsidRPr="00661E1C" w:rsidRDefault="00D02AB9" w:rsidP="00646356">
            <w:pPr>
              <w:spacing w:after="0" w:line="240" w:lineRule="auto"/>
              <w:jc w:val="center"/>
              <w:rPr>
                <w:sz w:val="26"/>
                <w:szCs w:val="26"/>
              </w:rPr>
            </w:pPr>
          </w:p>
        </w:tc>
        <w:tc>
          <w:tcPr>
            <w:tcW w:w="1889"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c>
          <w:tcPr>
            <w:tcW w:w="1890" w:type="dxa"/>
          </w:tcPr>
          <w:p w:rsidR="00D02AB9" w:rsidRPr="00661E1C" w:rsidRDefault="00D02AB9" w:rsidP="00646356">
            <w:pPr>
              <w:spacing w:after="0" w:line="240" w:lineRule="auto"/>
              <w:jc w:val="center"/>
              <w:rPr>
                <w:sz w:val="26"/>
                <w:szCs w:val="26"/>
              </w:rPr>
            </w:pPr>
          </w:p>
        </w:tc>
      </w:tr>
    </w:tbl>
    <w:p w:rsidR="00D02AB9" w:rsidRPr="00661E1C" w:rsidRDefault="00D02AB9" w:rsidP="00D02AB9">
      <w:pPr>
        <w:spacing w:after="0" w:line="240" w:lineRule="auto"/>
        <w:jc w:val="center"/>
        <w:rPr>
          <w:sz w:val="26"/>
          <w:szCs w:val="26"/>
        </w:rPr>
      </w:pPr>
    </w:p>
    <w:p w:rsidR="00D02AB9" w:rsidRPr="00661E1C" w:rsidRDefault="00D02AB9" w:rsidP="00D02AB9">
      <w:pPr>
        <w:spacing w:after="0" w:line="240" w:lineRule="auto"/>
        <w:jc w:val="center"/>
        <w:rPr>
          <w:sz w:val="26"/>
          <w:szCs w:val="2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685"/>
        <w:gridCol w:w="2694"/>
      </w:tblGrid>
      <w:tr w:rsidR="00D02AB9" w:rsidRPr="00661E1C" w:rsidTr="00646356">
        <w:tc>
          <w:tcPr>
            <w:tcW w:w="3119" w:type="dxa"/>
            <w:tcBorders>
              <w:top w:val="nil"/>
              <w:left w:val="nil"/>
              <w:bottom w:val="nil"/>
              <w:right w:val="nil"/>
            </w:tcBorders>
          </w:tcPr>
          <w:p w:rsidR="00D02AB9" w:rsidRPr="00661E1C" w:rsidRDefault="00D02AB9" w:rsidP="00646356">
            <w:pPr>
              <w:tabs>
                <w:tab w:val="left" w:pos="7819"/>
              </w:tabs>
              <w:spacing w:after="0" w:line="240" w:lineRule="auto"/>
              <w:rPr>
                <w:w w:val="105"/>
                <w:sz w:val="26"/>
                <w:szCs w:val="26"/>
              </w:rPr>
            </w:pPr>
            <w:r w:rsidRPr="00661E1C">
              <w:rPr>
                <w:w w:val="105"/>
                <w:sz w:val="26"/>
                <w:szCs w:val="26"/>
              </w:rPr>
              <w:t>Руководитель</w:t>
            </w:r>
            <w:r w:rsidRPr="00661E1C">
              <w:rPr>
                <w:spacing w:val="9"/>
                <w:w w:val="105"/>
                <w:sz w:val="26"/>
                <w:szCs w:val="26"/>
              </w:rPr>
              <w:t xml:space="preserve"> </w:t>
            </w:r>
            <w:r w:rsidRPr="00661E1C">
              <w:rPr>
                <w:w w:val="105"/>
                <w:sz w:val="26"/>
                <w:szCs w:val="26"/>
              </w:rPr>
              <w:t>программы, должность:</w:t>
            </w:r>
          </w:p>
          <w:p w:rsidR="00D02AB9" w:rsidRPr="00661E1C" w:rsidRDefault="00D02AB9" w:rsidP="00646356">
            <w:pPr>
              <w:pStyle w:val="ConsPlusNormal"/>
              <w:jc w:val="both"/>
              <w:rPr>
                <w:rFonts w:ascii="Times New Roman" w:hAnsi="Times New Roman" w:cs="Times New Roman"/>
                <w:sz w:val="26"/>
                <w:szCs w:val="26"/>
              </w:rPr>
            </w:pPr>
          </w:p>
        </w:tc>
        <w:tc>
          <w:tcPr>
            <w:tcW w:w="3685"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подпись</w:t>
            </w:r>
          </w:p>
        </w:tc>
        <w:tc>
          <w:tcPr>
            <w:tcW w:w="269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ФИО</w:t>
            </w:r>
          </w:p>
        </w:tc>
      </w:tr>
    </w:tbl>
    <w:p w:rsidR="00D02AB9" w:rsidRPr="00661E1C" w:rsidRDefault="00D02AB9" w:rsidP="00D02AB9">
      <w:pPr>
        <w:pStyle w:val="ConsPlusNormal"/>
        <w:ind w:firstLine="4820"/>
        <w:jc w:val="both"/>
        <w:rPr>
          <w:rFonts w:ascii="Times New Roman" w:hAnsi="Times New Roman" w:cs="Times New Roman"/>
        </w:rPr>
        <w:sectPr w:rsidR="00D02AB9" w:rsidRPr="00661E1C" w:rsidSect="00765231">
          <w:pgSz w:w="16838" w:h="11906" w:orient="landscape"/>
          <w:pgMar w:top="1701" w:right="1134" w:bottom="1701" w:left="1134" w:header="709" w:footer="709" w:gutter="0"/>
          <w:cols w:space="720"/>
          <w:docGrid w:linePitch="360"/>
        </w:sectPr>
      </w:pP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lastRenderedPageBreak/>
        <w:t>Приложение № 3</w:t>
      </w:r>
    </w:p>
    <w:p w:rsidR="00D02AB9" w:rsidRPr="00661E1C" w:rsidRDefault="00D02AB9" w:rsidP="00D02AB9">
      <w:pPr>
        <w:spacing w:after="0" w:line="240" w:lineRule="auto"/>
        <w:ind w:firstLine="4820"/>
        <w:rPr>
          <w:bCs/>
          <w:sz w:val="20"/>
          <w:szCs w:val="20"/>
        </w:rPr>
      </w:pPr>
      <w:r w:rsidRPr="00661E1C">
        <w:rPr>
          <w:sz w:val="20"/>
          <w:szCs w:val="20"/>
        </w:rPr>
        <w:t xml:space="preserve">к Положению </w:t>
      </w:r>
      <w:r w:rsidRPr="00661E1C">
        <w:rPr>
          <w:bCs/>
          <w:sz w:val="20"/>
          <w:szCs w:val="20"/>
        </w:rPr>
        <w:t xml:space="preserve">о реализации </w:t>
      </w:r>
    </w:p>
    <w:p w:rsidR="00D02AB9" w:rsidRPr="00661E1C" w:rsidRDefault="00D02AB9" w:rsidP="00D02AB9">
      <w:pPr>
        <w:spacing w:after="0" w:line="240" w:lineRule="auto"/>
        <w:ind w:firstLine="4820"/>
        <w:rPr>
          <w:bCs/>
          <w:sz w:val="20"/>
          <w:szCs w:val="20"/>
        </w:rPr>
      </w:pPr>
      <w:r w:rsidRPr="00661E1C">
        <w:rPr>
          <w:bCs/>
          <w:sz w:val="20"/>
          <w:szCs w:val="20"/>
        </w:rPr>
        <w:t xml:space="preserve">дополнительных образовательных программ </w:t>
      </w:r>
    </w:p>
    <w:p w:rsidR="00D02AB9" w:rsidRPr="00661E1C" w:rsidRDefault="00D02AB9" w:rsidP="00D02AB9">
      <w:pPr>
        <w:spacing w:after="0" w:line="240" w:lineRule="auto"/>
        <w:ind w:firstLine="4820"/>
        <w:rPr>
          <w:bCs/>
          <w:sz w:val="20"/>
          <w:szCs w:val="20"/>
        </w:rPr>
      </w:pPr>
      <w:r w:rsidRPr="00661E1C">
        <w:rPr>
          <w:bCs/>
          <w:sz w:val="20"/>
          <w:szCs w:val="20"/>
        </w:rPr>
        <w:t xml:space="preserve">в федеральном государственном автономном </w:t>
      </w:r>
    </w:p>
    <w:p w:rsidR="00D02AB9" w:rsidRPr="00661E1C" w:rsidRDefault="00D02AB9" w:rsidP="00D02AB9">
      <w:pPr>
        <w:spacing w:after="0" w:line="240" w:lineRule="auto"/>
        <w:ind w:firstLine="4820"/>
        <w:rPr>
          <w:bCs/>
          <w:sz w:val="20"/>
          <w:szCs w:val="20"/>
        </w:rPr>
      </w:pPr>
      <w:r w:rsidRPr="00661E1C">
        <w:rPr>
          <w:bCs/>
          <w:sz w:val="20"/>
          <w:szCs w:val="20"/>
        </w:rPr>
        <w:t>образовательном учреждении высшего образования</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bCs/>
        </w:rPr>
        <w:t>«Российский университет дружбы народов</w:t>
      </w:r>
      <w:r w:rsidRPr="00661E1C">
        <w:rPr>
          <w:rFonts w:ascii="Times New Roman" w:hAnsi="Times New Roman" w:cs="Times New Roman"/>
        </w:rPr>
        <w:t xml:space="preserve"> </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t>имени Патриса Лумумбы</w:t>
      </w:r>
      <w:r w:rsidRPr="00661E1C">
        <w:rPr>
          <w:rFonts w:ascii="Times New Roman" w:hAnsi="Times New Roman" w:cs="Times New Roman"/>
          <w:bCs/>
        </w:rPr>
        <w:t xml:space="preserve">» </w:t>
      </w:r>
      <w:r w:rsidRPr="00661E1C">
        <w:rPr>
          <w:rFonts w:ascii="Times New Roman" w:hAnsi="Times New Roman" w:cs="Times New Roman"/>
        </w:rPr>
        <w:t>(РУДН)</w:t>
      </w:r>
    </w:p>
    <w:p w:rsidR="00D02AB9" w:rsidRPr="00661E1C" w:rsidRDefault="00D02AB9" w:rsidP="00D02AB9">
      <w:pPr>
        <w:pStyle w:val="ConsPlusNormal"/>
        <w:jc w:val="center"/>
        <w:rPr>
          <w:rFonts w:ascii="Times New Roman" w:hAnsi="Times New Roman" w:cs="Times New Roman"/>
          <w:b/>
          <w:sz w:val="24"/>
          <w:szCs w:val="24"/>
        </w:rPr>
      </w:pPr>
    </w:p>
    <w:p w:rsidR="00D02AB9" w:rsidRPr="00661E1C" w:rsidRDefault="00D02AB9" w:rsidP="00D02AB9">
      <w:pPr>
        <w:pStyle w:val="ConsPlusNormal"/>
        <w:jc w:val="center"/>
        <w:rPr>
          <w:rFonts w:ascii="Times New Roman" w:hAnsi="Times New Roman" w:cs="Times New Roman"/>
          <w:b/>
          <w:sz w:val="24"/>
          <w:szCs w:val="24"/>
        </w:rPr>
      </w:pPr>
    </w:p>
    <w:p w:rsidR="00D02AB9" w:rsidRPr="00661E1C" w:rsidRDefault="00D02AB9" w:rsidP="00D02AB9">
      <w:pPr>
        <w:pStyle w:val="ConsPlusNormal"/>
        <w:jc w:val="center"/>
        <w:rPr>
          <w:rFonts w:ascii="Times New Roman" w:hAnsi="Times New Roman" w:cs="Times New Roman"/>
          <w:b/>
          <w:sz w:val="24"/>
          <w:szCs w:val="24"/>
        </w:rPr>
      </w:pPr>
      <w:r w:rsidRPr="00661E1C">
        <w:rPr>
          <w:rFonts w:ascii="Times New Roman" w:hAnsi="Times New Roman" w:cs="Times New Roman"/>
          <w:b/>
          <w:sz w:val="24"/>
          <w:szCs w:val="24"/>
        </w:rPr>
        <w:t>Форма заявления о зачислении на программу совершеннолетнего слушателя</w:t>
      </w:r>
    </w:p>
    <w:p w:rsidR="00D02AB9" w:rsidRPr="00661E1C" w:rsidRDefault="00D02AB9" w:rsidP="00D02AB9">
      <w:pPr>
        <w:pStyle w:val="ConsPlusNormal"/>
        <w:jc w:val="center"/>
        <w:rPr>
          <w:rFonts w:ascii="Times New Roman" w:hAnsi="Times New Roman" w:cs="Times New Roman"/>
          <w:b/>
          <w:sz w:val="24"/>
          <w:szCs w:val="24"/>
        </w:rPr>
      </w:pPr>
    </w:p>
    <w:p w:rsidR="00D02AB9" w:rsidRPr="00661E1C" w:rsidRDefault="00D02AB9" w:rsidP="00D02AB9">
      <w:pPr>
        <w:pStyle w:val="ConsPlusNormal"/>
        <w:jc w:val="center"/>
        <w:rPr>
          <w:rFonts w:ascii="Times New Roman" w:hAnsi="Times New Roman" w:cs="Times New Roman"/>
          <w:b/>
          <w:sz w:val="24"/>
          <w:szCs w:val="24"/>
        </w:rPr>
      </w:pPr>
    </w:p>
    <w:p w:rsidR="00D02AB9" w:rsidRPr="00661E1C" w:rsidRDefault="00D02AB9" w:rsidP="00D02AB9">
      <w:pPr>
        <w:pStyle w:val="ConsPlusNormal"/>
        <w:ind w:left="3544"/>
        <w:rPr>
          <w:rFonts w:ascii="Times New Roman" w:hAnsi="Times New Roman" w:cs="Times New Roman"/>
          <w:i/>
          <w:sz w:val="24"/>
          <w:szCs w:val="24"/>
        </w:rPr>
      </w:pPr>
      <w:r w:rsidRPr="00661E1C">
        <w:rPr>
          <w:rFonts w:ascii="Times New Roman" w:hAnsi="Times New Roman" w:cs="Times New Roman"/>
          <w:i/>
          <w:sz w:val="24"/>
          <w:szCs w:val="24"/>
        </w:rPr>
        <w:t>Руководителю &lt;указать должность</w:t>
      </w:r>
      <w:r w:rsidR="006C3DDF" w:rsidRPr="006C3DDF">
        <w:rPr>
          <w:rFonts w:ascii="Times New Roman" w:hAnsi="Times New Roman" w:cs="Times New Roman"/>
          <w:i/>
          <w:sz w:val="24"/>
          <w:szCs w:val="24"/>
        </w:rPr>
        <w:t xml:space="preserve"> </w:t>
      </w:r>
      <w:r w:rsidRPr="00661E1C">
        <w:rPr>
          <w:rFonts w:ascii="Times New Roman" w:hAnsi="Times New Roman" w:cs="Times New Roman"/>
          <w:i/>
          <w:sz w:val="24"/>
          <w:szCs w:val="24"/>
        </w:rPr>
        <w:t xml:space="preserve">руководителя подразделения Университета&gt;  </w:t>
      </w:r>
      <w:r w:rsidRPr="00661E1C">
        <w:rPr>
          <w:rFonts w:ascii="Times New Roman" w:hAnsi="Times New Roman" w:cs="Times New Roman"/>
          <w:i/>
          <w:iCs/>
          <w:sz w:val="24"/>
          <w:szCs w:val="24"/>
        </w:rPr>
        <w:t xml:space="preserve"> </w:t>
      </w:r>
      <w:r w:rsidRPr="00661E1C">
        <w:rPr>
          <w:rFonts w:ascii="Times New Roman" w:hAnsi="Times New Roman" w:cs="Times New Roman"/>
          <w:i/>
          <w:sz w:val="24"/>
          <w:szCs w:val="24"/>
        </w:rPr>
        <w:t xml:space="preserve"> </w:t>
      </w:r>
    </w:p>
    <w:p w:rsidR="00D02AB9" w:rsidRPr="00661E1C" w:rsidRDefault="00D02AB9" w:rsidP="00D02AB9">
      <w:pPr>
        <w:pStyle w:val="ConsPlusNormal"/>
        <w:ind w:left="3544"/>
        <w:rPr>
          <w:rFonts w:ascii="Times New Roman" w:hAnsi="Times New Roman" w:cs="Times New Roman"/>
          <w:i/>
          <w:sz w:val="24"/>
          <w:szCs w:val="24"/>
        </w:rPr>
      </w:pPr>
      <w:r w:rsidRPr="00661E1C">
        <w:rPr>
          <w:rFonts w:ascii="Times New Roman" w:hAnsi="Times New Roman" w:cs="Times New Roman"/>
          <w:i/>
          <w:sz w:val="24"/>
          <w:szCs w:val="24"/>
        </w:rPr>
        <w:t>&lt;указать наименование</w:t>
      </w:r>
      <w:r w:rsidR="006C3DDF">
        <w:rPr>
          <w:rFonts w:ascii="Times New Roman" w:hAnsi="Times New Roman" w:cs="Times New Roman"/>
          <w:i/>
          <w:sz w:val="24"/>
          <w:szCs w:val="24"/>
          <w:lang w:val="en-US"/>
        </w:rPr>
        <w:t xml:space="preserve"> </w:t>
      </w:r>
      <w:r w:rsidRPr="00661E1C">
        <w:rPr>
          <w:rFonts w:ascii="Times New Roman" w:hAnsi="Times New Roman" w:cs="Times New Roman"/>
          <w:i/>
          <w:sz w:val="24"/>
          <w:szCs w:val="24"/>
        </w:rPr>
        <w:t xml:space="preserve">подразделения Университета&gt; </w:t>
      </w:r>
    </w:p>
    <w:p w:rsidR="00D02AB9" w:rsidRPr="00661E1C" w:rsidRDefault="00D02AB9" w:rsidP="00D02AB9">
      <w:pPr>
        <w:pStyle w:val="ConsPlusNormal"/>
        <w:ind w:left="3544"/>
        <w:rPr>
          <w:rFonts w:ascii="Times New Roman" w:hAnsi="Times New Roman" w:cs="Times New Roman"/>
          <w:b/>
          <w:i/>
          <w:sz w:val="24"/>
          <w:szCs w:val="24"/>
        </w:rPr>
      </w:pPr>
      <w:r w:rsidRPr="00661E1C">
        <w:rPr>
          <w:rFonts w:ascii="Times New Roman" w:hAnsi="Times New Roman" w:cs="Times New Roman"/>
          <w:i/>
          <w:sz w:val="24"/>
          <w:szCs w:val="24"/>
        </w:rPr>
        <w:t>&lt;Ф.И.О. руководителя подразделения Университета&gt;</w:t>
      </w:r>
      <w:r w:rsidRPr="00661E1C">
        <w:rPr>
          <w:rFonts w:ascii="Times New Roman" w:hAnsi="Times New Roman" w:cs="Times New Roman"/>
          <w:i/>
          <w:iCs/>
          <w:sz w:val="24"/>
          <w:szCs w:val="24"/>
        </w:rPr>
        <w:t xml:space="preserve"> </w:t>
      </w:r>
    </w:p>
    <w:p w:rsidR="00D02AB9" w:rsidRPr="00661E1C" w:rsidRDefault="00D02AB9" w:rsidP="00D02AB9">
      <w:pPr>
        <w:pStyle w:val="ConsPlusNormal"/>
        <w:ind w:left="3544"/>
        <w:jc w:val="both"/>
        <w:rPr>
          <w:rFonts w:ascii="Times New Roman" w:hAnsi="Times New Roman" w:cs="Times New Roman"/>
          <w:i/>
          <w:sz w:val="24"/>
          <w:szCs w:val="24"/>
        </w:rPr>
      </w:pPr>
      <w:r w:rsidRPr="00661E1C">
        <w:rPr>
          <w:rFonts w:ascii="Times New Roman" w:hAnsi="Times New Roman" w:cs="Times New Roman"/>
          <w:i/>
          <w:sz w:val="24"/>
          <w:szCs w:val="24"/>
          <w:u w:val="single"/>
        </w:rPr>
        <w:t xml:space="preserve"> </w:t>
      </w:r>
      <w:r w:rsidRPr="00661E1C">
        <w:rPr>
          <w:rFonts w:ascii="Times New Roman" w:hAnsi="Times New Roman" w:cs="Times New Roman"/>
          <w:i/>
          <w:sz w:val="24"/>
          <w:szCs w:val="24"/>
        </w:rPr>
        <w:t>.</w:t>
      </w:r>
    </w:p>
    <w:p w:rsidR="00D02AB9" w:rsidRPr="00661E1C" w:rsidRDefault="00D02AB9" w:rsidP="00D02AB9">
      <w:pPr>
        <w:pStyle w:val="ConsPlusNormal"/>
        <w:ind w:left="3544"/>
        <w:jc w:val="both"/>
        <w:rPr>
          <w:rFonts w:ascii="Times New Roman" w:hAnsi="Times New Roman" w:cs="Times New Roman"/>
          <w:i/>
          <w:sz w:val="24"/>
          <w:szCs w:val="24"/>
        </w:rPr>
      </w:pPr>
      <w:r w:rsidRPr="00661E1C">
        <w:rPr>
          <w:rFonts w:ascii="Times New Roman" w:hAnsi="Times New Roman" w:cs="Times New Roman"/>
          <w:i/>
          <w:sz w:val="24"/>
          <w:szCs w:val="24"/>
          <w:u w:val="single"/>
        </w:rPr>
        <w:t xml:space="preserve"> </w:t>
      </w:r>
      <w:r w:rsidRPr="00661E1C">
        <w:rPr>
          <w:rFonts w:ascii="Times New Roman" w:hAnsi="Times New Roman" w:cs="Times New Roman"/>
          <w:i/>
          <w:sz w:val="24"/>
          <w:szCs w:val="24"/>
        </w:rPr>
        <w:t>.</w:t>
      </w:r>
    </w:p>
    <w:p w:rsidR="00D02AB9" w:rsidRPr="00661E1C" w:rsidRDefault="00D02AB9" w:rsidP="00D02AB9">
      <w:pPr>
        <w:pStyle w:val="ConsPlusNormal"/>
        <w:ind w:left="3544"/>
        <w:jc w:val="both"/>
        <w:rPr>
          <w:rFonts w:ascii="Times New Roman" w:hAnsi="Times New Roman" w:cs="Times New Roman"/>
          <w:i/>
          <w:sz w:val="24"/>
          <w:szCs w:val="24"/>
        </w:rPr>
      </w:pPr>
      <w:r w:rsidRPr="00661E1C">
        <w:rPr>
          <w:rFonts w:ascii="Times New Roman" w:hAnsi="Times New Roman" w:cs="Times New Roman"/>
          <w:i/>
          <w:sz w:val="24"/>
          <w:szCs w:val="24"/>
        </w:rPr>
        <w:t>&lt;указать Ф.И.О. слушателя&gt;</w:t>
      </w:r>
    </w:p>
    <w:p w:rsidR="00D02AB9" w:rsidRPr="00661E1C" w:rsidRDefault="00D02AB9" w:rsidP="00D02AB9">
      <w:pPr>
        <w:pStyle w:val="ConsPlusNormal"/>
        <w:ind w:left="3544"/>
        <w:jc w:val="both"/>
        <w:rPr>
          <w:rFonts w:ascii="Times New Roman" w:hAnsi="Times New Roman" w:cs="Times New Roman"/>
          <w:i/>
          <w:sz w:val="24"/>
          <w:szCs w:val="24"/>
        </w:rPr>
      </w:pPr>
    </w:p>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ConsPlusNormal"/>
        <w:jc w:val="center"/>
        <w:rPr>
          <w:rFonts w:ascii="Times New Roman" w:hAnsi="Times New Roman" w:cs="Times New Roman"/>
          <w:i/>
          <w:sz w:val="24"/>
          <w:szCs w:val="24"/>
        </w:rPr>
      </w:pPr>
      <w:r w:rsidRPr="00661E1C">
        <w:rPr>
          <w:rFonts w:ascii="Times New Roman" w:hAnsi="Times New Roman" w:cs="Times New Roman"/>
          <w:i/>
          <w:sz w:val="24"/>
          <w:szCs w:val="24"/>
        </w:rPr>
        <w:t>заявление.</w:t>
      </w:r>
    </w:p>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ConsPlusNormal"/>
        <w:ind w:firstLine="708"/>
        <w:jc w:val="both"/>
        <w:rPr>
          <w:rFonts w:ascii="Times New Roman" w:hAnsi="Times New Roman" w:cs="Times New Roman"/>
          <w:i/>
          <w:sz w:val="24"/>
          <w:szCs w:val="24"/>
        </w:rPr>
      </w:pPr>
      <w:r w:rsidRPr="00661E1C">
        <w:rPr>
          <w:rFonts w:ascii="Times New Roman" w:hAnsi="Times New Roman" w:cs="Times New Roman"/>
          <w:sz w:val="24"/>
          <w:szCs w:val="24"/>
        </w:rPr>
        <w:t>Прошу зачислить меня в</w:t>
      </w:r>
      <w:r w:rsidRPr="00661E1C">
        <w:rPr>
          <w:rFonts w:ascii="Times New Roman" w:hAnsi="Times New Roman" w:cs="Times New Roman"/>
          <w:i/>
          <w:sz w:val="24"/>
          <w:szCs w:val="24"/>
        </w:rPr>
        <w:t xml:space="preserve"> </w:t>
      </w:r>
      <w:r w:rsidRPr="00661E1C">
        <w:rPr>
          <w:rFonts w:ascii="Times New Roman" w:hAnsi="Times New Roman" w:cs="Times New Roman"/>
          <w:sz w:val="24"/>
          <w:szCs w:val="24"/>
        </w:rPr>
        <w:t>&lt;наименование</w:t>
      </w:r>
      <w:r w:rsidR="006C3DDF" w:rsidRPr="006C3DDF">
        <w:rPr>
          <w:rFonts w:ascii="Times New Roman" w:hAnsi="Times New Roman" w:cs="Times New Roman"/>
          <w:sz w:val="24"/>
          <w:szCs w:val="24"/>
        </w:rPr>
        <w:t xml:space="preserve"> </w:t>
      </w:r>
      <w:r w:rsidRPr="00661E1C">
        <w:rPr>
          <w:rFonts w:ascii="Times New Roman" w:hAnsi="Times New Roman" w:cs="Times New Roman"/>
          <w:sz w:val="24"/>
          <w:szCs w:val="24"/>
        </w:rPr>
        <w:t>подразделения Универси</w:t>
      </w:r>
      <w:r w:rsidR="006C3DDF">
        <w:rPr>
          <w:rFonts w:ascii="Times New Roman" w:hAnsi="Times New Roman" w:cs="Times New Roman"/>
          <w:sz w:val="24"/>
          <w:szCs w:val="24"/>
        </w:rPr>
        <w:t xml:space="preserve">тета&gt; для прохождения обучения </w:t>
      </w:r>
      <w:r>
        <w:rPr>
          <w:rFonts w:ascii="Times New Roman" w:hAnsi="Times New Roman" w:cs="Times New Roman"/>
          <w:sz w:val="24"/>
          <w:szCs w:val="24"/>
        </w:rPr>
        <w:t>по д</w:t>
      </w:r>
      <w:r w:rsidRPr="00661E1C">
        <w:rPr>
          <w:rFonts w:ascii="Times New Roman" w:hAnsi="Times New Roman" w:cs="Times New Roman"/>
          <w:sz w:val="24"/>
          <w:szCs w:val="24"/>
        </w:rPr>
        <w:t>ополнительной</w:t>
      </w:r>
      <w:r w:rsidRPr="00661E1C">
        <w:rPr>
          <w:rFonts w:ascii="Times New Roman" w:hAnsi="Times New Roman" w:cs="Times New Roman"/>
          <w:i/>
          <w:sz w:val="24"/>
          <w:szCs w:val="24"/>
        </w:rPr>
        <w:t xml:space="preserve"> </w:t>
      </w:r>
      <w:r w:rsidRPr="00661E1C">
        <w:rPr>
          <w:rFonts w:ascii="Times New Roman" w:hAnsi="Times New Roman" w:cs="Times New Roman"/>
          <w:sz w:val="24"/>
          <w:szCs w:val="24"/>
        </w:rPr>
        <w:t>общеобразовательной программе/ дополнительной профессиональной программе повышения квалификации/ профессиональной переподготовки</w:t>
      </w:r>
      <w:r w:rsidRPr="00661E1C">
        <w:rPr>
          <w:rFonts w:ascii="Times New Roman" w:hAnsi="Times New Roman" w:cs="Times New Roman"/>
          <w:i/>
          <w:sz w:val="24"/>
          <w:szCs w:val="24"/>
        </w:rPr>
        <w:t xml:space="preserve"> &lt;указать наименование программы&gt; с &lt;указать дату в формате хх.хх.хххх&gt;  </w:t>
      </w:r>
      <w:r w:rsidRPr="00661E1C">
        <w:rPr>
          <w:rFonts w:ascii="Times New Roman" w:hAnsi="Times New Roman" w:cs="Times New Roman"/>
          <w:i/>
          <w:iCs/>
          <w:sz w:val="24"/>
          <w:szCs w:val="24"/>
        </w:rPr>
        <w:t xml:space="preserve"> </w:t>
      </w:r>
      <w:r w:rsidRPr="00661E1C">
        <w:rPr>
          <w:rFonts w:ascii="Times New Roman" w:hAnsi="Times New Roman" w:cs="Times New Roman"/>
          <w:i/>
          <w:sz w:val="24"/>
          <w:szCs w:val="24"/>
        </w:rPr>
        <w:t xml:space="preserve"> </w:t>
      </w:r>
      <w:r w:rsidRPr="00661E1C">
        <w:rPr>
          <w:rFonts w:ascii="Times New Roman" w:hAnsi="Times New Roman" w:cs="Times New Roman"/>
          <w:sz w:val="24"/>
          <w:szCs w:val="24"/>
        </w:rPr>
        <w:t>по</w:t>
      </w:r>
      <w:r w:rsidRPr="00661E1C">
        <w:rPr>
          <w:rFonts w:ascii="Times New Roman" w:hAnsi="Times New Roman" w:cs="Times New Roman"/>
          <w:i/>
          <w:sz w:val="24"/>
          <w:szCs w:val="24"/>
        </w:rPr>
        <w:t xml:space="preserve"> &lt;указать дату в формате хх.хх.хххх&gt;.</w:t>
      </w:r>
      <w:r w:rsidRPr="00661E1C">
        <w:rPr>
          <w:rFonts w:ascii="Times New Roman" w:hAnsi="Times New Roman" w:cs="Times New Roman"/>
          <w:i/>
          <w:iCs/>
          <w:sz w:val="24"/>
          <w:szCs w:val="24"/>
        </w:rPr>
        <w:t xml:space="preserve"> </w:t>
      </w:r>
    </w:p>
    <w:p w:rsidR="00D02AB9" w:rsidRPr="00661E1C" w:rsidRDefault="00D02AB9" w:rsidP="00D02AB9">
      <w:pPr>
        <w:pStyle w:val="ConsPlusNormal"/>
        <w:ind w:firstLine="708"/>
        <w:jc w:val="both"/>
        <w:rPr>
          <w:rFonts w:ascii="Times New Roman" w:hAnsi="Times New Roman" w:cs="Times New Roman"/>
          <w:i/>
          <w:sz w:val="24"/>
          <w:szCs w:val="24"/>
        </w:rPr>
      </w:pPr>
      <w:r w:rsidRPr="00661E1C">
        <w:rPr>
          <w:rFonts w:ascii="Times New Roman" w:hAnsi="Times New Roman" w:cs="Times New Roman"/>
          <w:i/>
          <w:sz w:val="24"/>
          <w:szCs w:val="24"/>
        </w:rPr>
        <w:t>О себе сообщаю следующие сведения:</w:t>
      </w:r>
    </w:p>
    <w:p w:rsidR="00D02AB9" w:rsidRPr="00661E1C" w:rsidRDefault="00D02AB9" w:rsidP="00D02AB9">
      <w:pPr>
        <w:pStyle w:val="ConsPlusNormal"/>
        <w:ind w:firstLine="708"/>
        <w:jc w:val="both"/>
        <w:rPr>
          <w:rFonts w:ascii="Times New Roman" w:hAnsi="Times New Roman" w:cs="Times New Roman"/>
          <w:i/>
          <w:sz w:val="24"/>
          <w:szCs w:val="24"/>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7"/>
        <w:gridCol w:w="4857"/>
      </w:tblGrid>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eastAsia="Calibri" w:hAnsi="Times New Roman" w:cs="Times New Roman"/>
                <w:i/>
                <w:sz w:val="24"/>
                <w:szCs w:val="24"/>
              </w:rPr>
              <w:t>Фамилия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rPr>
              <w:t>Имя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rPr>
              <w:t>Отчество</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rPr>
              <w:t>Пол</w:t>
            </w:r>
            <w:r w:rsidRPr="00661E1C">
              <w:rPr>
                <w:rFonts w:ascii="Times New Roman" w:hAnsi="Times New Roman"/>
                <w:sz w:val="24"/>
                <w:szCs w:val="24"/>
              </w:rPr>
              <w:t xml:space="preserve"> (мужской / женский)</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Дата рождения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spacing w:after="0" w:line="240" w:lineRule="auto"/>
            </w:pPr>
            <w:r w:rsidRPr="00661E1C">
              <w:rPr>
                <w:i/>
                <w:szCs w:val="24"/>
              </w:rPr>
              <w:t>Место рождения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Гражданство</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bCs/>
                <w:i/>
                <w:sz w:val="24"/>
                <w:szCs w:val="24"/>
              </w:rPr>
            </w:pPr>
            <w:r w:rsidRPr="00661E1C">
              <w:rPr>
                <w:rFonts w:ascii="Times New Roman" w:hAnsi="Times New Roman"/>
                <w:bCs/>
                <w:i/>
                <w:sz w:val="24"/>
                <w:szCs w:val="24"/>
              </w:rPr>
              <w:t>Документ, удостоверяющий личность</w:t>
            </w:r>
          </w:p>
          <w:p w:rsidR="00D02AB9" w:rsidRPr="00661E1C" w:rsidRDefault="00D02AB9" w:rsidP="00646356">
            <w:pPr>
              <w:pStyle w:val="ConsPlusNormal"/>
              <w:jc w:val="right"/>
              <w:rPr>
                <w:rFonts w:ascii="Times New Roman" w:hAnsi="Times New Roman" w:cs="Times New Roman"/>
                <w:i/>
                <w:sz w:val="24"/>
                <w:szCs w:val="24"/>
              </w:rPr>
            </w:pPr>
            <w:r w:rsidRPr="00661E1C">
              <w:rPr>
                <w:rFonts w:ascii="Times New Roman" w:hAnsi="Times New Roman" w:cs="Times New Roman"/>
                <w:i/>
                <w:sz w:val="24"/>
                <w:szCs w:val="24"/>
              </w:rPr>
              <w:t xml:space="preserve">Паспорт </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Серия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Номер</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Дата выдачи</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lastRenderedPageBreak/>
              <w:t>Кем выдан</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Код подразделения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 xml:space="preserve">СНИЛС </w:t>
            </w:r>
            <w:r w:rsidRPr="00661E1C">
              <w:rPr>
                <w:rFonts w:ascii="Times New Roman" w:hAnsi="Times New Roman" w:cs="Times New Roman"/>
                <w:bCs/>
                <w:i/>
                <w:sz w:val="24"/>
                <w:szCs w:val="24"/>
              </w:rPr>
              <w:t>(при наличии)</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Сведения об образовании</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cs="Times New Roman"/>
                <w:i/>
                <w:sz w:val="24"/>
                <w:szCs w:val="24"/>
              </w:rPr>
            </w:pPr>
            <w:r w:rsidRPr="00661E1C">
              <w:rPr>
                <w:rFonts w:ascii="Times New Roman" w:hAnsi="Times New Roman" w:cs="Times New Roman"/>
                <w:i/>
                <w:sz w:val="24"/>
                <w:szCs w:val="24"/>
              </w:rPr>
              <w:t>Наименование учебного заведения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cs="Times New Roman"/>
                <w:i/>
                <w:sz w:val="24"/>
                <w:szCs w:val="24"/>
              </w:rPr>
            </w:pPr>
            <w:r w:rsidRPr="00661E1C">
              <w:rPr>
                <w:rFonts w:ascii="Times New Roman" w:hAnsi="Times New Roman" w:cs="Times New Roman"/>
                <w:i/>
                <w:sz w:val="24"/>
                <w:szCs w:val="24"/>
              </w:rPr>
              <w:t>Серия и номер диплома</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cs="Times New Roman"/>
                <w:i/>
                <w:sz w:val="24"/>
                <w:szCs w:val="24"/>
              </w:rPr>
            </w:pPr>
            <w:r w:rsidRPr="00661E1C">
              <w:rPr>
                <w:rFonts w:ascii="Times New Roman" w:hAnsi="Times New Roman" w:cs="Times New Roman"/>
                <w:i/>
                <w:sz w:val="24"/>
                <w:szCs w:val="24"/>
              </w:rPr>
              <w:t>Дата выдачи диплома</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cs="Times New Roman"/>
                <w:i/>
                <w:sz w:val="24"/>
                <w:szCs w:val="24"/>
              </w:rPr>
            </w:pPr>
            <w:r w:rsidRPr="00661E1C">
              <w:rPr>
                <w:rFonts w:ascii="Times New Roman" w:hAnsi="Times New Roman"/>
                <w:i/>
                <w:sz w:val="24"/>
                <w:szCs w:val="24"/>
              </w:rPr>
              <w:t>Специальность/квалификация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ind w:left="22"/>
              <w:rPr>
                <w:rFonts w:ascii="Times New Roman" w:hAnsi="Times New Roman" w:cs="Times New Roman"/>
                <w:i/>
                <w:sz w:val="24"/>
                <w:szCs w:val="24"/>
              </w:rPr>
            </w:pPr>
            <w:r w:rsidRPr="00661E1C">
              <w:rPr>
                <w:rFonts w:ascii="Times New Roman" w:hAnsi="Times New Roman" w:cs="Times New Roman"/>
                <w:i/>
                <w:sz w:val="24"/>
                <w:szCs w:val="24"/>
              </w:rPr>
              <w:t>Место работы / учебы</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Должность</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Студент, обучающийся по программе СПО/ВПО</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 xml:space="preserve">Имею заключение ПМПК, устанавливающее ограниченные возможности здоровья </w:t>
            </w:r>
          </w:p>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(да, нет)</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Имею инвалидность (да, нет)</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Место жительства</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Контактный телефон</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t>E-mail</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bl>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af6"/>
        <w:ind w:firstLine="709"/>
        <w:jc w:val="both"/>
        <w:rPr>
          <w:i/>
          <w:sz w:val="24"/>
          <w:szCs w:val="24"/>
          <w:lang w:val="ru-RU"/>
        </w:rPr>
      </w:pPr>
      <w:r w:rsidRPr="00661E1C">
        <w:rPr>
          <w:i/>
          <w:sz w:val="26"/>
          <w:szCs w:val="26"/>
          <w:lang w:val="ru-RU"/>
        </w:rPr>
        <w:t xml:space="preserve">С Уставом, </w:t>
      </w:r>
      <w:r w:rsidRPr="00661E1C">
        <w:rPr>
          <w:i/>
          <w:sz w:val="26"/>
          <w:szCs w:val="26"/>
          <w:shd w:val="clear" w:color="auto" w:fill="FFFFFF"/>
          <w:lang w:val="ru-RU"/>
        </w:rPr>
        <w:t>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w:t>
      </w:r>
      <w:r w:rsidRPr="00661E1C">
        <w:rPr>
          <w:sz w:val="26"/>
          <w:szCs w:val="26"/>
          <w:shd w:val="clear" w:color="auto" w:fill="FFFFFF"/>
          <w:lang w:val="ru-RU"/>
        </w:rPr>
        <w:t xml:space="preserve">.                            </w:t>
      </w:r>
      <w:r w:rsidRPr="00661E1C">
        <w:rPr>
          <w:i/>
          <w:sz w:val="24"/>
          <w:szCs w:val="24"/>
          <w:lang w:val="ru-RU"/>
        </w:rPr>
        <w:t>_________________/____________________/</w:t>
      </w:r>
    </w:p>
    <w:p w:rsidR="00D02AB9" w:rsidRPr="00661E1C" w:rsidRDefault="00D02AB9" w:rsidP="00D02AB9">
      <w:pPr>
        <w:pStyle w:val="af6"/>
        <w:rPr>
          <w:i/>
          <w:sz w:val="24"/>
          <w:szCs w:val="24"/>
          <w:lang w:val="ru-RU"/>
        </w:rPr>
      </w:pPr>
      <w:r w:rsidRPr="00661E1C">
        <w:rPr>
          <w:i/>
          <w:sz w:val="24"/>
          <w:szCs w:val="24"/>
          <w:lang w:val="ru-RU"/>
        </w:rPr>
        <w:t xml:space="preserve">                                                                                           подпись                                   ФИО</w:t>
      </w:r>
    </w:p>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ConsPlusNormal"/>
        <w:jc w:val="both"/>
        <w:rPr>
          <w:rFonts w:ascii="Times New Roman" w:hAnsi="Times New Roman" w:cs="Times New Roman"/>
          <w:i/>
          <w:sz w:val="24"/>
          <w:szCs w:val="24"/>
        </w:rPr>
      </w:pPr>
    </w:p>
    <w:tbl>
      <w:tblPr>
        <w:tblW w:w="0" w:type="auto"/>
        <w:tblLook w:val="0000" w:firstRow="0" w:lastRow="0" w:firstColumn="0" w:lastColumn="0" w:noHBand="0" w:noVBand="0"/>
      </w:tblPr>
      <w:tblGrid>
        <w:gridCol w:w="4646"/>
        <w:gridCol w:w="4852"/>
      </w:tblGrid>
      <w:tr w:rsidR="00D02AB9" w:rsidRPr="00661E1C" w:rsidTr="00646356">
        <w:tc>
          <w:tcPr>
            <w:tcW w:w="9714" w:type="dxa"/>
            <w:gridSpan w:val="2"/>
          </w:tcPr>
          <w:p w:rsidR="00D02AB9" w:rsidRPr="00661E1C" w:rsidRDefault="00D02AB9" w:rsidP="00646356">
            <w:pPr>
              <w:pStyle w:val="af6"/>
              <w:rPr>
                <w:i/>
                <w:sz w:val="24"/>
                <w:szCs w:val="24"/>
                <w:lang w:val="ru-RU"/>
              </w:rPr>
            </w:pPr>
            <w:r w:rsidRPr="00661E1C">
              <w:rPr>
                <w:rFonts w:eastAsia="Calibri"/>
                <w:b/>
                <w:sz w:val="24"/>
                <w:szCs w:val="24"/>
                <w:lang w:val="ru-RU"/>
              </w:rPr>
              <w:t>Правильность и достоверность представленных сведений подтверждаю</w:t>
            </w:r>
          </w:p>
        </w:tc>
      </w:tr>
      <w:tr w:rsidR="00D02AB9" w:rsidRPr="00661E1C" w:rsidTr="00646356">
        <w:tc>
          <w:tcPr>
            <w:tcW w:w="4857" w:type="dxa"/>
          </w:tcPr>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r w:rsidRPr="00661E1C">
              <w:rPr>
                <w:i/>
                <w:szCs w:val="24"/>
              </w:rPr>
              <w:t>«     »____________ 202_г.</w:t>
            </w:r>
          </w:p>
        </w:tc>
        <w:tc>
          <w:tcPr>
            <w:tcW w:w="4857" w:type="dxa"/>
          </w:tcPr>
          <w:p w:rsidR="00D02AB9" w:rsidRPr="00661E1C" w:rsidRDefault="00D02AB9" w:rsidP="00646356">
            <w:pPr>
              <w:pStyle w:val="af6"/>
              <w:rPr>
                <w:i/>
                <w:sz w:val="24"/>
                <w:szCs w:val="24"/>
                <w:lang w:val="ru-RU"/>
              </w:rPr>
            </w:pPr>
          </w:p>
          <w:p w:rsidR="00D02AB9" w:rsidRPr="00661E1C" w:rsidRDefault="00D02AB9" w:rsidP="00646356">
            <w:pPr>
              <w:pStyle w:val="af6"/>
              <w:rPr>
                <w:i/>
                <w:sz w:val="24"/>
                <w:szCs w:val="24"/>
                <w:lang w:val="ru-RU"/>
              </w:rPr>
            </w:pPr>
            <w:r w:rsidRPr="00661E1C">
              <w:rPr>
                <w:i/>
                <w:sz w:val="24"/>
                <w:szCs w:val="24"/>
                <w:lang w:val="ru-RU"/>
              </w:rPr>
              <w:t>_________________/____________________/</w:t>
            </w:r>
          </w:p>
          <w:p w:rsidR="00D02AB9" w:rsidRPr="00661E1C" w:rsidRDefault="00D02AB9" w:rsidP="00646356">
            <w:pPr>
              <w:pStyle w:val="af6"/>
              <w:rPr>
                <w:i/>
                <w:sz w:val="24"/>
                <w:szCs w:val="24"/>
                <w:lang w:val="ru-RU"/>
              </w:rPr>
            </w:pPr>
            <w:r w:rsidRPr="00661E1C">
              <w:rPr>
                <w:i/>
                <w:sz w:val="24"/>
                <w:szCs w:val="24"/>
                <w:lang w:val="ru-RU"/>
              </w:rPr>
              <w:t xml:space="preserve">      подпись                                   ФИО</w:t>
            </w: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tc>
      </w:tr>
      <w:tr w:rsidR="00D02AB9" w:rsidRPr="00661E1C" w:rsidTr="00646356">
        <w:tc>
          <w:tcPr>
            <w:tcW w:w="9714" w:type="dxa"/>
            <w:gridSpan w:val="2"/>
          </w:tcPr>
          <w:p w:rsidR="00D02AB9" w:rsidRPr="00661E1C" w:rsidRDefault="00D02AB9" w:rsidP="00646356">
            <w:pPr>
              <w:pStyle w:val="af6"/>
              <w:rPr>
                <w:i/>
                <w:sz w:val="24"/>
                <w:szCs w:val="24"/>
                <w:lang w:val="ru-RU"/>
              </w:rPr>
            </w:pPr>
            <w:r w:rsidRPr="00661E1C">
              <w:rPr>
                <w:rFonts w:eastAsia="Calibri"/>
                <w:b/>
                <w:sz w:val="24"/>
                <w:szCs w:val="24"/>
                <w:lang w:val="ru-RU"/>
              </w:rPr>
              <w:t>Представленные копии документов на соответствие оригиналам проверены</w:t>
            </w:r>
          </w:p>
        </w:tc>
      </w:tr>
      <w:tr w:rsidR="00D02AB9" w:rsidRPr="00661E1C" w:rsidTr="00646356">
        <w:tc>
          <w:tcPr>
            <w:tcW w:w="4857" w:type="dxa"/>
          </w:tcPr>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r w:rsidRPr="00661E1C">
              <w:rPr>
                <w:i/>
                <w:szCs w:val="24"/>
              </w:rPr>
              <w:t>«     »____________ 202_г.</w:t>
            </w:r>
          </w:p>
        </w:tc>
        <w:tc>
          <w:tcPr>
            <w:tcW w:w="4857" w:type="dxa"/>
          </w:tcPr>
          <w:p w:rsidR="00D02AB9" w:rsidRPr="00661E1C" w:rsidRDefault="00D02AB9" w:rsidP="00646356">
            <w:pPr>
              <w:pStyle w:val="af6"/>
              <w:rPr>
                <w:i/>
                <w:sz w:val="24"/>
                <w:szCs w:val="24"/>
                <w:lang w:val="ru-RU"/>
              </w:rPr>
            </w:pPr>
          </w:p>
          <w:p w:rsidR="00D02AB9" w:rsidRPr="00661E1C" w:rsidRDefault="00D02AB9" w:rsidP="00646356">
            <w:pPr>
              <w:pStyle w:val="af6"/>
              <w:rPr>
                <w:i/>
                <w:sz w:val="24"/>
                <w:szCs w:val="24"/>
                <w:lang w:val="ru-RU"/>
              </w:rPr>
            </w:pPr>
            <w:r w:rsidRPr="00661E1C">
              <w:rPr>
                <w:i/>
                <w:sz w:val="24"/>
                <w:szCs w:val="24"/>
                <w:lang w:val="ru-RU"/>
              </w:rPr>
              <w:t>_________________/____________________/</w:t>
            </w:r>
          </w:p>
          <w:p w:rsidR="00D02AB9" w:rsidRPr="00661E1C" w:rsidRDefault="00D02AB9" w:rsidP="00646356">
            <w:pPr>
              <w:pStyle w:val="af6"/>
              <w:rPr>
                <w:i/>
                <w:sz w:val="24"/>
                <w:szCs w:val="24"/>
                <w:lang w:val="ru-RU"/>
              </w:rPr>
            </w:pPr>
            <w:r w:rsidRPr="00661E1C">
              <w:rPr>
                <w:i/>
                <w:sz w:val="24"/>
                <w:szCs w:val="24"/>
                <w:lang w:val="ru-RU"/>
              </w:rPr>
              <w:t xml:space="preserve">      подпись                                   ФИО</w:t>
            </w: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tc>
      </w:tr>
    </w:tbl>
    <w:p w:rsidR="00D02AB9" w:rsidRPr="00661E1C" w:rsidRDefault="00D02AB9" w:rsidP="00D02AB9">
      <w:pPr>
        <w:pStyle w:val="ConsPlusNormal"/>
        <w:ind w:firstLine="4820"/>
        <w:jc w:val="both"/>
        <w:rPr>
          <w:rFonts w:ascii="Times New Roman" w:hAnsi="Times New Roman" w:cs="Times New Roman"/>
          <w:sz w:val="24"/>
          <w:szCs w:val="24"/>
        </w:rPr>
        <w:sectPr w:rsidR="00D02AB9" w:rsidRPr="00661E1C">
          <w:pgSz w:w="11906" w:h="16838"/>
          <w:pgMar w:top="1134" w:right="707" w:bottom="1134" w:left="1701" w:header="708" w:footer="708" w:gutter="0"/>
          <w:cols w:space="720"/>
          <w:docGrid w:linePitch="360"/>
        </w:sectPr>
      </w:pPr>
    </w:p>
    <w:p w:rsidR="00D02AB9" w:rsidRPr="00661E1C" w:rsidRDefault="00D02AB9" w:rsidP="00D02AB9">
      <w:pPr>
        <w:pStyle w:val="ConsPlusNormal"/>
        <w:jc w:val="center"/>
        <w:rPr>
          <w:rFonts w:ascii="Times New Roman" w:hAnsi="Times New Roman" w:cs="Times New Roman"/>
          <w:b/>
          <w:sz w:val="24"/>
          <w:szCs w:val="24"/>
        </w:rPr>
      </w:pPr>
      <w:r w:rsidRPr="00661E1C">
        <w:rPr>
          <w:rFonts w:ascii="Times New Roman" w:hAnsi="Times New Roman" w:cs="Times New Roman"/>
          <w:b/>
          <w:sz w:val="24"/>
          <w:szCs w:val="24"/>
        </w:rPr>
        <w:lastRenderedPageBreak/>
        <w:t>Форма заявления родителей (законных представителей) о зачислении на программу несовершеннолетнего слушателя</w:t>
      </w:r>
    </w:p>
    <w:p w:rsidR="00D02AB9" w:rsidRPr="00661E1C" w:rsidRDefault="00D02AB9" w:rsidP="00D02AB9">
      <w:pPr>
        <w:pStyle w:val="ConsPlusNormal"/>
        <w:jc w:val="center"/>
        <w:rPr>
          <w:rFonts w:ascii="Times New Roman" w:hAnsi="Times New Roman" w:cs="Times New Roman"/>
          <w:b/>
          <w:sz w:val="24"/>
          <w:szCs w:val="24"/>
        </w:rPr>
      </w:pPr>
    </w:p>
    <w:p w:rsidR="00D02AB9" w:rsidRPr="00661E1C" w:rsidRDefault="00D02AB9" w:rsidP="00D02AB9">
      <w:pPr>
        <w:pStyle w:val="ConsPlusNormal"/>
        <w:jc w:val="center"/>
        <w:rPr>
          <w:rFonts w:ascii="Times New Roman" w:hAnsi="Times New Roman" w:cs="Times New Roman"/>
          <w:b/>
          <w:sz w:val="24"/>
          <w:szCs w:val="24"/>
        </w:rPr>
      </w:pPr>
    </w:p>
    <w:p w:rsidR="00D02AB9" w:rsidRPr="00661E1C" w:rsidRDefault="00D02AB9" w:rsidP="00D02AB9">
      <w:pPr>
        <w:pStyle w:val="ConsPlusNormal"/>
        <w:ind w:left="3402"/>
        <w:rPr>
          <w:rFonts w:ascii="Times New Roman" w:hAnsi="Times New Roman" w:cs="Times New Roman"/>
          <w:i/>
          <w:sz w:val="24"/>
          <w:szCs w:val="24"/>
        </w:rPr>
      </w:pPr>
      <w:r w:rsidRPr="00661E1C">
        <w:rPr>
          <w:rFonts w:ascii="Times New Roman" w:hAnsi="Times New Roman" w:cs="Times New Roman"/>
          <w:i/>
          <w:sz w:val="24"/>
          <w:szCs w:val="24"/>
        </w:rPr>
        <w:t>Руководителю &lt;указать должность</w:t>
      </w:r>
      <w:r w:rsidR="004C31B6">
        <w:rPr>
          <w:rFonts w:ascii="Times New Roman" w:hAnsi="Times New Roman" w:cs="Times New Roman"/>
          <w:i/>
          <w:sz w:val="24"/>
          <w:szCs w:val="24"/>
        </w:rPr>
        <w:t xml:space="preserve"> </w:t>
      </w:r>
      <w:r w:rsidRPr="00661E1C">
        <w:rPr>
          <w:rFonts w:ascii="Times New Roman" w:hAnsi="Times New Roman" w:cs="Times New Roman"/>
          <w:i/>
          <w:sz w:val="24"/>
          <w:szCs w:val="24"/>
        </w:rPr>
        <w:t xml:space="preserve">руководителя подразделения Университета&gt;  </w:t>
      </w:r>
      <w:r w:rsidRPr="00661E1C">
        <w:rPr>
          <w:rFonts w:ascii="Times New Roman" w:hAnsi="Times New Roman" w:cs="Times New Roman"/>
          <w:i/>
          <w:iCs/>
          <w:sz w:val="24"/>
          <w:szCs w:val="24"/>
        </w:rPr>
        <w:t xml:space="preserve"> </w:t>
      </w:r>
      <w:r w:rsidRPr="00661E1C">
        <w:rPr>
          <w:rFonts w:ascii="Times New Roman" w:hAnsi="Times New Roman" w:cs="Times New Roman"/>
          <w:i/>
          <w:sz w:val="24"/>
          <w:szCs w:val="24"/>
        </w:rPr>
        <w:t xml:space="preserve"> </w:t>
      </w:r>
    </w:p>
    <w:p w:rsidR="00D02AB9" w:rsidRPr="00661E1C" w:rsidRDefault="00D02AB9" w:rsidP="00D02AB9">
      <w:pPr>
        <w:pStyle w:val="ConsPlusNormal"/>
        <w:ind w:left="3402"/>
        <w:rPr>
          <w:rFonts w:ascii="Times New Roman" w:hAnsi="Times New Roman" w:cs="Times New Roman"/>
          <w:i/>
          <w:sz w:val="24"/>
          <w:szCs w:val="24"/>
        </w:rPr>
      </w:pPr>
      <w:r w:rsidRPr="00661E1C">
        <w:rPr>
          <w:rFonts w:ascii="Times New Roman" w:hAnsi="Times New Roman" w:cs="Times New Roman"/>
          <w:i/>
          <w:sz w:val="24"/>
          <w:szCs w:val="24"/>
        </w:rPr>
        <w:t>&lt;указать наименование</w:t>
      </w:r>
      <w:r w:rsidR="004C31B6">
        <w:rPr>
          <w:rFonts w:ascii="Times New Roman" w:hAnsi="Times New Roman" w:cs="Times New Roman"/>
          <w:i/>
          <w:sz w:val="24"/>
          <w:szCs w:val="24"/>
        </w:rPr>
        <w:t xml:space="preserve"> </w:t>
      </w:r>
      <w:r w:rsidRPr="00661E1C">
        <w:rPr>
          <w:rFonts w:ascii="Times New Roman" w:hAnsi="Times New Roman" w:cs="Times New Roman"/>
          <w:i/>
          <w:sz w:val="24"/>
          <w:szCs w:val="24"/>
        </w:rPr>
        <w:t xml:space="preserve">подразделения Университета&gt;   </w:t>
      </w:r>
    </w:p>
    <w:p w:rsidR="00D02AB9" w:rsidRPr="00661E1C" w:rsidRDefault="00D02AB9" w:rsidP="00D02AB9">
      <w:pPr>
        <w:pStyle w:val="ConsPlusNormal"/>
        <w:ind w:left="3402"/>
        <w:rPr>
          <w:rFonts w:ascii="Times New Roman" w:hAnsi="Times New Roman" w:cs="Times New Roman"/>
          <w:b/>
          <w:i/>
          <w:sz w:val="24"/>
          <w:szCs w:val="24"/>
        </w:rPr>
      </w:pPr>
      <w:r w:rsidRPr="00661E1C">
        <w:rPr>
          <w:rFonts w:ascii="Times New Roman" w:hAnsi="Times New Roman" w:cs="Times New Roman"/>
          <w:i/>
          <w:sz w:val="24"/>
          <w:szCs w:val="24"/>
        </w:rPr>
        <w:t>&lt;Ф.И.О. руководителя подразделения Университета&gt;</w:t>
      </w:r>
      <w:r w:rsidRPr="00661E1C">
        <w:rPr>
          <w:rFonts w:ascii="Times New Roman" w:hAnsi="Times New Roman" w:cs="Times New Roman"/>
          <w:i/>
          <w:iCs/>
          <w:sz w:val="24"/>
          <w:szCs w:val="24"/>
        </w:rPr>
        <w:t xml:space="preserve"> </w:t>
      </w:r>
    </w:p>
    <w:p w:rsidR="00D02AB9" w:rsidRPr="00661E1C" w:rsidRDefault="00D02AB9" w:rsidP="00D02AB9">
      <w:pPr>
        <w:pStyle w:val="ConsPlusNormal"/>
        <w:ind w:left="3402"/>
        <w:jc w:val="both"/>
        <w:rPr>
          <w:rFonts w:ascii="Times New Roman" w:hAnsi="Times New Roman" w:cs="Times New Roman"/>
          <w:i/>
          <w:sz w:val="24"/>
          <w:szCs w:val="24"/>
        </w:rPr>
      </w:pPr>
      <w:r w:rsidRPr="00661E1C">
        <w:rPr>
          <w:rFonts w:ascii="Times New Roman" w:hAnsi="Times New Roman" w:cs="Times New Roman"/>
          <w:i/>
          <w:sz w:val="24"/>
          <w:szCs w:val="24"/>
          <w:u w:val="single"/>
        </w:rPr>
        <w:t xml:space="preserve"> </w:t>
      </w:r>
      <w:r w:rsidRPr="00661E1C">
        <w:rPr>
          <w:rFonts w:ascii="Times New Roman" w:hAnsi="Times New Roman" w:cs="Times New Roman"/>
          <w:i/>
          <w:sz w:val="24"/>
          <w:szCs w:val="24"/>
        </w:rPr>
        <w:t>.</w:t>
      </w:r>
    </w:p>
    <w:p w:rsidR="00D02AB9" w:rsidRPr="00661E1C" w:rsidRDefault="00D02AB9" w:rsidP="00D02AB9">
      <w:pPr>
        <w:pStyle w:val="ConsPlusNormal"/>
        <w:ind w:left="3402"/>
        <w:jc w:val="both"/>
        <w:rPr>
          <w:rFonts w:ascii="Times New Roman" w:hAnsi="Times New Roman" w:cs="Times New Roman"/>
          <w:i/>
          <w:sz w:val="24"/>
          <w:szCs w:val="24"/>
          <w:u w:val="single"/>
        </w:rPr>
      </w:pPr>
      <w:r w:rsidRPr="00661E1C">
        <w:rPr>
          <w:rFonts w:ascii="Times New Roman" w:hAnsi="Times New Roman" w:cs="Times New Roman"/>
          <w:i/>
          <w:sz w:val="24"/>
          <w:szCs w:val="24"/>
        </w:rPr>
        <w:t>&lt;указать Ф.И.О. родителя слушателя&gt;</w:t>
      </w:r>
    </w:p>
    <w:p w:rsidR="00D02AB9" w:rsidRPr="00661E1C" w:rsidRDefault="00D02AB9" w:rsidP="00D02AB9">
      <w:pPr>
        <w:pStyle w:val="ConsPlusNormal"/>
        <w:ind w:left="3402"/>
        <w:jc w:val="both"/>
        <w:rPr>
          <w:rFonts w:ascii="Times New Roman" w:hAnsi="Times New Roman" w:cs="Times New Roman"/>
          <w:i/>
          <w:sz w:val="24"/>
          <w:szCs w:val="24"/>
          <w:u w:val="single"/>
        </w:rPr>
      </w:pPr>
      <w:r w:rsidRPr="00661E1C">
        <w:rPr>
          <w:rFonts w:ascii="Times New Roman" w:hAnsi="Times New Roman" w:cs="Times New Roman"/>
          <w:i/>
          <w:sz w:val="24"/>
          <w:szCs w:val="24"/>
          <w:u w:val="single"/>
        </w:rPr>
        <w:t>матери/отца/законного представителя</w:t>
      </w:r>
    </w:p>
    <w:p w:rsidR="00D02AB9" w:rsidRPr="00661E1C" w:rsidRDefault="00D02AB9" w:rsidP="00D02AB9">
      <w:pPr>
        <w:pStyle w:val="ConsPlusNormal"/>
        <w:ind w:left="3402"/>
        <w:jc w:val="both"/>
        <w:rPr>
          <w:rFonts w:ascii="Times New Roman" w:hAnsi="Times New Roman" w:cs="Times New Roman"/>
          <w:i/>
          <w:sz w:val="24"/>
          <w:szCs w:val="24"/>
        </w:rPr>
      </w:pPr>
      <w:r w:rsidRPr="00661E1C">
        <w:rPr>
          <w:rFonts w:ascii="Times New Roman" w:hAnsi="Times New Roman" w:cs="Times New Roman"/>
          <w:i/>
          <w:sz w:val="24"/>
          <w:szCs w:val="24"/>
          <w:u w:val="single"/>
        </w:rPr>
        <w:t xml:space="preserve"> </w:t>
      </w:r>
      <w:r w:rsidRPr="00661E1C">
        <w:rPr>
          <w:rFonts w:ascii="Times New Roman" w:hAnsi="Times New Roman" w:cs="Times New Roman"/>
          <w:i/>
          <w:sz w:val="24"/>
          <w:szCs w:val="24"/>
        </w:rPr>
        <w:t>.</w:t>
      </w:r>
    </w:p>
    <w:p w:rsidR="00D02AB9" w:rsidRPr="00661E1C" w:rsidRDefault="00D02AB9" w:rsidP="00D02AB9">
      <w:pPr>
        <w:pStyle w:val="ConsPlusNormal"/>
        <w:ind w:left="3402"/>
        <w:jc w:val="both"/>
        <w:rPr>
          <w:rFonts w:ascii="Times New Roman" w:hAnsi="Times New Roman" w:cs="Times New Roman"/>
          <w:i/>
          <w:sz w:val="24"/>
          <w:szCs w:val="24"/>
        </w:rPr>
      </w:pPr>
      <w:r w:rsidRPr="00661E1C">
        <w:rPr>
          <w:rFonts w:ascii="Times New Roman" w:hAnsi="Times New Roman" w:cs="Times New Roman"/>
          <w:i/>
          <w:sz w:val="24"/>
          <w:szCs w:val="24"/>
        </w:rPr>
        <w:t>&lt;указать Ф.И.О. слушателя&gt;</w:t>
      </w:r>
    </w:p>
    <w:p w:rsidR="00D02AB9" w:rsidRPr="00661E1C" w:rsidRDefault="00D02AB9" w:rsidP="00D02AB9">
      <w:pPr>
        <w:pStyle w:val="ConsPlusNormal"/>
        <w:ind w:firstLine="4820"/>
        <w:jc w:val="both"/>
        <w:rPr>
          <w:rFonts w:ascii="Times New Roman" w:hAnsi="Times New Roman" w:cs="Times New Roman"/>
          <w:i/>
          <w:sz w:val="24"/>
          <w:szCs w:val="24"/>
        </w:rPr>
      </w:pPr>
    </w:p>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ConsPlusNormal"/>
        <w:jc w:val="center"/>
        <w:rPr>
          <w:rFonts w:ascii="Times New Roman" w:hAnsi="Times New Roman" w:cs="Times New Roman"/>
          <w:i/>
          <w:sz w:val="24"/>
          <w:szCs w:val="24"/>
        </w:rPr>
      </w:pPr>
      <w:r>
        <w:rPr>
          <w:rFonts w:ascii="Times New Roman" w:hAnsi="Times New Roman" w:cs="Times New Roman"/>
          <w:i/>
          <w:sz w:val="24"/>
          <w:szCs w:val="24"/>
        </w:rPr>
        <w:t>з</w:t>
      </w:r>
      <w:r w:rsidRPr="00661E1C">
        <w:rPr>
          <w:rFonts w:ascii="Times New Roman" w:hAnsi="Times New Roman" w:cs="Times New Roman"/>
          <w:i/>
          <w:sz w:val="24"/>
          <w:szCs w:val="24"/>
        </w:rPr>
        <w:t>аявление</w:t>
      </w:r>
      <w:r>
        <w:rPr>
          <w:rFonts w:ascii="Times New Roman" w:hAnsi="Times New Roman" w:cs="Times New Roman"/>
          <w:i/>
          <w:sz w:val="24"/>
          <w:szCs w:val="24"/>
        </w:rPr>
        <w:t>.</w:t>
      </w:r>
    </w:p>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ConsPlusNormal"/>
        <w:ind w:firstLine="708"/>
        <w:jc w:val="both"/>
        <w:rPr>
          <w:rFonts w:ascii="Times New Roman" w:hAnsi="Times New Roman" w:cs="Times New Roman"/>
          <w:i/>
          <w:sz w:val="24"/>
          <w:szCs w:val="24"/>
        </w:rPr>
      </w:pPr>
      <w:r w:rsidRPr="00661E1C">
        <w:rPr>
          <w:rFonts w:ascii="Times New Roman" w:hAnsi="Times New Roman" w:cs="Times New Roman"/>
          <w:sz w:val="24"/>
          <w:szCs w:val="24"/>
        </w:rPr>
        <w:t>Прошу зачислить моего ребенка в</w:t>
      </w:r>
      <w:r w:rsidRPr="00661E1C">
        <w:rPr>
          <w:rFonts w:ascii="Times New Roman" w:hAnsi="Times New Roman" w:cs="Times New Roman"/>
          <w:i/>
          <w:sz w:val="24"/>
          <w:szCs w:val="24"/>
        </w:rPr>
        <w:t xml:space="preserve"> </w:t>
      </w:r>
      <w:r w:rsidRPr="00661E1C">
        <w:rPr>
          <w:rFonts w:ascii="Times New Roman" w:hAnsi="Times New Roman" w:cs="Times New Roman"/>
          <w:sz w:val="24"/>
          <w:szCs w:val="24"/>
        </w:rPr>
        <w:t>&lt;наименование</w:t>
      </w:r>
      <w:r w:rsidR="004C31B6">
        <w:rPr>
          <w:rFonts w:ascii="Times New Roman" w:hAnsi="Times New Roman" w:cs="Times New Roman"/>
          <w:sz w:val="24"/>
          <w:szCs w:val="24"/>
        </w:rPr>
        <w:t xml:space="preserve"> </w:t>
      </w:r>
      <w:r w:rsidRPr="00661E1C">
        <w:rPr>
          <w:rFonts w:ascii="Times New Roman" w:hAnsi="Times New Roman" w:cs="Times New Roman"/>
          <w:sz w:val="24"/>
          <w:szCs w:val="24"/>
        </w:rPr>
        <w:t xml:space="preserve">подразделения Университета&gt; для прохождения обучения на дополнительной </w:t>
      </w:r>
      <w:r w:rsidRPr="00661E1C">
        <w:rPr>
          <w:rFonts w:ascii="Times New Roman" w:hAnsi="Times New Roman" w:cs="Times New Roman"/>
          <w:i/>
          <w:sz w:val="24"/>
          <w:szCs w:val="24"/>
        </w:rPr>
        <w:t xml:space="preserve"> </w:t>
      </w:r>
      <w:r w:rsidRPr="00661E1C">
        <w:rPr>
          <w:rFonts w:ascii="Times New Roman" w:hAnsi="Times New Roman" w:cs="Times New Roman"/>
          <w:sz w:val="24"/>
          <w:szCs w:val="24"/>
        </w:rPr>
        <w:t>общеобразовательной программе/ дополнительной профессиональной программе повышения квалификации/ профессиональной переподготовки</w:t>
      </w:r>
      <w:r w:rsidRPr="00661E1C">
        <w:rPr>
          <w:rFonts w:ascii="Times New Roman" w:hAnsi="Times New Roman" w:cs="Times New Roman"/>
          <w:i/>
          <w:sz w:val="24"/>
          <w:szCs w:val="24"/>
        </w:rPr>
        <w:t xml:space="preserve"> &lt;указать наименование программы&gt; с &lt;указать дату в формате хх.хх.хххх&gt;  </w:t>
      </w:r>
      <w:r w:rsidRPr="00661E1C">
        <w:rPr>
          <w:rFonts w:ascii="Times New Roman" w:hAnsi="Times New Roman" w:cs="Times New Roman"/>
          <w:i/>
          <w:iCs/>
          <w:sz w:val="24"/>
          <w:szCs w:val="24"/>
        </w:rPr>
        <w:t xml:space="preserve"> </w:t>
      </w:r>
      <w:r w:rsidRPr="00661E1C">
        <w:rPr>
          <w:rFonts w:ascii="Times New Roman" w:hAnsi="Times New Roman" w:cs="Times New Roman"/>
          <w:i/>
          <w:sz w:val="24"/>
          <w:szCs w:val="24"/>
        </w:rPr>
        <w:t xml:space="preserve"> </w:t>
      </w:r>
      <w:r w:rsidRPr="00661E1C">
        <w:rPr>
          <w:rFonts w:ascii="Times New Roman" w:hAnsi="Times New Roman" w:cs="Times New Roman"/>
          <w:sz w:val="24"/>
          <w:szCs w:val="24"/>
        </w:rPr>
        <w:t>по</w:t>
      </w:r>
      <w:r w:rsidRPr="00661E1C">
        <w:rPr>
          <w:rFonts w:ascii="Times New Roman" w:hAnsi="Times New Roman" w:cs="Times New Roman"/>
          <w:i/>
          <w:sz w:val="24"/>
          <w:szCs w:val="24"/>
        </w:rPr>
        <w:t xml:space="preserve"> &lt;указать дату в формате хх.хх.хххх&gt;.</w:t>
      </w:r>
      <w:r w:rsidRPr="00661E1C">
        <w:rPr>
          <w:rFonts w:ascii="Times New Roman" w:hAnsi="Times New Roman" w:cs="Times New Roman"/>
          <w:i/>
          <w:iCs/>
          <w:sz w:val="24"/>
          <w:szCs w:val="24"/>
        </w:rPr>
        <w:t xml:space="preserve"> </w:t>
      </w:r>
    </w:p>
    <w:p w:rsidR="00D02AB9" w:rsidRPr="00661E1C" w:rsidRDefault="00D02AB9" w:rsidP="00D02AB9">
      <w:pPr>
        <w:pStyle w:val="ConsPlusNormal"/>
        <w:ind w:firstLine="708"/>
        <w:jc w:val="both"/>
        <w:rPr>
          <w:rFonts w:ascii="Times New Roman" w:hAnsi="Times New Roman" w:cs="Times New Roman"/>
          <w:i/>
          <w:sz w:val="24"/>
          <w:szCs w:val="24"/>
        </w:rPr>
      </w:pPr>
      <w:r w:rsidRPr="00661E1C">
        <w:rPr>
          <w:rFonts w:ascii="Times New Roman" w:hAnsi="Times New Roman" w:cs="Times New Roman"/>
          <w:i/>
          <w:sz w:val="24"/>
          <w:szCs w:val="24"/>
        </w:rPr>
        <w:t>О себе сообщаю следующие сведения:</w:t>
      </w:r>
    </w:p>
    <w:p w:rsidR="00D02AB9" w:rsidRPr="00661E1C" w:rsidRDefault="00D02AB9" w:rsidP="00D02AB9">
      <w:pPr>
        <w:pStyle w:val="ConsPlusNormal"/>
        <w:ind w:firstLine="708"/>
        <w:jc w:val="both"/>
        <w:rPr>
          <w:rFonts w:ascii="Times New Roman" w:hAnsi="Times New Roman" w:cs="Times New Roman"/>
          <w:i/>
          <w:sz w:val="24"/>
          <w:szCs w:val="24"/>
        </w:rPr>
      </w:pPr>
    </w:p>
    <w:p w:rsidR="00D02AB9" w:rsidRPr="00661E1C" w:rsidRDefault="00D02AB9" w:rsidP="00D02AB9">
      <w:pPr>
        <w:pStyle w:val="ConsPlusNormal"/>
        <w:jc w:val="both"/>
        <w:rPr>
          <w:rFonts w:ascii="Times New Roman" w:hAnsi="Times New Roman" w:cs="Times New Roman"/>
          <w:b/>
          <w:i/>
          <w:sz w:val="24"/>
          <w:szCs w:val="24"/>
        </w:rPr>
      </w:pPr>
      <w:r w:rsidRPr="00661E1C">
        <w:rPr>
          <w:rFonts w:ascii="Times New Roman" w:hAnsi="Times New Roman" w:cs="Times New Roman"/>
          <w:b/>
          <w:i/>
          <w:sz w:val="24"/>
          <w:szCs w:val="24"/>
        </w:rPr>
        <w:t>Законный представитель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1"/>
        <w:gridCol w:w="4717"/>
      </w:tblGrid>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eastAsia="Calibri" w:hAnsi="Times New Roman" w:cs="Times New Roman"/>
                <w:i/>
                <w:sz w:val="24"/>
                <w:szCs w:val="24"/>
              </w:rPr>
              <w:t>Фамилия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rPr>
              <w:t>Имя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rPr>
              <w:t>Отчество</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rPr>
              <w:t>Пол</w:t>
            </w:r>
            <w:r w:rsidRPr="00661E1C">
              <w:rPr>
                <w:rFonts w:ascii="Times New Roman" w:hAnsi="Times New Roman"/>
                <w:sz w:val="24"/>
                <w:szCs w:val="24"/>
              </w:rPr>
              <w:t xml:space="preserve"> (мужской / женский)</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Дата рождения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rPr>
          <w:trHeight w:val="305"/>
        </w:trPr>
        <w:tc>
          <w:tcPr>
            <w:tcW w:w="4857" w:type="dxa"/>
          </w:tcPr>
          <w:p w:rsidR="00D02AB9" w:rsidRPr="00661E1C" w:rsidRDefault="00D02AB9" w:rsidP="00646356">
            <w:pPr>
              <w:spacing w:after="0" w:line="240" w:lineRule="auto"/>
            </w:pPr>
            <w:r w:rsidRPr="00661E1C">
              <w:rPr>
                <w:i/>
                <w:szCs w:val="24"/>
              </w:rPr>
              <w:t>Место рождения</w:t>
            </w:r>
          </w:p>
        </w:tc>
        <w:tc>
          <w:tcPr>
            <w:tcW w:w="4857" w:type="dxa"/>
          </w:tcPr>
          <w:p w:rsidR="00D02AB9" w:rsidRPr="00661E1C" w:rsidRDefault="00D02AB9" w:rsidP="00646356">
            <w:pPr>
              <w:spacing w:after="0" w:line="240" w:lineRule="auto"/>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Гражданство</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bCs/>
                <w:i/>
                <w:sz w:val="24"/>
                <w:szCs w:val="24"/>
              </w:rPr>
            </w:pPr>
            <w:r w:rsidRPr="00661E1C">
              <w:rPr>
                <w:rFonts w:ascii="Times New Roman" w:hAnsi="Times New Roman"/>
                <w:bCs/>
                <w:i/>
                <w:sz w:val="24"/>
                <w:szCs w:val="24"/>
              </w:rPr>
              <w:t>Документ, удостоверяющий личность</w:t>
            </w:r>
          </w:p>
          <w:p w:rsidR="00D02AB9" w:rsidRPr="00661E1C" w:rsidRDefault="00D02AB9" w:rsidP="00646356">
            <w:pPr>
              <w:pStyle w:val="ConsPlusNormal"/>
              <w:jc w:val="right"/>
              <w:rPr>
                <w:rFonts w:ascii="Times New Roman" w:hAnsi="Times New Roman" w:cs="Times New Roman"/>
                <w:i/>
                <w:sz w:val="24"/>
                <w:szCs w:val="24"/>
              </w:rPr>
            </w:pPr>
            <w:r w:rsidRPr="00661E1C">
              <w:rPr>
                <w:rFonts w:ascii="Times New Roman" w:hAnsi="Times New Roman" w:cs="Times New Roman"/>
                <w:i/>
                <w:sz w:val="24"/>
                <w:szCs w:val="24"/>
              </w:rPr>
              <w:t xml:space="preserve">Паспорт </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Серия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Номер</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Дата выдачи</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Кем выдан</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Код подразделения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Контактный телефон</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t>E-mail</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bl>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ConsPlusNormal"/>
        <w:jc w:val="both"/>
        <w:rPr>
          <w:rFonts w:ascii="Times New Roman" w:hAnsi="Times New Roman" w:cs="Times New Roman"/>
          <w:i/>
          <w:sz w:val="24"/>
          <w:szCs w:val="24"/>
        </w:rPr>
      </w:pPr>
      <w:r w:rsidRPr="00661E1C">
        <w:rPr>
          <w:rFonts w:ascii="Times New Roman" w:hAnsi="Times New Roman" w:cs="Times New Roman"/>
          <w:b/>
          <w:sz w:val="24"/>
          <w:szCs w:val="24"/>
        </w:rPr>
        <w:t>Являюсь законным представителем обучающегося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4701"/>
      </w:tblGrid>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eastAsia="Calibri" w:hAnsi="Times New Roman" w:cs="Times New Roman"/>
                <w:i/>
                <w:sz w:val="24"/>
                <w:szCs w:val="24"/>
              </w:rPr>
              <w:t>Фамилия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rPr>
              <w:t>Имя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rPr>
              <w:t>Отчество</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rPr>
              <w:t>Пол</w:t>
            </w:r>
            <w:r w:rsidRPr="00661E1C">
              <w:rPr>
                <w:rFonts w:ascii="Times New Roman" w:hAnsi="Times New Roman"/>
                <w:sz w:val="24"/>
                <w:szCs w:val="24"/>
              </w:rPr>
              <w:t xml:space="preserve"> (мужской / женский)</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Дата рождения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rPr>
          <w:trHeight w:val="305"/>
        </w:trPr>
        <w:tc>
          <w:tcPr>
            <w:tcW w:w="4857" w:type="dxa"/>
          </w:tcPr>
          <w:p w:rsidR="00D02AB9" w:rsidRPr="00661E1C" w:rsidRDefault="00D02AB9" w:rsidP="00646356">
            <w:pPr>
              <w:spacing w:after="0" w:line="240" w:lineRule="auto"/>
            </w:pPr>
            <w:r w:rsidRPr="00661E1C">
              <w:rPr>
                <w:i/>
                <w:szCs w:val="24"/>
              </w:rPr>
              <w:t>Место рождения</w:t>
            </w:r>
          </w:p>
        </w:tc>
        <w:tc>
          <w:tcPr>
            <w:tcW w:w="4857" w:type="dxa"/>
          </w:tcPr>
          <w:p w:rsidR="00D02AB9" w:rsidRPr="00661E1C" w:rsidRDefault="00D02AB9" w:rsidP="00646356">
            <w:pPr>
              <w:spacing w:after="0" w:line="240" w:lineRule="auto"/>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Гражданство</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bCs/>
                <w:i/>
                <w:sz w:val="24"/>
                <w:szCs w:val="24"/>
              </w:rPr>
            </w:pPr>
            <w:r w:rsidRPr="00661E1C">
              <w:rPr>
                <w:rFonts w:ascii="Times New Roman" w:hAnsi="Times New Roman"/>
                <w:bCs/>
                <w:i/>
                <w:sz w:val="24"/>
                <w:szCs w:val="24"/>
              </w:rPr>
              <w:t>Документ, удостоверяющий личность</w:t>
            </w:r>
          </w:p>
          <w:p w:rsidR="00D02AB9" w:rsidRPr="00661E1C" w:rsidRDefault="00D02AB9" w:rsidP="00646356">
            <w:pPr>
              <w:pStyle w:val="ConsPlusNormal"/>
              <w:jc w:val="right"/>
              <w:rPr>
                <w:rFonts w:ascii="Times New Roman" w:hAnsi="Times New Roman" w:cs="Times New Roman"/>
                <w:i/>
                <w:sz w:val="24"/>
                <w:szCs w:val="24"/>
              </w:rPr>
            </w:pPr>
            <w:r w:rsidRPr="00661E1C">
              <w:rPr>
                <w:rFonts w:ascii="Times New Roman" w:hAnsi="Times New Roman" w:cs="Times New Roman"/>
                <w:i/>
                <w:sz w:val="24"/>
                <w:szCs w:val="24"/>
              </w:rPr>
              <w:t xml:space="preserve">Паспорт/свидетельство о рождении </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Серия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Номер</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Дата выдачи</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Кем выдан</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rPr>
              <w:t>Код подразделения (при наличии)</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 xml:space="preserve">СНИЛС </w:t>
            </w:r>
            <w:r w:rsidRPr="00661E1C">
              <w:rPr>
                <w:rFonts w:ascii="Times New Roman" w:hAnsi="Times New Roman" w:cs="Times New Roman"/>
                <w:bCs/>
                <w:i/>
                <w:sz w:val="24"/>
                <w:szCs w:val="24"/>
              </w:rPr>
              <w:t>(при наличии)</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cs="Times New Roman"/>
                <w:i/>
                <w:sz w:val="24"/>
                <w:szCs w:val="24"/>
              </w:rPr>
            </w:pPr>
            <w:r w:rsidRPr="00661E1C">
              <w:rPr>
                <w:rFonts w:ascii="Times New Roman" w:hAnsi="Times New Roman" w:cs="Times New Roman"/>
                <w:i/>
                <w:sz w:val="24"/>
                <w:szCs w:val="24"/>
              </w:rPr>
              <w:t>Наименование учебного заведения</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Студент, обучающийся по программе СПО/ВПО</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 xml:space="preserve">Имеет заключение ПМПК, устанавливающее ограниченные возможности здоровья </w:t>
            </w:r>
          </w:p>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(да, нет)</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Имеет инвалидность (да, нет)</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Место жительства</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rPr>
              <w:t>Контактный телефон</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t>E-mail</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bl>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af6"/>
        <w:ind w:firstLine="709"/>
        <w:jc w:val="both"/>
        <w:rPr>
          <w:i/>
          <w:sz w:val="26"/>
          <w:szCs w:val="26"/>
          <w:lang w:val="ru-RU"/>
        </w:rPr>
      </w:pPr>
    </w:p>
    <w:p w:rsidR="00D02AB9" w:rsidRPr="00661E1C" w:rsidRDefault="00D02AB9" w:rsidP="00D02AB9">
      <w:pPr>
        <w:pStyle w:val="af6"/>
        <w:ind w:firstLine="709"/>
        <w:jc w:val="both"/>
        <w:rPr>
          <w:i/>
          <w:sz w:val="24"/>
          <w:szCs w:val="24"/>
          <w:lang w:val="ru-RU"/>
        </w:rPr>
      </w:pPr>
      <w:r w:rsidRPr="00661E1C">
        <w:rPr>
          <w:i/>
          <w:sz w:val="26"/>
          <w:szCs w:val="26"/>
          <w:lang w:val="ru-RU"/>
        </w:rPr>
        <w:t xml:space="preserve">С Уставом, </w:t>
      </w:r>
      <w:r w:rsidRPr="00661E1C">
        <w:rPr>
          <w:i/>
          <w:sz w:val="26"/>
          <w:szCs w:val="26"/>
          <w:shd w:val="clear" w:color="auto" w:fill="FFFFFF"/>
          <w:lang w:val="ru-RU"/>
        </w:rPr>
        <w:t>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w:t>
      </w:r>
      <w:r w:rsidRPr="00661E1C">
        <w:rPr>
          <w:sz w:val="26"/>
          <w:szCs w:val="26"/>
          <w:shd w:val="clear" w:color="auto" w:fill="FFFFFF"/>
          <w:lang w:val="ru-RU"/>
        </w:rPr>
        <w:t xml:space="preserve">.                            </w:t>
      </w:r>
      <w:r w:rsidRPr="00661E1C">
        <w:rPr>
          <w:i/>
          <w:sz w:val="24"/>
          <w:szCs w:val="24"/>
          <w:lang w:val="ru-RU"/>
        </w:rPr>
        <w:t>_________________/____________________/</w:t>
      </w:r>
    </w:p>
    <w:p w:rsidR="00D02AB9" w:rsidRPr="00661E1C" w:rsidRDefault="00D02AB9" w:rsidP="00D02AB9">
      <w:pPr>
        <w:pStyle w:val="af6"/>
        <w:rPr>
          <w:i/>
          <w:sz w:val="24"/>
          <w:szCs w:val="24"/>
          <w:lang w:val="ru-RU"/>
        </w:rPr>
      </w:pPr>
      <w:r w:rsidRPr="00661E1C">
        <w:rPr>
          <w:i/>
          <w:sz w:val="24"/>
          <w:szCs w:val="24"/>
          <w:lang w:val="ru-RU"/>
        </w:rPr>
        <w:t xml:space="preserve">                                                                                           подпись                                   ФИО</w:t>
      </w:r>
    </w:p>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ConsPlusNormal"/>
        <w:jc w:val="both"/>
        <w:rPr>
          <w:rFonts w:ascii="Times New Roman" w:hAnsi="Times New Roman" w:cs="Times New Roman"/>
          <w:i/>
          <w:sz w:val="24"/>
          <w:szCs w:val="24"/>
        </w:rPr>
      </w:pPr>
    </w:p>
    <w:tbl>
      <w:tblPr>
        <w:tblW w:w="0" w:type="auto"/>
        <w:tblLook w:val="0000" w:firstRow="0" w:lastRow="0" w:firstColumn="0" w:lastColumn="0" w:noHBand="0" w:noVBand="0"/>
      </w:tblPr>
      <w:tblGrid>
        <w:gridCol w:w="4646"/>
        <w:gridCol w:w="4852"/>
      </w:tblGrid>
      <w:tr w:rsidR="00D02AB9" w:rsidRPr="00661E1C" w:rsidTr="00646356">
        <w:tc>
          <w:tcPr>
            <w:tcW w:w="9714" w:type="dxa"/>
            <w:gridSpan w:val="2"/>
          </w:tcPr>
          <w:p w:rsidR="00D02AB9" w:rsidRPr="00661E1C" w:rsidRDefault="00D02AB9" w:rsidP="00646356">
            <w:pPr>
              <w:pStyle w:val="af6"/>
              <w:rPr>
                <w:i/>
                <w:sz w:val="24"/>
                <w:szCs w:val="24"/>
                <w:lang w:val="ru-RU"/>
              </w:rPr>
            </w:pPr>
            <w:r w:rsidRPr="00661E1C">
              <w:rPr>
                <w:rFonts w:eastAsia="Calibri"/>
                <w:b/>
                <w:sz w:val="24"/>
                <w:szCs w:val="24"/>
                <w:lang w:val="ru-RU"/>
              </w:rPr>
              <w:t>Правильность и достоверность представленных сведений подтверждаю</w:t>
            </w:r>
          </w:p>
        </w:tc>
      </w:tr>
      <w:tr w:rsidR="00D02AB9" w:rsidRPr="00661E1C" w:rsidTr="00646356">
        <w:tc>
          <w:tcPr>
            <w:tcW w:w="4857" w:type="dxa"/>
          </w:tcPr>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r w:rsidRPr="00661E1C">
              <w:rPr>
                <w:i/>
                <w:szCs w:val="24"/>
              </w:rPr>
              <w:lastRenderedPageBreak/>
              <w:t>«     »____________ 202_г.</w:t>
            </w:r>
          </w:p>
        </w:tc>
        <w:tc>
          <w:tcPr>
            <w:tcW w:w="4857" w:type="dxa"/>
          </w:tcPr>
          <w:p w:rsidR="00D02AB9" w:rsidRPr="00661E1C" w:rsidRDefault="00D02AB9" w:rsidP="00646356">
            <w:pPr>
              <w:pStyle w:val="af6"/>
              <w:rPr>
                <w:i/>
                <w:sz w:val="24"/>
                <w:szCs w:val="24"/>
                <w:lang w:val="ru-RU"/>
              </w:rPr>
            </w:pPr>
          </w:p>
          <w:p w:rsidR="00D02AB9" w:rsidRPr="00661E1C" w:rsidRDefault="00D02AB9" w:rsidP="00646356">
            <w:pPr>
              <w:pStyle w:val="af6"/>
              <w:rPr>
                <w:i/>
                <w:sz w:val="24"/>
                <w:szCs w:val="24"/>
                <w:lang w:val="ru-RU"/>
              </w:rPr>
            </w:pPr>
            <w:r w:rsidRPr="00661E1C">
              <w:rPr>
                <w:i/>
                <w:sz w:val="24"/>
                <w:szCs w:val="24"/>
                <w:lang w:val="ru-RU"/>
              </w:rPr>
              <w:lastRenderedPageBreak/>
              <w:t>_________________/____________________/</w:t>
            </w:r>
          </w:p>
          <w:p w:rsidR="00D02AB9" w:rsidRPr="00661E1C" w:rsidRDefault="00D02AB9" w:rsidP="00646356">
            <w:pPr>
              <w:pStyle w:val="af6"/>
              <w:rPr>
                <w:i/>
                <w:sz w:val="24"/>
                <w:szCs w:val="24"/>
                <w:lang w:val="ru-RU"/>
              </w:rPr>
            </w:pPr>
            <w:r w:rsidRPr="00661E1C">
              <w:rPr>
                <w:i/>
                <w:sz w:val="24"/>
                <w:szCs w:val="24"/>
                <w:lang w:val="ru-RU"/>
              </w:rPr>
              <w:t xml:space="preserve">      подпись                                   ФИО</w:t>
            </w: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tc>
      </w:tr>
      <w:tr w:rsidR="00D02AB9" w:rsidRPr="00661E1C" w:rsidTr="00646356">
        <w:tc>
          <w:tcPr>
            <w:tcW w:w="9714" w:type="dxa"/>
            <w:gridSpan w:val="2"/>
          </w:tcPr>
          <w:p w:rsidR="00D02AB9" w:rsidRPr="00661E1C" w:rsidRDefault="00D02AB9" w:rsidP="00646356">
            <w:pPr>
              <w:pStyle w:val="af6"/>
              <w:rPr>
                <w:i/>
                <w:sz w:val="24"/>
                <w:szCs w:val="24"/>
                <w:lang w:val="ru-RU"/>
              </w:rPr>
            </w:pPr>
            <w:r w:rsidRPr="00661E1C">
              <w:rPr>
                <w:rFonts w:eastAsia="Calibri"/>
                <w:b/>
                <w:sz w:val="24"/>
                <w:szCs w:val="24"/>
                <w:lang w:val="ru-RU"/>
              </w:rPr>
              <w:lastRenderedPageBreak/>
              <w:t>Представленные копии документов на соответствие оригиналам проверены</w:t>
            </w:r>
          </w:p>
        </w:tc>
      </w:tr>
      <w:tr w:rsidR="00D02AB9" w:rsidRPr="00661E1C" w:rsidTr="00646356">
        <w:tc>
          <w:tcPr>
            <w:tcW w:w="4857" w:type="dxa"/>
          </w:tcPr>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r w:rsidRPr="00661E1C">
              <w:rPr>
                <w:i/>
                <w:szCs w:val="24"/>
              </w:rPr>
              <w:t>«     »____________ 202_г.</w:t>
            </w:r>
          </w:p>
        </w:tc>
        <w:tc>
          <w:tcPr>
            <w:tcW w:w="4857" w:type="dxa"/>
          </w:tcPr>
          <w:p w:rsidR="00D02AB9" w:rsidRPr="00661E1C" w:rsidRDefault="00D02AB9" w:rsidP="00646356">
            <w:pPr>
              <w:pStyle w:val="af6"/>
              <w:rPr>
                <w:i/>
                <w:sz w:val="24"/>
                <w:szCs w:val="24"/>
                <w:lang w:val="ru-RU"/>
              </w:rPr>
            </w:pPr>
          </w:p>
          <w:p w:rsidR="00D02AB9" w:rsidRPr="00661E1C" w:rsidRDefault="00D02AB9" w:rsidP="00646356">
            <w:pPr>
              <w:pStyle w:val="af6"/>
              <w:rPr>
                <w:i/>
                <w:sz w:val="24"/>
                <w:szCs w:val="24"/>
                <w:lang w:val="ru-RU"/>
              </w:rPr>
            </w:pPr>
            <w:r w:rsidRPr="00661E1C">
              <w:rPr>
                <w:i/>
                <w:sz w:val="24"/>
                <w:szCs w:val="24"/>
                <w:lang w:val="ru-RU"/>
              </w:rPr>
              <w:t>_________________/____________________/</w:t>
            </w:r>
          </w:p>
          <w:p w:rsidR="00D02AB9" w:rsidRPr="00661E1C" w:rsidRDefault="00D02AB9" w:rsidP="00646356">
            <w:pPr>
              <w:pStyle w:val="af6"/>
              <w:rPr>
                <w:i/>
                <w:sz w:val="24"/>
                <w:szCs w:val="24"/>
                <w:lang w:val="ru-RU"/>
              </w:rPr>
            </w:pPr>
            <w:r w:rsidRPr="00661E1C">
              <w:rPr>
                <w:i/>
                <w:sz w:val="24"/>
                <w:szCs w:val="24"/>
                <w:lang w:val="ru-RU"/>
              </w:rPr>
              <w:t xml:space="preserve">      подпись                                   ФИО</w:t>
            </w:r>
          </w:p>
          <w:p w:rsidR="00D02AB9" w:rsidRPr="00661E1C" w:rsidRDefault="00D02AB9" w:rsidP="00646356">
            <w:pPr>
              <w:spacing w:after="0" w:line="240" w:lineRule="auto"/>
              <w:ind w:right="419"/>
              <w:rPr>
                <w:i/>
                <w:szCs w:val="24"/>
              </w:rPr>
            </w:pPr>
          </w:p>
        </w:tc>
      </w:tr>
    </w:tbl>
    <w:p w:rsidR="00D02AB9" w:rsidRPr="00661E1C" w:rsidRDefault="00D02AB9" w:rsidP="00D02AB9">
      <w:pPr>
        <w:pStyle w:val="ConsPlusNormal"/>
        <w:ind w:firstLine="4820"/>
        <w:jc w:val="both"/>
        <w:rPr>
          <w:rFonts w:ascii="Times New Roman" w:hAnsi="Times New Roman" w:cs="Times New Roman"/>
        </w:rPr>
        <w:sectPr w:rsidR="00D02AB9" w:rsidRPr="00661E1C">
          <w:pgSz w:w="11906" w:h="16838"/>
          <w:pgMar w:top="1134" w:right="707" w:bottom="1134" w:left="1701" w:header="708" w:footer="708" w:gutter="0"/>
          <w:cols w:space="720"/>
          <w:docGrid w:linePitch="360"/>
        </w:sectPr>
      </w:pPr>
    </w:p>
    <w:p w:rsidR="00D02AB9" w:rsidRPr="00661E1C" w:rsidRDefault="00D02AB9" w:rsidP="00D02AB9">
      <w:pPr>
        <w:pStyle w:val="ConsPlusNormal"/>
        <w:jc w:val="center"/>
        <w:rPr>
          <w:rFonts w:ascii="Times New Roman" w:hAnsi="Times New Roman" w:cs="Times New Roman"/>
          <w:b/>
          <w:sz w:val="24"/>
          <w:szCs w:val="24"/>
          <w:lang w:val="en-US"/>
        </w:rPr>
      </w:pPr>
      <w:r w:rsidRPr="00661E1C">
        <w:rPr>
          <w:rFonts w:ascii="Times New Roman" w:hAnsi="Times New Roman" w:cs="Times New Roman"/>
          <w:b/>
          <w:sz w:val="24"/>
          <w:szCs w:val="24"/>
          <w:lang w:val="en-US"/>
        </w:rPr>
        <w:lastRenderedPageBreak/>
        <w:t>Application for admission of an adult student to the program</w:t>
      </w:r>
    </w:p>
    <w:p w:rsidR="00D02AB9" w:rsidRPr="00661E1C" w:rsidRDefault="00D02AB9" w:rsidP="00D02AB9">
      <w:pPr>
        <w:pStyle w:val="ConsPlusNormal"/>
        <w:jc w:val="center"/>
        <w:rPr>
          <w:rFonts w:ascii="Times New Roman" w:hAnsi="Times New Roman" w:cs="Times New Roman"/>
          <w:b/>
          <w:sz w:val="24"/>
          <w:szCs w:val="24"/>
          <w:lang w:val="en-US"/>
        </w:rPr>
      </w:pPr>
    </w:p>
    <w:p w:rsidR="00D02AB9" w:rsidRPr="00661E1C" w:rsidRDefault="00D02AB9" w:rsidP="00D02AB9">
      <w:pPr>
        <w:pStyle w:val="ConsPlusNormal"/>
        <w:jc w:val="center"/>
        <w:rPr>
          <w:rFonts w:ascii="Times New Roman" w:hAnsi="Times New Roman" w:cs="Times New Roman"/>
          <w:b/>
          <w:sz w:val="18"/>
          <w:szCs w:val="24"/>
          <w:lang w:val="en-US"/>
        </w:rPr>
      </w:pPr>
    </w:p>
    <w:p w:rsidR="00D02AB9" w:rsidRPr="00661E1C" w:rsidRDefault="00D02AB9" w:rsidP="00D02AB9">
      <w:pPr>
        <w:pStyle w:val="ConsPlusNormal"/>
        <w:ind w:left="4820"/>
        <w:rPr>
          <w:rFonts w:ascii="Times New Roman" w:hAnsi="Times New Roman" w:cs="Times New Roman"/>
          <w:i/>
          <w:sz w:val="24"/>
          <w:szCs w:val="24"/>
          <w:lang w:val="en-US"/>
        </w:rPr>
      </w:pPr>
      <w:r w:rsidRPr="00661E1C">
        <w:rPr>
          <w:rFonts w:ascii="Times New Roman" w:hAnsi="Times New Roman" w:cs="Times New Roman"/>
          <w:i/>
          <w:sz w:val="24"/>
          <w:szCs w:val="24"/>
          <w:lang w:val="en-US"/>
        </w:rPr>
        <w:t xml:space="preserve">To Head of &lt;specify the position of the head of the continuing education division &gt; </w:t>
      </w:r>
    </w:p>
    <w:p w:rsidR="00D02AB9" w:rsidRPr="00661E1C" w:rsidRDefault="00D02AB9" w:rsidP="00D02AB9">
      <w:pPr>
        <w:pStyle w:val="ConsPlusNormal"/>
        <w:ind w:left="4820"/>
        <w:rPr>
          <w:rFonts w:ascii="Times New Roman" w:hAnsi="Times New Roman" w:cs="Times New Roman"/>
          <w:i/>
          <w:sz w:val="24"/>
          <w:szCs w:val="24"/>
          <w:lang w:val="en-US"/>
        </w:rPr>
      </w:pPr>
      <w:r w:rsidRPr="00661E1C">
        <w:rPr>
          <w:rFonts w:ascii="Times New Roman" w:hAnsi="Times New Roman" w:cs="Times New Roman"/>
          <w:i/>
          <w:sz w:val="24"/>
          <w:szCs w:val="24"/>
          <w:lang w:val="en-US"/>
        </w:rPr>
        <w:t xml:space="preserve">&lt;specify the continuing education division&gt; </w:t>
      </w:r>
    </w:p>
    <w:p w:rsidR="00D02AB9" w:rsidRPr="00661E1C" w:rsidRDefault="00D02AB9" w:rsidP="00D02AB9">
      <w:pPr>
        <w:pStyle w:val="ConsPlusNormal"/>
        <w:ind w:left="4820"/>
        <w:rPr>
          <w:rFonts w:ascii="Times New Roman" w:hAnsi="Times New Roman" w:cs="Times New Roman"/>
          <w:b/>
          <w:i/>
          <w:sz w:val="24"/>
          <w:szCs w:val="24"/>
          <w:lang w:val="en-US"/>
        </w:rPr>
      </w:pPr>
      <w:r w:rsidRPr="00661E1C">
        <w:rPr>
          <w:rFonts w:ascii="Times New Roman" w:hAnsi="Times New Roman" w:cs="Times New Roman"/>
          <w:i/>
          <w:sz w:val="24"/>
          <w:szCs w:val="24"/>
          <w:lang w:val="en-US"/>
        </w:rPr>
        <w:t>&lt;Full name of the head of the continuing education division&gt;</w:t>
      </w:r>
    </w:p>
    <w:p w:rsidR="00D02AB9" w:rsidRPr="00661E1C" w:rsidRDefault="00D02AB9" w:rsidP="00D02AB9">
      <w:pPr>
        <w:pStyle w:val="ConsPlusNormal"/>
        <w:ind w:left="4820"/>
        <w:jc w:val="both"/>
        <w:rPr>
          <w:rFonts w:ascii="Times New Roman" w:hAnsi="Times New Roman" w:cs="Times New Roman"/>
          <w:i/>
          <w:sz w:val="14"/>
          <w:szCs w:val="24"/>
          <w:lang w:val="en-US"/>
        </w:rPr>
      </w:pPr>
    </w:p>
    <w:p w:rsidR="00D02AB9" w:rsidRPr="00661E1C" w:rsidRDefault="00D02AB9" w:rsidP="00D02AB9">
      <w:pPr>
        <w:pStyle w:val="ConsPlusNormal"/>
        <w:ind w:left="4820"/>
        <w:jc w:val="both"/>
        <w:rPr>
          <w:rFonts w:ascii="Times New Roman" w:hAnsi="Times New Roman" w:cs="Times New Roman"/>
          <w:i/>
          <w:sz w:val="24"/>
          <w:szCs w:val="24"/>
          <w:lang w:val="en-US"/>
        </w:rPr>
      </w:pPr>
      <w:r w:rsidRPr="00661E1C">
        <w:rPr>
          <w:rFonts w:ascii="Times New Roman" w:hAnsi="Times New Roman" w:cs="Times New Roman"/>
          <w:i/>
          <w:sz w:val="24"/>
          <w:szCs w:val="24"/>
          <w:u w:val="single"/>
          <w:lang w:val="en-US"/>
        </w:rPr>
        <w:t xml:space="preserve"> </w:t>
      </w:r>
      <w:r w:rsidRPr="00661E1C">
        <w:rPr>
          <w:rFonts w:ascii="Times New Roman" w:hAnsi="Times New Roman" w:cs="Times New Roman"/>
          <w:i/>
          <w:sz w:val="24"/>
          <w:szCs w:val="24"/>
          <w:lang w:val="en-US"/>
        </w:rPr>
        <w:t>.</w:t>
      </w:r>
    </w:p>
    <w:p w:rsidR="00D02AB9" w:rsidRPr="00661E1C" w:rsidRDefault="00D02AB9" w:rsidP="00D02AB9">
      <w:pPr>
        <w:pStyle w:val="ConsPlusNormal"/>
        <w:ind w:left="4820"/>
        <w:jc w:val="both"/>
        <w:rPr>
          <w:rFonts w:ascii="Times New Roman" w:hAnsi="Times New Roman" w:cs="Times New Roman"/>
          <w:i/>
          <w:sz w:val="24"/>
          <w:szCs w:val="24"/>
          <w:lang w:val="en-US"/>
        </w:rPr>
      </w:pPr>
      <w:r w:rsidRPr="00661E1C">
        <w:rPr>
          <w:rFonts w:ascii="Times New Roman" w:hAnsi="Times New Roman" w:cs="Times New Roman"/>
          <w:i/>
          <w:sz w:val="24"/>
          <w:szCs w:val="24"/>
          <w:u w:val="single"/>
          <w:lang w:val="en-US"/>
        </w:rPr>
        <w:t xml:space="preserve"> </w:t>
      </w:r>
      <w:r w:rsidRPr="00661E1C">
        <w:rPr>
          <w:rFonts w:ascii="Times New Roman" w:hAnsi="Times New Roman" w:cs="Times New Roman"/>
          <w:i/>
          <w:sz w:val="24"/>
          <w:szCs w:val="24"/>
          <w:lang w:val="en-US"/>
        </w:rPr>
        <w:t>.</w:t>
      </w:r>
    </w:p>
    <w:p w:rsidR="00D02AB9" w:rsidRPr="00661E1C" w:rsidRDefault="00D02AB9" w:rsidP="00D02AB9">
      <w:pPr>
        <w:pStyle w:val="ConsPlusNormal"/>
        <w:ind w:firstLine="4820"/>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&lt;specify the full name of the student&gt;</w:t>
      </w:r>
    </w:p>
    <w:p w:rsidR="00D02AB9" w:rsidRPr="00661E1C" w:rsidRDefault="00D02AB9" w:rsidP="00D02AB9">
      <w:pPr>
        <w:pStyle w:val="ConsPlusNormal"/>
        <w:jc w:val="both"/>
        <w:rPr>
          <w:rFonts w:ascii="Times New Roman" w:hAnsi="Times New Roman" w:cs="Times New Roman"/>
          <w:i/>
          <w:sz w:val="24"/>
          <w:szCs w:val="24"/>
          <w:lang w:val="en-US"/>
        </w:rPr>
      </w:pPr>
    </w:p>
    <w:p w:rsidR="00D02AB9" w:rsidRPr="00661E1C" w:rsidRDefault="00D02AB9" w:rsidP="00D02AB9">
      <w:pPr>
        <w:pStyle w:val="ConsPlusNormal"/>
        <w:jc w:val="both"/>
        <w:rPr>
          <w:rFonts w:ascii="Times New Roman" w:hAnsi="Times New Roman" w:cs="Times New Roman"/>
          <w:i/>
          <w:sz w:val="24"/>
          <w:szCs w:val="24"/>
          <w:lang w:val="en-US"/>
        </w:rPr>
      </w:pPr>
    </w:p>
    <w:p w:rsidR="00D02AB9" w:rsidRPr="00661E1C" w:rsidRDefault="00D02AB9" w:rsidP="00D02AB9">
      <w:pPr>
        <w:pStyle w:val="ConsPlusNormal"/>
        <w:jc w:val="center"/>
        <w:rPr>
          <w:rFonts w:ascii="Times New Roman" w:hAnsi="Times New Roman" w:cs="Times New Roman"/>
          <w:i/>
          <w:sz w:val="24"/>
          <w:szCs w:val="24"/>
          <w:lang w:val="en-US"/>
        </w:rPr>
      </w:pPr>
      <w:r w:rsidRPr="00661E1C">
        <w:rPr>
          <w:rFonts w:ascii="Times New Roman" w:hAnsi="Times New Roman" w:cs="Times New Roman"/>
          <w:i/>
          <w:sz w:val="24"/>
          <w:szCs w:val="24"/>
          <w:lang w:val="en-US"/>
        </w:rPr>
        <w:t>Enrollment application</w:t>
      </w:r>
    </w:p>
    <w:p w:rsidR="00D02AB9" w:rsidRPr="00661E1C" w:rsidRDefault="00D02AB9" w:rsidP="00D02AB9">
      <w:pPr>
        <w:pStyle w:val="ConsPlusNormal"/>
        <w:jc w:val="both"/>
        <w:rPr>
          <w:rFonts w:ascii="Times New Roman" w:hAnsi="Times New Roman" w:cs="Times New Roman"/>
          <w:i/>
          <w:sz w:val="18"/>
          <w:szCs w:val="24"/>
          <w:lang w:val="en-US"/>
        </w:rPr>
      </w:pPr>
    </w:p>
    <w:p w:rsidR="00D02AB9" w:rsidRPr="00661E1C" w:rsidRDefault="00D02AB9" w:rsidP="00D02AB9">
      <w:pPr>
        <w:pStyle w:val="ConsPlusNormal"/>
        <w:ind w:firstLine="708"/>
        <w:jc w:val="both"/>
        <w:rPr>
          <w:rFonts w:ascii="Times New Roman" w:hAnsi="Times New Roman" w:cs="Times New Roman"/>
          <w:i/>
          <w:sz w:val="24"/>
          <w:szCs w:val="24"/>
          <w:lang w:val="en-US"/>
        </w:rPr>
      </w:pPr>
      <w:r w:rsidRPr="00661E1C">
        <w:rPr>
          <w:rFonts w:ascii="Times New Roman" w:hAnsi="Times New Roman" w:cs="Times New Roman"/>
          <w:sz w:val="24"/>
          <w:szCs w:val="24"/>
          <w:lang w:val="en-US"/>
        </w:rPr>
        <w:t>Please enroll me to &lt;name of the continuing education division&gt; for studying in the continuing</w:t>
      </w:r>
      <w:r w:rsidRPr="00661E1C">
        <w:rPr>
          <w:rFonts w:ascii="Times New Roman" w:hAnsi="Times New Roman" w:cs="Times New Roman"/>
          <w:i/>
          <w:sz w:val="24"/>
          <w:szCs w:val="24"/>
          <w:lang w:val="en-US"/>
        </w:rPr>
        <w:t xml:space="preserve"> </w:t>
      </w:r>
      <w:r w:rsidRPr="00661E1C">
        <w:rPr>
          <w:rFonts w:ascii="Times New Roman" w:hAnsi="Times New Roman" w:cs="Times New Roman"/>
          <w:sz w:val="24"/>
          <w:szCs w:val="24"/>
          <w:lang w:val="en-US"/>
        </w:rPr>
        <w:t>education program/additional advanced professional training program/</w:t>
      </w:r>
      <w:r w:rsidRPr="00661E1C">
        <w:rPr>
          <w:rFonts w:ascii="Times New Roman" w:eastAsia="Calibri" w:hAnsi="Times New Roman" w:cs="Times New Roman"/>
          <w:sz w:val="24"/>
          <w:szCs w:val="24"/>
          <w:lang w:val="en-US" w:eastAsia="en-US"/>
        </w:rPr>
        <w:t xml:space="preserve"> </w:t>
      </w:r>
      <w:r w:rsidRPr="00661E1C">
        <w:rPr>
          <w:rFonts w:ascii="Times New Roman" w:hAnsi="Times New Roman" w:cs="Times New Roman"/>
          <w:sz w:val="24"/>
          <w:szCs w:val="24"/>
          <w:lang w:val="en-US"/>
        </w:rPr>
        <w:t>professional retraining program</w:t>
      </w:r>
      <w:r w:rsidRPr="00661E1C">
        <w:rPr>
          <w:rFonts w:ascii="Times New Roman" w:hAnsi="Times New Roman" w:cs="Times New Roman"/>
          <w:i/>
          <w:sz w:val="24"/>
          <w:szCs w:val="24"/>
          <w:lang w:val="en-US"/>
        </w:rPr>
        <w:t xml:space="preserve"> &lt;specify the program name&gt; from &lt;specify the date inхх.хх.хххх format&gt; </w:t>
      </w:r>
      <w:r w:rsidRPr="00661E1C">
        <w:rPr>
          <w:rFonts w:ascii="Times New Roman" w:hAnsi="Times New Roman" w:cs="Times New Roman"/>
          <w:i/>
          <w:iCs/>
          <w:sz w:val="24"/>
          <w:szCs w:val="24"/>
          <w:lang w:val="en-US"/>
        </w:rPr>
        <w:t xml:space="preserve">  </w:t>
      </w:r>
      <w:r w:rsidRPr="00661E1C">
        <w:rPr>
          <w:rFonts w:ascii="Times New Roman" w:hAnsi="Times New Roman" w:cs="Times New Roman"/>
          <w:i/>
          <w:sz w:val="24"/>
          <w:szCs w:val="24"/>
          <w:lang w:val="en-US"/>
        </w:rPr>
        <w:t xml:space="preserve"> </w:t>
      </w:r>
      <w:r w:rsidRPr="00661E1C">
        <w:rPr>
          <w:rFonts w:ascii="Times New Roman" w:hAnsi="Times New Roman" w:cs="Times New Roman"/>
          <w:sz w:val="24"/>
          <w:szCs w:val="24"/>
          <w:lang w:val="en-US"/>
        </w:rPr>
        <w:t xml:space="preserve">to </w:t>
      </w:r>
      <w:r w:rsidRPr="00661E1C">
        <w:rPr>
          <w:rFonts w:ascii="Times New Roman" w:hAnsi="Times New Roman" w:cs="Times New Roman"/>
          <w:i/>
          <w:sz w:val="24"/>
          <w:szCs w:val="24"/>
          <w:lang w:val="en-US"/>
        </w:rPr>
        <w:t>&lt;specify the date in хх.хх.хххх format&gt;.</w:t>
      </w:r>
      <w:r w:rsidRPr="00661E1C">
        <w:rPr>
          <w:rFonts w:ascii="Times New Roman" w:hAnsi="Times New Roman" w:cs="Times New Roman"/>
          <w:i/>
          <w:iCs/>
          <w:sz w:val="24"/>
          <w:szCs w:val="24"/>
          <w:lang w:val="en-US"/>
        </w:rPr>
        <w:t xml:space="preserve"> </w:t>
      </w:r>
    </w:p>
    <w:p w:rsidR="00D02AB9" w:rsidRPr="00661E1C" w:rsidRDefault="00D02AB9" w:rsidP="00D02AB9">
      <w:pPr>
        <w:pStyle w:val="ConsPlusNormal"/>
        <w:ind w:firstLine="708"/>
        <w:jc w:val="both"/>
        <w:rPr>
          <w:rFonts w:ascii="Times New Roman" w:hAnsi="Times New Roman" w:cs="Times New Roman"/>
          <w:i/>
          <w:sz w:val="14"/>
          <w:szCs w:val="24"/>
          <w:lang w:val="en-US"/>
        </w:rPr>
      </w:pPr>
    </w:p>
    <w:p w:rsidR="00D02AB9" w:rsidRPr="00661E1C" w:rsidRDefault="00D02AB9" w:rsidP="00D02AB9">
      <w:pPr>
        <w:pStyle w:val="ConsPlusNormal"/>
        <w:ind w:firstLine="708"/>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Please find my details below:</w:t>
      </w:r>
    </w:p>
    <w:p w:rsidR="00D02AB9" w:rsidRPr="00661E1C" w:rsidRDefault="00D02AB9" w:rsidP="00D02AB9">
      <w:pPr>
        <w:pStyle w:val="ConsPlusNormal"/>
        <w:ind w:firstLine="708"/>
        <w:jc w:val="both"/>
        <w:rPr>
          <w:rFonts w:ascii="Times New Roman" w:hAnsi="Times New Roman" w:cs="Times New Roman"/>
          <w:i/>
          <w:sz w:val="12"/>
          <w:szCs w:val="24"/>
          <w:lang w:val="en-US"/>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7"/>
        <w:gridCol w:w="4857"/>
      </w:tblGrid>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eastAsia="Calibri" w:hAnsi="Times New Roman" w:cs="Times New Roman"/>
                <w:i/>
                <w:sz w:val="24"/>
                <w:szCs w:val="24"/>
                <w:lang w:val="en-US"/>
              </w:rPr>
              <w:t>Surname</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eastAsia="Calibri" w:hAnsi="Times New Roman" w:cs="Times New Roman"/>
                <w:i/>
                <w:sz w:val="24"/>
                <w:szCs w:val="24"/>
                <w:lang w:val="en-US"/>
              </w:rPr>
            </w:pPr>
            <w:r w:rsidRPr="00661E1C">
              <w:rPr>
                <w:rFonts w:ascii="Times New Roman" w:eastAsia="Calibri" w:hAnsi="Times New Roman" w:cs="Times New Roman"/>
                <w:i/>
                <w:sz w:val="24"/>
                <w:szCs w:val="24"/>
                <w:lang w:val="en-US"/>
              </w:rPr>
              <w:t>Name</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eastAsia="Calibri" w:hAnsi="Times New Roman" w:cs="Times New Roman"/>
                <w:i/>
                <w:sz w:val="24"/>
                <w:szCs w:val="24"/>
                <w:lang w:val="en-US"/>
              </w:rPr>
            </w:pPr>
            <w:r w:rsidRPr="00661E1C">
              <w:rPr>
                <w:rFonts w:ascii="Times New Roman" w:eastAsia="Calibri" w:hAnsi="Times New Roman" w:cs="Times New Roman"/>
                <w:i/>
                <w:sz w:val="24"/>
                <w:szCs w:val="24"/>
                <w:lang w:val="en-US"/>
              </w:rPr>
              <w:t>Patronymic</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lang w:val="en-US"/>
              </w:rPr>
              <w:t xml:space="preserve">Sex </w:t>
            </w:r>
            <w:r w:rsidRPr="00661E1C">
              <w:rPr>
                <w:rFonts w:ascii="Times New Roman" w:hAnsi="Times New Roman"/>
                <w:sz w:val="24"/>
                <w:szCs w:val="24"/>
              </w:rPr>
              <w:t>(</w:t>
            </w:r>
            <w:r w:rsidRPr="00661E1C">
              <w:rPr>
                <w:rFonts w:ascii="Times New Roman" w:hAnsi="Times New Roman"/>
                <w:sz w:val="24"/>
                <w:szCs w:val="24"/>
                <w:lang w:val="en-US"/>
              </w:rPr>
              <w:t xml:space="preserve">male </w:t>
            </w:r>
            <w:r w:rsidRPr="00661E1C">
              <w:rPr>
                <w:rFonts w:ascii="Times New Roman" w:hAnsi="Times New Roman"/>
                <w:sz w:val="24"/>
                <w:szCs w:val="24"/>
              </w:rPr>
              <w:t>/</w:t>
            </w:r>
            <w:r w:rsidRPr="00661E1C">
              <w:rPr>
                <w:rFonts w:ascii="Times New Roman" w:hAnsi="Times New Roman"/>
                <w:sz w:val="24"/>
                <w:szCs w:val="24"/>
                <w:lang w:val="en-US"/>
              </w:rPr>
              <w:t xml:space="preserve"> female</w:t>
            </w:r>
            <w:r w:rsidRPr="00661E1C">
              <w:rPr>
                <w:rFonts w:ascii="Times New Roman" w:hAnsi="Times New Roman"/>
                <w:sz w:val="24"/>
                <w:szCs w:val="24"/>
              </w:rPr>
              <w:t>)</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Date of birth</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spacing w:after="0" w:line="240" w:lineRule="auto"/>
              <w:rPr>
                <w:lang w:val="en-US"/>
              </w:rPr>
            </w:pPr>
            <w:r w:rsidRPr="00661E1C">
              <w:rPr>
                <w:i/>
                <w:szCs w:val="24"/>
                <w:lang w:val="en-US"/>
              </w:rPr>
              <w:t>Place of birth</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Citizenship</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bCs/>
                <w:i/>
                <w:sz w:val="24"/>
                <w:szCs w:val="24"/>
                <w:lang w:val="en-US"/>
              </w:rPr>
            </w:pPr>
            <w:r w:rsidRPr="00661E1C">
              <w:rPr>
                <w:rFonts w:ascii="Times New Roman" w:hAnsi="Times New Roman"/>
                <w:bCs/>
                <w:i/>
                <w:sz w:val="24"/>
                <w:szCs w:val="24"/>
                <w:lang w:val="en-US"/>
              </w:rPr>
              <w:t>Identity document</w:t>
            </w:r>
          </w:p>
          <w:p w:rsidR="00D02AB9" w:rsidRPr="00661E1C" w:rsidRDefault="00D02AB9" w:rsidP="00646356">
            <w:pPr>
              <w:pStyle w:val="ConsPlusNormal"/>
              <w:jc w:val="right"/>
              <w:rPr>
                <w:rFonts w:ascii="Times New Roman" w:hAnsi="Times New Roman" w:cs="Times New Roman"/>
                <w:i/>
                <w:sz w:val="24"/>
                <w:szCs w:val="24"/>
                <w:lang w:val="en-US"/>
              </w:rPr>
            </w:pPr>
            <w:r w:rsidRPr="00661E1C">
              <w:rPr>
                <w:rFonts w:ascii="Times New Roman" w:hAnsi="Times New Roman" w:cs="Times New Roman"/>
                <w:i/>
                <w:sz w:val="24"/>
                <w:szCs w:val="24"/>
                <w:lang w:val="en-US"/>
              </w:rPr>
              <w:t>Passport</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lang w:val="en-US"/>
              </w:rPr>
            </w:pPr>
            <w:r w:rsidRPr="00661E1C">
              <w:rPr>
                <w:rFonts w:ascii="Times New Roman" w:hAnsi="Times New Roman"/>
                <w:bCs/>
                <w:sz w:val="24"/>
                <w:szCs w:val="24"/>
                <w:lang w:val="en-US"/>
              </w:rPr>
              <w:t>Series</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lang w:val="en-US"/>
              </w:rPr>
            </w:pPr>
            <w:r w:rsidRPr="00661E1C">
              <w:rPr>
                <w:rFonts w:ascii="Times New Roman" w:hAnsi="Times New Roman"/>
                <w:bCs/>
                <w:sz w:val="24"/>
                <w:szCs w:val="24"/>
                <w:lang w:val="en-US"/>
              </w:rPr>
              <w:t>Number</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lang w:val="en-US"/>
              </w:rPr>
            </w:pPr>
            <w:r w:rsidRPr="00661E1C">
              <w:rPr>
                <w:rFonts w:ascii="Times New Roman" w:hAnsi="Times New Roman"/>
                <w:bCs/>
                <w:sz w:val="24"/>
                <w:szCs w:val="24"/>
                <w:lang w:val="en-US"/>
              </w:rPr>
              <w:t>Date of issue</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lang w:val="en-US"/>
              </w:rPr>
            </w:pPr>
            <w:r w:rsidRPr="00661E1C">
              <w:rPr>
                <w:rFonts w:ascii="Times New Roman" w:hAnsi="Times New Roman"/>
                <w:bCs/>
                <w:sz w:val="24"/>
                <w:szCs w:val="24"/>
                <w:lang w:val="en-US"/>
              </w:rPr>
              <w:t>Issuer</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bCs/>
                <w:sz w:val="24"/>
                <w:szCs w:val="24"/>
                <w:lang w:val="en-US"/>
              </w:rPr>
            </w:pPr>
            <w:r w:rsidRPr="00661E1C">
              <w:rPr>
                <w:rFonts w:ascii="Times New Roman" w:hAnsi="Times New Roman"/>
                <w:bCs/>
                <w:sz w:val="24"/>
                <w:szCs w:val="24"/>
                <w:lang w:val="en-US"/>
              </w:rPr>
              <w:t>Subdivision code</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C3DDF" w:rsidTr="00646356">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Individual Insurance Account Number (SNILS, if available)</w:t>
            </w:r>
          </w:p>
        </w:tc>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Education details</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C3DDF" w:rsidTr="00646356">
        <w:tc>
          <w:tcPr>
            <w:tcW w:w="4857" w:type="dxa"/>
          </w:tcPr>
          <w:p w:rsidR="00D02AB9" w:rsidRPr="00661E1C" w:rsidRDefault="00D02AB9" w:rsidP="00646356">
            <w:pPr>
              <w:pStyle w:val="ConsPlusNormal"/>
              <w:jc w:val="right"/>
              <w:rPr>
                <w:rFonts w:ascii="Times New Roman" w:hAnsi="Times New Roman" w:cs="Times New Roman"/>
                <w:i/>
                <w:sz w:val="24"/>
                <w:szCs w:val="24"/>
                <w:lang w:val="en-US"/>
              </w:rPr>
            </w:pPr>
            <w:r w:rsidRPr="00661E1C">
              <w:rPr>
                <w:rFonts w:ascii="Times New Roman" w:hAnsi="Times New Roman" w:cs="Times New Roman"/>
                <w:i/>
                <w:sz w:val="24"/>
                <w:szCs w:val="24"/>
                <w:lang w:val="en-US"/>
              </w:rPr>
              <w:t>Name of the education institution</w:t>
            </w:r>
          </w:p>
        </w:tc>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cs="Times New Roman"/>
                <w:i/>
                <w:sz w:val="24"/>
                <w:szCs w:val="24"/>
                <w:lang w:val="en-US"/>
              </w:rPr>
            </w:pPr>
            <w:r w:rsidRPr="00661E1C">
              <w:rPr>
                <w:rFonts w:ascii="Times New Roman" w:hAnsi="Times New Roman" w:cs="Times New Roman"/>
                <w:i/>
                <w:sz w:val="24"/>
                <w:szCs w:val="24"/>
                <w:lang w:val="en-US"/>
              </w:rPr>
              <w:t>Diploma series and number</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cs="Times New Roman"/>
                <w:i/>
                <w:sz w:val="24"/>
                <w:szCs w:val="24"/>
                <w:lang w:val="en-US"/>
              </w:rPr>
            </w:pPr>
            <w:r w:rsidRPr="00661E1C">
              <w:rPr>
                <w:rFonts w:ascii="Times New Roman" w:hAnsi="Times New Roman" w:cs="Times New Roman"/>
                <w:i/>
                <w:sz w:val="24"/>
                <w:szCs w:val="24"/>
                <w:lang w:val="en-US"/>
              </w:rPr>
              <w:t>Diploma issue date</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right"/>
              <w:rPr>
                <w:rFonts w:ascii="Times New Roman" w:hAnsi="Times New Roman" w:cs="Times New Roman"/>
                <w:i/>
                <w:sz w:val="24"/>
                <w:szCs w:val="24"/>
                <w:lang w:val="en-US"/>
              </w:rPr>
            </w:pPr>
            <w:r w:rsidRPr="00661E1C">
              <w:rPr>
                <w:rFonts w:ascii="Times New Roman" w:hAnsi="Times New Roman"/>
                <w:i/>
                <w:sz w:val="24"/>
                <w:szCs w:val="24"/>
                <w:lang w:val="en-US"/>
              </w:rPr>
              <w:t>Specialty/qualification</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ind w:left="22"/>
              <w:rPr>
                <w:rFonts w:ascii="Times New Roman" w:hAnsi="Times New Roman" w:cs="Times New Roman"/>
                <w:i/>
                <w:sz w:val="24"/>
                <w:szCs w:val="24"/>
                <w:lang w:val="en-US"/>
              </w:rPr>
            </w:pPr>
            <w:r w:rsidRPr="00661E1C">
              <w:rPr>
                <w:rFonts w:ascii="Times New Roman" w:hAnsi="Times New Roman" w:cs="Times New Roman"/>
                <w:i/>
                <w:sz w:val="24"/>
                <w:szCs w:val="24"/>
                <w:lang w:val="en-US"/>
              </w:rPr>
              <w:t>Place of work/study</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lastRenderedPageBreak/>
              <w:t>Position</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C3DDF" w:rsidTr="00646356">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Student enrolled in the program of intermediate/higher vocational education</w:t>
            </w:r>
          </w:p>
        </w:tc>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p>
        </w:tc>
      </w:tr>
      <w:tr w:rsidR="00D02AB9" w:rsidRPr="006C3DDF" w:rsidTr="00646356">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I have an opinion of the psychological, medical and pedagogical commission establishing health limitations (yes, no)</w:t>
            </w:r>
          </w:p>
        </w:tc>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p>
        </w:tc>
      </w:tr>
      <w:tr w:rsidR="00D02AB9" w:rsidRPr="006C3DDF" w:rsidTr="00646356">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I have a confirmed disability (yes, no)</w:t>
            </w:r>
          </w:p>
        </w:tc>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Place of residence</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Contact phone</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857"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t>E-mail</w:t>
            </w:r>
          </w:p>
        </w:tc>
        <w:tc>
          <w:tcPr>
            <w:tcW w:w="4857" w:type="dxa"/>
          </w:tcPr>
          <w:p w:rsidR="00D02AB9" w:rsidRPr="00661E1C" w:rsidRDefault="00D02AB9" w:rsidP="00646356">
            <w:pPr>
              <w:pStyle w:val="ConsPlusNormal"/>
              <w:jc w:val="both"/>
              <w:rPr>
                <w:rFonts w:ascii="Times New Roman" w:hAnsi="Times New Roman" w:cs="Times New Roman"/>
                <w:i/>
                <w:sz w:val="24"/>
                <w:szCs w:val="24"/>
              </w:rPr>
            </w:pPr>
          </w:p>
        </w:tc>
      </w:tr>
    </w:tbl>
    <w:p w:rsidR="00D02AB9" w:rsidRPr="00661E1C" w:rsidRDefault="00D02AB9" w:rsidP="00D02AB9">
      <w:pPr>
        <w:pStyle w:val="af6"/>
        <w:ind w:firstLine="709"/>
        <w:jc w:val="both"/>
        <w:rPr>
          <w:i/>
          <w:sz w:val="26"/>
          <w:szCs w:val="26"/>
        </w:rPr>
      </w:pPr>
    </w:p>
    <w:p w:rsidR="00D02AB9" w:rsidRPr="00661E1C" w:rsidRDefault="00D02AB9" w:rsidP="00D02AB9">
      <w:pPr>
        <w:pStyle w:val="af6"/>
        <w:ind w:firstLine="709"/>
        <w:jc w:val="both"/>
        <w:rPr>
          <w:sz w:val="26"/>
          <w:szCs w:val="26"/>
          <w:shd w:val="clear" w:color="auto" w:fill="FFFFFF"/>
        </w:rPr>
      </w:pPr>
      <w:r w:rsidRPr="00661E1C">
        <w:rPr>
          <w:i/>
          <w:sz w:val="26"/>
          <w:szCs w:val="26"/>
        </w:rPr>
        <w:t>I have read and acknowledge the Charter, the date of granting and the registration number of the license to carry out educational activities, the date of granting and the registration number of the state accreditation of educational activities for the educational programs provided, the information on the educational programs and other documents regulating the organization and provision of educational activities, and the rights and obligations of students.</w:t>
      </w:r>
      <w:r w:rsidRPr="00661E1C">
        <w:rPr>
          <w:sz w:val="26"/>
          <w:szCs w:val="26"/>
          <w:shd w:val="clear" w:color="auto" w:fill="FFFFFF"/>
        </w:rPr>
        <w:t xml:space="preserve"> </w:t>
      </w:r>
    </w:p>
    <w:p w:rsidR="00D02AB9" w:rsidRPr="00661E1C" w:rsidRDefault="00D02AB9" w:rsidP="00D02AB9">
      <w:pPr>
        <w:pStyle w:val="af6"/>
        <w:ind w:firstLine="709"/>
        <w:jc w:val="right"/>
        <w:rPr>
          <w:i/>
          <w:sz w:val="24"/>
          <w:szCs w:val="24"/>
        </w:rPr>
      </w:pPr>
      <w:r w:rsidRPr="00661E1C">
        <w:rPr>
          <w:i/>
          <w:sz w:val="24"/>
          <w:szCs w:val="24"/>
        </w:rPr>
        <w:t>_________________/____________________/</w:t>
      </w:r>
    </w:p>
    <w:p w:rsidR="00D02AB9" w:rsidRPr="00661E1C" w:rsidRDefault="00D02AB9" w:rsidP="00D02AB9">
      <w:pPr>
        <w:pStyle w:val="af6"/>
        <w:jc w:val="right"/>
        <w:rPr>
          <w:i/>
          <w:sz w:val="24"/>
          <w:szCs w:val="24"/>
        </w:rPr>
      </w:pPr>
      <w:r w:rsidRPr="00661E1C">
        <w:rPr>
          <w:i/>
          <w:sz w:val="24"/>
          <w:szCs w:val="24"/>
        </w:rPr>
        <w:t xml:space="preserve">      signature</w:t>
      </w:r>
      <w:r w:rsidRPr="00661E1C">
        <w:rPr>
          <w:i/>
          <w:sz w:val="24"/>
          <w:szCs w:val="24"/>
          <w:lang w:val="ru-RU"/>
        </w:rPr>
        <w:t xml:space="preserve"> </w:t>
      </w:r>
      <w:r w:rsidRPr="00661E1C">
        <w:rPr>
          <w:i/>
          <w:sz w:val="24"/>
          <w:szCs w:val="24"/>
        </w:rPr>
        <w:t>Full name</w:t>
      </w:r>
      <w:r w:rsidRPr="00661E1C">
        <w:rPr>
          <w:i/>
          <w:sz w:val="24"/>
          <w:szCs w:val="24"/>
        </w:rPr>
        <w:tab/>
        <w:t xml:space="preserve"> </w:t>
      </w:r>
    </w:p>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ConsPlusNormal"/>
        <w:jc w:val="both"/>
        <w:rPr>
          <w:rFonts w:ascii="Times New Roman" w:hAnsi="Times New Roman" w:cs="Times New Roman"/>
          <w:i/>
          <w:sz w:val="24"/>
          <w:szCs w:val="24"/>
        </w:rPr>
      </w:pPr>
    </w:p>
    <w:tbl>
      <w:tblPr>
        <w:tblW w:w="0" w:type="auto"/>
        <w:tblLook w:val="0000" w:firstRow="0" w:lastRow="0" w:firstColumn="0" w:lastColumn="0" w:noHBand="0" w:noVBand="0"/>
      </w:tblPr>
      <w:tblGrid>
        <w:gridCol w:w="4647"/>
        <w:gridCol w:w="4851"/>
      </w:tblGrid>
      <w:tr w:rsidR="00D02AB9" w:rsidRPr="006C3DDF" w:rsidTr="00646356">
        <w:tc>
          <w:tcPr>
            <w:tcW w:w="9714" w:type="dxa"/>
            <w:gridSpan w:val="2"/>
          </w:tcPr>
          <w:p w:rsidR="00D02AB9" w:rsidRPr="00661E1C" w:rsidRDefault="00D02AB9" w:rsidP="00646356">
            <w:pPr>
              <w:pStyle w:val="af6"/>
              <w:rPr>
                <w:i/>
                <w:sz w:val="24"/>
                <w:szCs w:val="24"/>
              </w:rPr>
            </w:pPr>
            <w:r w:rsidRPr="00661E1C">
              <w:rPr>
                <w:rFonts w:eastAsia="Calibri"/>
                <w:b/>
                <w:sz w:val="24"/>
                <w:szCs w:val="24"/>
              </w:rPr>
              <w:t>I hereby confirm that the information provided is true and correct</w:t>
            </w:r>
          </w:p>
        </w:tc>
      </w:tr>
      <w:tr w:rsidR="00D02AB9" w:rsidRPr="00661E1C" w:rsidTr="00646356">
        <w:tc>
          <w:tcPr>
            <w:tcW w:w="4857" w:type="dxa"/>
          </w:tcPr>
          <w:p w:rsidR="00D02AB9" w:rsidRPr="00661E1C" w:rsidRDefault="00D02AB9" w:rsidP="00646356">
            <w:pPr>
              <w:spacing w:after="0" w:line="240" w:lineRule="auto"/>
              <w:ind w:right="419"/>
              <w:rPr>
                <w:i/>
                <w:szCs w:val="24"/>
                <w:lang w:val="en-US"/>
              </w:rPr>
            </w:pPr>
          </w:p>
          <w:p w:rsidR="00D02AB9" w:rsidRPr="00661E1C" w:rsidRDefault="00D02AB9" w:rsidP="00646356">
            <w:pPr>
              <w:spacing w:after="0" w:line="240" w:lineRule="auto"/>
              <w:ind w:right="419"/>
              <w:rPr>
                <w:i/>
                <w:szCs w:val="24"/>
              </w:rPr>
            </w:pPr>
            <w:r w:rsidRPr="00661E1C">
              <w:rPr>
                <w:i/>
                <w:szCs w:val="24"/>
              </w:rPr>
              <w:t>_______________</w:t>
            </w:r>
            <w:r w:rsidRPr="00661E1C">
              <w:rPr>
                <w:i/>
                <w:szCs w:val="24"/>
                <w:lang w:val="en-US"/>
              </w:rPr>
              <w:t>,</w:t>
            </w:r>
            <w:r w:rsidRPr="00661E1C">
              <w:rPr>
                <w:i/>
                <w:szCs w:val="24"/>
              </w:rPr>
              <w:t xml:space="preserve"> 202_</w:t>
            </w:r>
          </w:p>
        </w:tc>
        <w:tc>
          <w:tcPr>
            <w:tcW w:w="4857" w:type="dxa"/>
          </w:tcPr>
          <w:p w:rsidR="00D02AB9" w:rsidRPr="00661E1C" w:rsidRDefault="00D02AB9" w:rsidP="00646356">
            <w:pPr>
              <w:pStyle w:val="af6"/>
              <w:rPr>
                <w:i/>
                <w:sz w:val="24"/>
                <w:szCs w:val="24"/>
                <w:lang w:val="ru-RU"/>
              </w:rPr>
            </w:pPr>
          </w:p>
          <w:p w:rsidR="00D02AB9" w:rsidRPr="00661E1C" w:rsidRDefault="00D02AB9" w:rsidP="00646356">
            <w:pPr>
              <w:pStyle w:val="af6"/>
              <w:rPr>
                <w:i/>
                <w:sz w:val="24"/>
                <w:szCs w:val="24"/>
                <w:lang w:val="ru-RU"/>
              </w:rPr>
            </w:pPr>
            <w:r w:rsidRPr="00661E1C">
              <w:rPr>
                <w:i/>
                <w:sz w:val="24"/>
                <w:szCs w:val="24"/>
                <w:lang w:val="ru-RU"/>
              </w:rPr>
              <w:t>_________________/____________________/</w:t>
            </w:r>
          </w:p>
          <w:p w:rsidR="00D02AB9" w:rsidRPr="00661E1C" w:rsidRDefault="00D02AB9" w:rsidP="00646356">
            <w:pPr>
              <w:pStyle w:val="af6"/>
              <w:rPr>
                <w:i/>
                <w:sz w:val="24"/>
                <w:szCs w:val="24"/>
              </w:rPr>
            </w:pPr>
            <w:r w:rsidRPr="00661E1C">
              <w:rPr>
                <w:i/>
                <w:sz w:val="24"/>
                <w:szCs w:val="24"/>
                <w:lang w:val="ru-RU"/>
              </w:rPr>
              <w:t xml:space="preserve"> </w:t>
            </w:r>
            <w:r w:rsidRPr="00661E1C">
              <w:rPr>
                <w:i/>
                <w:sz w:val="24"/>
                <w:szCs w:val="24"/>
              </w:rPr>
              <w:t>signature</w:t>
            </w:r>
            <w:r w:rsidRPr="00661E1C">
              <w:rPr>
                <w:i/>
                <w:sz w:val="24"/>
                <w:szCs w:val="24"/>
                <w:lang w:val="ru-RU"/>
              </w:rPr>
              <w:t xml:space="preserve"> </w:t>
            </w:r>
            <w:r w:rsidRPr="00661E1C">
              <w:rPr>
                <w:i/>
                <w:sz w:val="24"/>
                <w:szCs w:val="24"/>
              </w:rPr>
              <w:t>Full</w:t>
            </w:r>
            <w:r w:rsidRPr="00661E1C">
              <w:rPr>
                <w:i/>
                <w:sz w:val="24"/>
                <w:szCs w:val="24"/>
                <w:lang w:val="ru-RU"/>
              </w:rPr>
              <w:t xml:space="preserve"> </w:t>
            </w:r>
            <w:r w:rsidRPr="00661E1C">
              <w:rPr>
                <w:i/>
                <w:sz w:val="24"/>
                <w:szCs w:val="24"/>
              </w:rPr>
              <w:t>name</w:t>
            </w: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tc>
      </w:tr>
      <w:tr w:rsidR="00D02AB9" w:rsidRPr="006C3DDF" w:rsidTr="00646356">
        <w:tc>
          <w:tcPr>
            <w:tcW w:w="9714" w:type="dxa"/>
            <w:gridSpan w:val="2"/>
          </w:tcPr>
          <w:p w:rsidR="00D02AB9" w:rsidRPr="00661E1C" w:rsidRDefault="00D02AB9" w:rsidP="00646356">
            <w:pPr>
              <w:pStyle w:val="af6"/>
              <w:rPr>
                <w:i/>
                <w:sz w:val="24"/>
                <w:szCs w:val="24"/>
              </w:rPr>
            </w:pPr>
            <w:r w:rsidRPr="00661E1C">
              <w:rPr>
                <w:rFonts w:eastAsia="Calibri"/>
                <w:b/>
                <w:sz w:val="24"/>
                <w:szCs w:val="24"/>
              </w:rPr>
              <w:t>The copies of the documents are verified as true and correct</w:t>
            </w:r>
          </w:p>
        </w:tc>
      </w:tr>
      <w:tr w:rsidR="00D02AB9" w:rsidRPr="00661E1C" w:rsidTr="00646356">
        <w:tc>
          <w:tcPr>
            <w:tcW w:w="4857" w:type="dxa"/>
          </w:tcPr>
          <w:p w:rsidR="00D02AB9" w:rsidRPr="00661E1C" w:rsidRDefault="00D02AB9" w:rsidP="00646356">
            <w:pPr>
              <w:spacing w:after="0" w:line="240" w:lineRule="auto"/>
              <w:ind w:right="419"/>
              <w:rPr>
                <w:i/>
                <w:szCs w:val="24"/>
                <w:lang w:val="en-US"/>
              </w:rPr>
            </w:pPr>
          </w:p>
          <w:p w:rsidR="00D02AB9" w:rsidRPr="00661E1C" w:rsidRDefault="00D02AB9" w:rsidP="00646356">
            <w:pPr>
              <w:spacing w:after="0" w:line="240" w:lineRule="auto"/>
              <w:ind w:right="419"/>
              <w:rPr>
                <w:i/>
                <w:szCs w:val="24"/>
              </w:rPr>
            </w:pPr>
            <w:r w:rsidRPr="00661E1C">
              <w:rPr>
                <w:i/>
                <w:szCs w:val="24"/>
              </w:rPr>
              <w:t>_______________</w:t>
            </w:r>
            <w:r w:rsidRPr="00661E1C">
              <w:rPr>
                <w:i/>
                <w:szCs w:val="24"/>
                <w:lang w:val="en-US"/>
              </w:rPr>
              <w:t>,</w:t>
            </w:r>
            <w:r w:rsidRPr="00661E1C">
              <w:rPr>
                <w:i/>
                <w:szCs w:val="24"/>
              </w:rPr>
              <w:t xml:space="preserve"> 202_</w:t>
            </w:r>
          </w:p>
        </w:tc>
        <w:tc>
          <w:tcPr>
            <w:tcW w:w="4857" w:type="dxa"/>
          </w:tcPr>
          <w:p w:rsidR="00D02AB9" w:rsidRPr="00661E1C" w:rsidRDefault="00D02AB9" w:rsidP="00646356">
            <w:pPr>
              <w:pStyle w:val="af6"/>
              <w:rPr>
                <w:i/>
                <w:sz w:val="24"/>
                <w:szCs w:val="24"/>
                <w:lang w:val="ru-RU"/>
              </w:rPr>
            </w:pPr>
          </w:p>
          <w:p w:rsidR="00D02AB9" w:rsidRPr="00661E1C" w:rsidRDefault="00D02AB9" w:rsidP="00646356">
            <w:pPr>
              <w:pStyle w:val="af6"/>
              <w:rPr>
                <w:i/>
                <w:sz w:val="24"/>
                <w:szCs w:val="24"/>
                <w:lang w:val="ru-RU"/>
              </w:rPr>
            </w:pPr>
            <w:r w:rsidRPr="00661E1C">
              <w:rPr>
                <w:i/>
                <w:sz w:val="24"/>
                <w:szCs w:val="24"/>
                <w:lang w:val="ru-RU"/>
              </w:rPr>
              <w:t>_________________/____________________/</w:t>
            </w:r>
          </w:p>
          <w:p w:rsidR="00D02AB9" w:rsidRPr="00661E1C" w:rsidRDefault="00D02AB9" w:rsidP="00646356">
            <w:pPr>
              <w:pStyle w:val="af6"/>
              <w:rPr>
                <w:i/>
                <w:sz w:val="24"/>
                <w:szCs w:val="24"/>
              </w:rPr>
            </w:pPr>
            <w:r w:rsidRPr="00661E1C">
              <w:rPr>
                <w:i/>
                <w:sz w:val="24"/>
                <w:szCs w:val="24"/>
                <w:lang w:val="ru-RU"/>
              </w:rPr>
              <w:t xml:space="preserve"> </w:t>
            </w:r>
            <w:r w:rsidRPr="00661E1C">
              <w:rPr>
                <w:i/>
                <w:sz w:val="24"/>
                <w:szCs w:val="24"/>
              </w:rPr>
              <w:t>signature</w:t>
            </w:r>
            <w:r w:rsidRPr="00661E1C">
              <w:rPr>
                <w:i/>
                <w:sz w:val="24"/>
                <w:szCs w:val="24"/>
                <w:lang w:val="ru-RU"/>
              </w:rPr>
              <w:t xml:space="preserve"> </w:t>
            </w:r>
            <w:r w:rsidRPr="00661E1C">
              <w:rPr>
                <w:i/>
                <w:sz w:val="24"/>
                <w:szCs w:val="24"/>
              </w:rPr>
              <w:t>Full</w:t>
            </w:r>
            <w:r w:rsidRPr="00661E1C">
              <w:rPr>
                <w:i/>
                <w:sz w:val="24"/>
                <w:szCs w:val="24"/>
                <w:lang w:val="ru-RU"/>
              </w:rPr>
              <w:t xml:space="preserve"> </w:t>
            </w:r>
            <w:r w:rsidRPr="00661E1C">
              <w:rPr>
                <w:i/>
                <w:sz w:val="24"/>
                <w:szCs w:val="24"/>
              </w:rPr>
              <w:t>name</w:t>
            </w: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tc>
      </w:tr>
    </w:tbl>
    <w:p w:rsidR="00D02AB9" w:rsidRPr="00661E1C" w:rsidRDefault="00D02AB9" w:rsidP="00D02AB9">
      <w:pPr>
        <w:pStyle w:val="ConsPlusNormal"/>
        <w:ind w:firstLine="4820"/>
        <w:jc w:val="both"/>
        <w:rPr>
          <w:rFonts w:ascii="Times New Roman" w:hAnsi="Times New Roman" w:cs="Times New Roman"/>
          <w:sz w:val="24"/>
          <w:szCs w:val="24"/>
        </w:rPr>
        <w:sectPr w:rsidR="00D02AB9" w:rsidRPr="00661E1C" w:rsidSect="00C41D39">
          <w:pgSz w:w="11906" w:h="16838"/>
          <w:pgMar w:top="1134" w:right="707" w:bottom="993" w:left="1701" w:header="708" w:footer="708" w:gutter="0"/>
          <w:cols w:space="720"/>
          <w:docGrid w:linePitch="360"/>
        </w:sectPr>
      </w:pPr>
    </w:p>
    <w:p w:rsidR="00D02AB9" w:rsidRPr="00661E1C" w:rsidRDefault="00D02AB9" w:rsidP="00D02AB9">
      <w:pPr>
        <w:widowControl w:val="0"/>
        <w:autoSpaceDE w:val="0"/>
        <w:autoSpaceDN w:val="0"/>
        <w:adjustRightInd w:val="0"/>
        <w:spacing w:after="0" w:line="240" w:lineRule="auto"/>
        <w:jc w:val="center"/>
        <w:rPr>
          <w:rFonts w:eastAsia="Times New Roman"/>
          <w:b/>
          <w:szCs w:val="24"/>
          <w:lang w:val="en-US" w:eastAsia="ru-RU"/>
        </w:rPr>
      </w:pPr>
      <w:r w:rsidRPr="00661E1C">
        <w:rPr>
          <w:rFonts w:eastAsia="Times New Roman"/>
          <w:b/>
          <w:szCs w:val="24"/>
          <w:lang w:val="en-US" w:eastAsia="ru-RU"/>
        </w:rPr>
        <w:lastRenderedPageBreak/>
        <w:t>Application for admission of a minor student to the program for parents (legal guardians)</w:t>
      </w:r>
    </w:p>
    <w:p w:rsidR="00D02AB9" w:rsidRPr="00661E1C" w:rsidRDefault="00D02AB9" w:rsidP="00D02AB9">
      <w:pPr>
        <w:widowControl w:val="0"/>
        <w:autoSpaceDE w:val="0"/>
        <w:autoSpaceDN w:val="0"/>
        <w:adjustRightInd w:val="0"/>
        <w:spacing w:after="0" w:line="240" w:lineRule="auto"/>
        <w:jc w:val="center"/>
        <w:rPr>
          <w:rFonts w:eastAsia="Times New Roman"/>
          <w:b/>
          <w:szCs w:val="24"/>
          <w:lang w:val="en-US" w:eastAsia="ru-RU"/>
        </w:rPr>
      </w:pPr>
    </w:p>
    <w:p w:rsidR="00D02AB9" w:rsidRPr="00661E1C" w:rsidRDefault="00D02AB9" w:rsidP="00D02AB9">
      <w:pPr>
        <w:widowControl w:val="0"/>
        <w:autoSpaceDE w:val="0"/>
        <w:autoSpaceDN w:val="0"/>
        <w:adjustRightInd w:val="0"/>
        <w:spacing w:after="0" w:line="240" w:lineRule="auto"/>
        <w:jc w:val="center"/>
        <w:rPr>
          <w:rFonts w:eastAsia="Times New Roman"/>
          <w:b/>
          <w:szCs w:val="24"/>
          <w:lang w:val="en-US" w:eastAsia="ru-RU"/>
        </w:rPr>
      </w:pPr>
    </w:p>
    <w:p w:rsidR="00D02AB9" w:rsidRPr="00661E1C" w:rsidRDefault="00D02AB9" w:rsidP="00D02AB9">
      <w:pPr>
        <w:widowControl w:val="0"/>
        <w:autoSpaceDE w:val="0"/>
        <w:autoSpaceDN w:val="0"/>
        <w:adjustRightInd w:val="0"/>
        <w:spacing w:after="0" w:line="240" w:lineRule="auto"/>
        <w:ind w:left="4820"/>
        <w:rPr>
          <w:rFonts w:eastAsia="Times New Roman"/>
          <w:i/>
          <w:szCs w:val="24"/>
          <w:lang w:val="en-US" w:eastAsia="ru-RU"/>
        </w:rPr>
      </w:pPr>
      <w:r w:rsidRPr="00661E1C">
        <w:rPr>
          <w:rFonts w:eastAsia="Times New Roman"/>
          <w:i/>
          <w:szCs w:val="24"/>
          <w:lang w:val="en-US" w:eastAsia="ru-RU"/>
        </w:rPr>
        <w:t xml:space="preserve">To Head of &lt;specify the position of the head of the continuing education division &gt; </w:t>
      </w:r>
    </w:p>
    <w:p w:rsidR="00D02AB9" w:rsidRPr="00661E1C" w:rsidRDefault="00D02AB9" w:rsidP="00D02AB9">
      <w:pPr>
        <w:widowControl w:val="0"/>
        <w:autoSpaceDE w:val="0"/>
        <w:autoSpaceDN w:val="0"/>
        <w:adjustRightInd w:val="0"/>
        <w:spacing w:after="0" w:line="240" w:lineRule="auto"/>
        <w:ind w:left="4820"/>
        <w:rPr>
          <w:rFonts w:eastAsia="Times New Roman"/>
          <w:i/>
          <w:szCs w:val="24"/>
          <w:lang w:val="en-US" w:eastAsia="ru-RU"/>
        </w:rPr>
      </w:pPr>
      <w:r w:rsidRPr="00661E1C">
        <w:rPr>
          <w:rFonts w:eastAsia="Times New Roman"/>
          <w:i/>
          <w:szCs w:val="24"/>
          <w:lang w:val="en-US" w:eastAsia="ru-RU"/>
        </w:rPr>
        <w:t xml:space="preserve">&lt;specify the continuing education division&gt; </w:t>
      </w:r>
    </w:p>
    <w:p w:rsidR="00D02AB9" w:rsidRPr="00661E1C" w:rsidRDefault="00D02AB9" w:rsidP="00D02AB9">
      <w:pPr>
        <w:widowControl w:val="0"/>
        <w:autoSpaceDE w:val="0"/>
        <w:autoSpaceDN w:val="0"/>
        <w:adjustRightInd w:val="0"/>
        <w:spacing w:after="0" w:line="240" w:lineRule="auto"/>
        <w:ind w:left="4820"/>
        <w:rPr>
          <w:rFonts w:eastAsia="Times New Roman"/>
          <w:b/>
          <w:i/>
          <w:szCs w:val="24"/>
          <w:lang w:val="en-US" w:eastAsia="ru-RU"/>
        </w:rPr>
      </w:pPr>
      <w:r w:rsidRPr="00661E1C">
        <w:rPr>
          <w:rFonts w:eastAsia="Times New Roman"/>
          <w:i/>
          <w:szCs w:val="24"/>
          <w:lang w:val="en-US" w:eastAsia="ru-RU"/>
        </w:rPr>
        <w:t>&lt;Full name of the head of the continuing education division&gt;</w:t>
      </w:r>
    </w:p>
    <w:p w:rsidR="00D02AB9" w:rsidRPr="00661E1C" w:rsidRDefault="00D02AB9" w:rsidP="00D02AB9">
      <w:pPr>
        <w:widowControl w:val="0"/>
        <w:autoSpaceDE w:val="0"/>
        <w:autoSpaceDN w:val="0"/>
        <w:adjustRightInd w:val="0"/>
        <w:spacing w:after="0" w:line="240" w:lineRule="auto"/>
        <w:ind w:left="4820"/>
        <w:jc w:val="both"/>
        <w:rPr>
          <w:rFonts w:eastAsia="Times New Roman"/>
          <w:i/>
          <w:szCs w:val="24"/>
          <w:lang w:val="en-US" w:eastAsia="ru-RU"/>
        </w:rPr>
      </w:pPr>
    </w:p>
    <w:p w:rsidR="00D02AB9" w:rsidRPr="00661E1C" w:rsidRDefault="00D02AB9" w:rsidP="00D02AB9">
      <w:pPr>
        <w:widowControl w:val="0"/>
        <w:autoSpaceDE w:val="0"/>
        <w:autoSpaceDN w:val="0"/>
        <w:adjustRightInd w:val="0"/>
        <w:spacing w:after="0" w:line="240" w:lineRule="auto"/>
        <w:ind w:left="4820"/>
        <w:jc w:val="both"/>
        <w:rPr>
          <w:rFonts w:eastAsia="Times New Roman"/>
          <w:i/>
          <w:szCs w:val="24"/>
          <w:lang w:val="en-US" w:eastAsia="ru-RU"/>
        </w:rPr>
      </w:pPr>
      <w:r w:rsidRPr="00661E1C">
        <w:rPr>
          <w:rFonts w:eastAsia="Times New Roman"/>
          <w:i/>
          <w:szCs w:val="24"/>
          <w:u w:val="single"/>
          <w:lang w:val="en-US" w:eastAsia="ru-RU"/>
        </w:rPr>
        <w:t xml:space="preserve"> </w:t>
      </w:r>
      <w:r w:rsidRPr="00661E1C">
        <w:rPr>
          <w:rFonts w:eastAsia="Times New Roman"/>
          <w:i/>
          <w:szCs w:val="24"/>
          <w:lang w:val="en-US" w:eastAsia="ru-RU"/>
        </w:rPr>
        <w:t>.</w:t>
      </w:r>
    </w:p>
    <w:p w:rsidR="00D02AB9" w:rsidRPr="00661E1C" w:rsidRDefault="00D02AB9" w:rsidP="00D02AB9">
      <w:pPr>
        <w:widowControl w:val="0"/>
        <w:autoSpaceDE w:val="0"/>
        <w:autoSpaceDN w:val="0"/>
        <w:adjustRightInd w:val="0"/>
        <w:spacing w:after="0" w:line="240" w:lineRule="auto"/>
        <w:ind w:left="4820"/>
        <w:jc w:val="both"/>
        <w:rPr>
          <w:rFonts w:eastAsia="Times New Roman"/>
          <w:i/>
          <w:szCs w:val="24"/>
          <w:u w:val="single"/>
          <w:lang w:val="en-US" w:eastAsia="ru-RU"/>
        </w:rPr>
      </w:pPr>
      <w:r w:rsidRPr="00661E1C">
        <w:rPr>
          <w:rFonts w:eastAsia="Times New Roman"/>
          <w:i/>
          <w:szCs w:val="24"/>
          <w:lang w:val="en-US" w:eastAsia="ru-RU"/>
        </w:rPr>
        <w:t>&lt;specify the full name of the parent of the student&gt;</w:t>
      </w:r>
    </w:p>
    <w:p w:rsidR="00D02AB9" w:rsidRPr="00661E1C" w:rsidRDefault="00D02AB9" w:rsidP="00D02AB9">
      <w:pPr>
        <w:widowControl w:val="0"/>
        <w:autoSpaceDE w:val="0"/>
        <w:autoSpaceDN w:val="0"/>
        <w:adjustRightInd w:val="0"/>
        <w:spacing w:after="0" w:line="240" w:lineRule="auto"/>
        <w:ind w:left="4820"/>
        <w:jc w:val="both"/>
        <w:rPr>
          <w:rFonts w:eastAsia="Times New Roman"/>
          <w:i/>
          <w:szCs w:val="24"/>
          <w:u w:val="single"/>
          <w:lang w:val="en-US" w:eastAsia="ru-RU"/>
        </w:rPr>
      </w:pPr>
      <w:r w:rsidRPr="00661E1C">
        <w:rPr>
          <w:rFonts w:eastAsia="Times New Roman"/>
          <w:i/>
          <w:szCs w:val="24"/>
          <w:u w:val="single"/>
          <w:lang w:val="en-US" w:eastAsia="ru-RU"/>
        </w:rPr>
        <w:t>mother/father/legal guardian</w:t>
      </w:r>
    </w:p>
    <w:p w:rsidR="00D02AB9" w:rsidRPr="00661E1C" w:rsidRDefault="00D02AB9" w:rsidP="00D02AB9">
      <w:pPr>
        <w:widowControl w:val="0"/>
        <w:autoSpaceDE w:val="0"/>
        <w:autoSpaceDN w:val="0"/>
        <w:adjustRightInd w:val="0"/>
        <w:spacing w:after="0" w:line="240" w:lineRule="auto"/>
        <w:ind w:left="4820"/>
        <w:jc w:val="both"/>
        <w:rPr>
          <w:rFonts w:eastAsia="Times New Roman"/>
          <w:i/>
          <w:szCs w:val="24"/>
          <w:lang w:val="en-US" w:eastAsia="ru-RU"/>
        </w:rPr>
      </w:pPr>
      <w:r w:rsidRPr="00661E1C">
        <w:rPr>
          <w:rFonts w:eastAsia="Times New Roman"/>
          <w:i/>
          <w:szCs w:val="24"/>
          <w:u w:val="single"/>
          <w:lang w:val="en-US" w:eastAsia="ru-RU"/>
        </w:rPr>
        <w:t xml:space="preserve"> </w:t>
      </w:r>
      <w:r w:rsidRPr="00661E1C">
        <w:rPr>
          <w:rFonts w:eastAsia="Times New Roman"/>
          <w:i/>
          <w:szCs w:val="24"/>
          <w:lang w:val="en-US" w:eastAsia="ru-RU"/>
        </w:rPr>
        <w:t>.</w:t>
      </w:r>
    </w:p>
    <w:p w:rsidR="00D02AB9" w:rsidRPr="00661E1C" w:rsidRDefault="00D02AB9" w:rsidP="00D02AB9">
      <w:pPr>
        <w:widowControl w:val="0"/>
        <w:autoSpaceDE w:val="0"/>
        <w:autoSpaceDN w:val="0"/>
        <w:adjustRightInd w:val="0"/>
        <w:spacing w:after="0" w:line="240" w:lineRule="auto"/>
        <w:ind w:firstLine="4820"/>
        <w:jc w:val="both"/>
        <w:rPr>
          <w:rFonts w:eastAsia="Times New Roman"/>
          <w:i/>
          <w:szCs w:val="24"/>
          <w:lang w:val="en-US" w:eastAsia="ru-RU"/>
        </w:rPr>
      </w:pPr>
      <w:r w:rsidRPr="00661E1C">
        <w:rPr>
          <w:rFonts w:eastAsia="Times New Roman"/>
          <w:i/>
          <w:szCs w:val="24"/>
          <w:lang w:val="en-US" w:eastAsia="ru-RU"/>
        </w:rPr>
        <w:t>&lt;specify the full name of the student&gt;</w:t>
      </w:r>
    </w:p>
    <w:p w:rsidR="00D02AB9" w:rsidRPr="00661E1C" w:rsidRDefault="00D02AB9" w:rsidP="00D02AB9">
      <w:pPr>
        <w:widowControl w:val="0"/>
        <w:autoSpaceDE w:val="0"/>
        <w:autoSpaceDN w:val="0"/>
        <w:adjustRightInd w:val="0"/>
        <w:spacing w:after="0" w:line="240" w:lineRule="auto"/>
        <w:jc w:val="both"/>
        <w:rPr>
          <w:rFonts w:eastAsia="Times New Roman"/>
          <w:i/>
          <w:szCs w:val="24"/>
          <w:lang w:val="en-US" w:eastAsia="ru-RU"/>
        </w:rPr>
      </w:pPr>
    </w:p>
    <w:p w:rsidR="00D02AB9" w:rsidRPr="00661E1C" w:rsidRDefault="00D02AB9" w:rsidP="00D02AB9">
      <w:pPr>
        <w:widowControl w:val="0"/>
        <w:autoSpaceDE w:val="0"/>
        <w:autoSpaceDN w:val="0"/>
        <w:adjustRightInd w:val="0"/>
        <w:spacing w:after="0" w:line="240" w:lineRule="auto"/>
        <w:jc w:val="center"/>
        <w:rPr>
          <w:rFonts w:eastAsia="Times New Roman"/>
          <w:i/>
          <w:szCs w:val="24"/>
          <w:lang w:val="en-US" w:eastAsia="ru-RU"/>
        </w:rPr>
      </w:pPr>
      <w:r w:rsidRPr="00661E1C">
        <w:rPr>
          <w:rFonts w:eastAsia="Times New Roman"/>
          <w:i/>
          <w:szCs w:val="24"/>
          <w:lang w:val="en-US" w:eastAsia="ru-RU"/>
        </w:rPr>
        <w:t>Application.</w:t>
      </w:r>
    </w:p>
    <w:p w:rsidR="00D02AB9" w:rsidRPr="00661E1C" w:rsidRDefault="00D02AB9" w:rsidP="00D02AB9">
      <w:pPr>
        <w:widowControl w:val="0"/>
        <w:autoSpaceDE w:val="0"/>
        <w:autoSpaceDN w:val="0"/>
        <w:adjustRightInd w:val="0"/>
        <w:spacing w:after="0" w:line="240" w:lineRule="auto"/>
        <w:jc w:val="both"/>
        <w:rPr>
          <w:rFonts w:eastAsia="Times New Roman"/>
          <w:i/>
          <w:szCs w:val="24"/>
          <w:lang w:val="en-US" w:eastAsia="ru-RU"/>
        </w:rPr>
      </w:pPr>
    </w:p>
    <w:p w:rsidR="00D02AB9" w:rsidRPr="00661E1C" w:rsidRDefault="00D02AB9" w:rsidP="00D02AB9">
      <w:pPr>
        <w:widowControl w:val="0"/>
        <w:autoSpaceDE w:val="0"/>
        <w:autoSpaceDN w:val="0"/>
        <w:adjustRightInd w:val="0"/>
        <w:spacing w:after="0" w:line="240" w:lineRule="auto"/>
        <w:ind w:firstLine="708"/>
        <w:jc w:val="both"/>
        <w:rPr>
          <w:rFonts w:eastAsia="Times New Roman"/>
          <w:i/>
          <w:szCs w:val="24"/>
          <w:lang w:val="en-US" w:eastAsia="ru-RU"/>
        </w:rPr>
      </w:pPr>
      <w:r w:rsidRPr="00661E1C">
        <w:rPr>
          <w:rFonts w:eastAsia="Times New Roman"/>
          <w:szCs w:val="24"/>
          <w:lang w:val="en-US" w:eastAsia="ru-RU"/>
        </w:rPr>
        <w:t xml:space="preserve">Please enroll my child to &lt;name of the continuing education division&gt; for studying in the </w:t>
      </w:r>
      <w:r w:rsidRPr="00661E1C">
        <w:rPr>
          <w:rFonts w:eastAsia="Times New Roman"/>
          <w:i/>
          <w:szCs w:val="24"/>
          <w:lang w:val="en-US" w:eastAsia="ru-RU"/>
        </w:rPr>
        <w:t xml:space="preserve">continuing </w:t>
      </w:r>
      <w:r w:rsidRPr="00661E1C">
        <w:rPr>
          <w:rFonts w:eastAsia="Times New Roman"/>
          <w:szCs w:val="24"/>
          <w:lang w:val="en-US" w:eastAsia="ru-RU"/>
        </w:rPr>
        <w:t>education program/additional advanced professional training program/</w:t>
      </w:r>
      <w:r w:rsidRPr="00661E1C">
        <w:rPr>
          <w:szCs w:val="24"/>
          <w:lang w:val="en-US"/>
        </w:rPr>
        <w:t xml:space="preserve"> </w:t>
      </w:r>
      <w:r w:rsidRPr="00661E1C">
        <w:rPr>
          <w:rFonts w:eastAsia="Times New Roman"/>
          <w:szCs w:val="24"/>
          <w:lang w:val="en-US" w:eastAsia="ru-RU"/>
        </w:rPr>
        <w:t>professional retraining program</w:t>
      </w:r>
      <w:r w:rsidRPr="00661E1C">
        <w:rPr>
          <w:rFonts w:eastAsia="Times New Roman"/>
          <w:i/>
          <w:szCs w:val="24"/>
          <w:lang w:val="en-US" w:eastAsia="ru-RU"/>
        </w:rPr>
        <w:t xml:space="preserve"> &lt;specify the program name&gt; from &lt;specify the date inхх.хх.хххх format&gt; </w:t>
      </w:r>
      <w:r w:rsidRPr="00661E1C">
        <w:rPr>
          <w:rFonts w:eastAsia="Times New Roman"/>
          <w:i/>
          <w:iCs/>
          <w:szCs w:val="24"/>
          <w:lang w:val="en-US" w:eastAsia="ru-RU"/>
        </w:rPr>
        <w:t xml:space="preserve">  </w:t>
      </w:r>
      <w:r w:rsidRPr="00661E1C">
        <w:rPr>
          <w:rFonts w:eastAsia="Times New Roman"/>
          <w:i/>
          <w:szCs w:val="24"/>
          <w:lang w:val="en-US" w:eastAsia="ru-RU"/>
        </w:rPr>
        <w:t xml:space="preserve"> </w:t>
      </w:r>
      <w:r w:rsidRPr="00661E1C">
        <w:rPr>
          <w:rFonts w:eastAsia="Times New Roman"/>
          <w:szCs w:val="24"/>
          <w:lang w:val="en-US" w:eastAsia="ru-RU"/>
        </w:rPr>
        <w:t xml:space="preserve">to </w:t>
      </w:r>
      <w:r w:rsidRPr="00661E1C">
        <w:rPr>
          <w:rFonts w:eastAsia="Times New Roman"/>
          <w:i/>
          <w:szCs w:val="24"/>
          <w:lang w:val="en-US" w:eastAsia="ru-RU"/>
        </w:rPr>
        <w:t>&lt;specify the date in хх.хх.хххх format&gt;.</w:t>
      </w:r>
      <w:r w:rsidRPr="00661E1C">
        <w:rPr>
          <w:rFonts w:eastAsia="Times New Roman"/>
          <w:i/>
          <w:iCs/>
          <w:szCs w:val="24"/>
          <w:lang w:val="en-US" w:eastAsia="ru-RU"/>
        </w:rPr>
        <w:t xml:space="preserve"> </w:t>
      </w:r>
    </w:p>
    <w:p w:rsidR="00D02AB9" w:rsidRPr="00661E1C" w:rsidRDefault="00D02AB9" w:rsidP="00D02AB9">
      <w:pPr>
        <w:widowControl w:val="0"/>
        <w:autoSpaceDE w:val="0"/>
        <w:autoSpaceDN w:val="0"/>
        <w:adjustRightInd w:val="0"/>
        <w:spacing w:after="0" w:line="240" w:lineRule="auto"/>
        <w:ind w:firstLine="708"/>
        <w:jc w:val="both"/>
        <w:rPr>
          <w:rFonts w:eastAsia="Times New Roman"/>
          <w:i/>
          <w:szCs w:val="24"/>
          <w:lang w:val="en-US" w:eastAsia="ru-RU"/>
        </w:rPr>
      </w:pPr>
    </w:p>
    <w:p w:rsidR="00D02AB9" w:rsidRPr="00661E1C" w:rsidRDefault="00D02AB9" w:rsidP="00D02AB9">
      <w:pPr>
        <w:widowControl w:val="0"/>
        <w:autoSpaceDE w:val="0"/>
        <w:autoSpaceDN w:val="0"/>
        <w:adjustRightInd w:val="0"/>
        <w:spacing w:after="0" w:line="240" w:lineRule="auto"/>
        <w:ind w:firstLine="708"/>
        <w:jc w:val="both"/>
        <w:rPr>
          <w:rFonts w:eastAsia="Times New Roman"/>
          <w:i/>
          <w:szCs w:val="24"/>
          <w:lang w:val="en-US" w:eastAsia="ru-RU"/>
        </w:rPr>
      </w:pPr>
      <w:r w:rsidRPr="00661E1C">
        <w:rPr>
          <w:rFonts w:eastAsia="Times New Roman"/>
          <w:i/>
          <w:szCs w:val="24"/>
          <w:lang w:val="en-US" w:eastAsia="ru-RU"/>
        </w:rPr>
        <w:t>Please find my details below:</w:t>
      </w:r>
    </w:p>
    <w:p w:rsidR="00D02AB9" w:rsidRPr="00661E1C" w:rsidRDefault="00D02AB9" w:rsidP="00D02AB9">
      <w:pPr>
        <w:pStyle w:val="ConsPlusNormal"/>
        <w:ind w:firstLine="708"/>
        <w:jc w:val="both"/>
        <w:rPr>
          <w:rFonts w:ascii="Times New Roman" w:hAnsi="Times New Roman" w:cs="Times New Roman"/>
          <w:i/>
          <w:sz w:val="24"/>
          <w:szCs w:val="24"/>
          <w:lang w:val="en-US"/>
        </w:rPr>
      </w:pPr>
    </w:p>
    <w:p w:rsidR="00D02AB9" w:rsidRPr="00661E1C" w:rsidRDefault="00D02AB9" w:rsidP="00D02AB9">
      <w:pPr>
        <w:pStyle w:val="ConsPlusNormal"/>
        <w:rPr>
          <w:rFonts w:ascii="Times New Roman" w:hAnsi="Times New Roman"/>
          <w:b/>
          <w:i/>
          <w:sz w:val="24"/>
          <w:szCs w:val="24"/>
          <w:lang w:val="en-US"/>
        </w:rPr>
      </w:pPr>
      <w:r w:rsidRPr="00661E1C">
        <w:rPr>
          <w:rFonts w:ascii="Times New Roman" w:hAnsi="Times New Roman"/>
          <w:b/>
          <w:i/>
          <w:sz w:val="24"/>
          <w:szCs w:val="24"/>
          <w:lang w:val="en-US"/>
        </w:rPr>
        <w:t>Legal guardian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1"/>
        <w:gridCol w:w="4717"/>
      </w:tblGrid>
      <w:tr w:rsidR="00D02AB9" w:rsidRPr="00661E1C" w:rsidTr="00646356">
        <w:tc>
          <w:tcPr>
            <w:tcW w:w="4771"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eastAsia="Calibri" w:hAnsi="Times New Roman" w:cs="Times New Roman"/>
                <w:i/>
                <w:sz w:val="24"/>
                <w:szCs w:val="24"/>
              </w:rPr>
              <w:t>Фамилия</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eastAsia="Calibri" w:hAnsi="Times New Roman" w:cs="Times New Roman"/>
                <w:i/>
                <w:sz w:val="24"/>
                <w:szCs w:val="24"/>
                <w:lang w:val="en-US"/>
              </w:rPr>
              <w:t>Surname</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lang w:val="en-US"/>
              </w:rPr>
              <w:t>Name</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lang w:val="en-US"/>
              </w:rPr>
              <w:t>Patronymic</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lang w:val="en-US"/>
              </w:rPr>
              <w:t xml:space="preserve">Sex </w:t>
            </w:r>
            <w:r w:rsidRPr="00661E1C">
              <w:rPr>
                <w:rFonts w:ascii="Times New Roman" w:hAnsi="Times New Roman"/>
                <w:sz w:val="24"/>
                <w:szCs w:val="24"/>
              </w:rPr>
              <w:t>(</w:t>
            </w:r>
            <w:r w:rsidRPr="00661E1C">
              <w:rPr>
                <w:rFonts w:ascii="Times New Roman" w:hAnsi="Times New Roman"/>
                <w:sz w:val="24"/>
                <w:szCs w:val="24"/>
                <w:lang w:val="en-US"/>
              </w:rPr>
              <w:t xml:space="preserve">male </w:t>
            </w:r>
            <w:r w:rsidRPr="00661E1C">
              <w:rPr>
                <w:rFonts w:ascii="Times New Roman" w:hAnsi="Times New Roman"/>
                <w:sz w:val="24"/>
                <w:szCs w:val="24"/>
              </w:rPr>
              <w:t>/</w:t>
            </w:r>
            <w:r w:rsidRPr="00661E1C">
              <w:rPr>
                <w:rFonts w:ascii="Times New Roman" w:hAnsi="Times New Roman"/>
                <w:sz w:val="24"/>
                <w:szCs w:val="24"/>
                <w:lang w:val="en-US"/>
              </w:rPr>
              <w:t xml:space="preserve"> female</w:t>
            </w:r>
            <w:r w:rsidRPr="00661E1C">
              <w:rPr>
                <w:rFonts w:ascii="Times New Roman" w:hAnsi="Times New Roman"/>
                <w:sz w:val="24"/>
                <w:szCs w:val="24"/>
              </w:rPr>
              <w:t>)</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rPr>
          <w:trHeight w:val="305"/>
        </w:trPr>
        <w:tc>
          <w:tcPr>
            <w:tcW w:w="4771"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t>Date of birth</w:t>
            </w:r>
          </w:p>
        </w:tc>
        <w:tc>
          <w:tcPr>
            <w:tcW w:w="4717" w:type="dxa"/>
          </w:tcPr>
          <w:p w:rsidR="00D02AB9" w:rsidRPr="00661E1C" w:rsidRDefault="00D02AB9" w:rsidP="00646356">
            <w:pPr>
              <w:spacing w:after="0" w:line="240" w:lineRule="auto"/>
            </w:pPr>
          </w:p>
        </w:tc>
      </w:tr>
      <w:tr w:rsidR="00D02AB9" w:rsidRPr="00661E1C" w:rsidTr="00646356">
        <w:tc>
          <w:tcPr>
            <w:tcW w:w="4771" w:type="dxa"/>
          </w:tcPr>
          <w:p w:rsidR="00D02AB9" w:rsidRPr="00661E1C" w:rsidRDefault="00D02AB9" w:rsidP="00646356">
            <w:pPr>
              <w:spacing w:after="0" w:line="240" w:lineRule="auto"/>
            </w:pPr>
            <w:r w:rsidRPr="00661E1C">
              <w:rPr>
                <w:i/>
                <w:szCs w:val="24"/>
                <w:lang w:val="en-US"/>
              </w:rPr>
              <w:t>Place of birth</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t>Citizenship</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both"/>
              <w:rPr>
                <w:rFonts w:ascii="Times New Roman" w:hAnsi="Times New Roman"/>
                <w:bCs/>
                <w:i/>
                <w:sz w:val="24"/>
                <w:szCs w:val="24"/>
                <w:lang w:val="en-US"/>
              </w:rPr>
            </w:pPr>
            <w:r w:rsidRPr="00661E1C">
              <w:rPr>
                <w:rFonts w:ascii="Times New Roman" w:hAnsi="Times New Roman"/>
                <w:bCs/>
                <w:i/>
                <w:sz w:val="24"/>
                <w:szCs w:val="24"/>
                <w:lang w:val="en-US"/>
              </w:rPr>
              <w:t>Identity document</w:t>
            </w:r>
          </w:p>
          <w:p w:rsidR="00D02AB9" w:rsidRPr="00661E1C" w:rsidRDefault="00D02AB9" w:rsidP="00646356">
            <w:pPr>
              <w:pStyle w:val="ConsPlusNormal"/>
              <w:jc w:val="right"/>
              <w:rPr>
                <w:rFonts w:ascii="Times New Roman" w:hAnsi="Times New Roman" w:cs="Times New Roman"/>
                <w:i/>
                <w:sz w:val="24"/>
                <w:szCs w:val="24"/>
              </w:rPr>
            </w:pPr>
            <w:r w:rsidRPr="00661E1C">
              <w:rPr>
                <w:rFonts w:ascii="Times New Roman" w:hAnsi="Times New Roman" w:cs="Times New Roman"/>
                <w:i/>
                <w:sz w:val="24"/>
                <w:szCs w:val="24"/>
                <w:lang w:val="en-US"/>
              </w:rPr>
              <w:t>Passport</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lang w:val="en-US"/>
              </w:rPr>
              <w:t>Series</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lang w:val="en-US"/>
              </w:rPr>
              <w:t>Number</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lang w:val="en-US"/>
              </w:rPr>
              <w:t>Date of issue</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lang w:val="en-US"/>
              </w:rPr>
              <w:t>Issuer</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lang w:val="en-US"/>
              </w:rPr>
              <w:t>Subdivision code</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lastRenderedPageBreak/>
              <w:t>Contact phone</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1"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t>E-mail</w:t>
            </w:r>
          </w:p>
        </w:tc>
        <w:tc>
          <w:tcPr>
            <w:tcW w:w="4717" w:type="dxa"/>
          </w:tcPr>
          <w:p w:rsidR="00D02AB9" w:rsidRPr="00661E1C" w:rsidRDefault="00D02AB9" w:rsidP="00646356">
            <w:pPr>
              <w:pStyle w:val="ConsPlusNormal"/>
              <w:jc w:val="both"/>
              <w:rPr>
                <w:rFonts w:ascii="Times New Roman" w:hAnsi="Times New Roman" w:cs="Times New Roman"/>
                <w:i/>
                <w:sz w:val="24"/>
                <w:szCs w:val="24"/>
              </w:rPr>
            </w:pPr>
          </w:p>
        </w:tc>
      </w:tr>
    </w:tbl>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ConsPlusNormal"/>
        <w:rPr>
          <w:rFonts w:ascii="Times New Roman" w:hAnsi="Times New Roman"/>
          <w:b/>
          <w:i/>
          <w:sz w:val="24"/>
          <w:szCs w:val="24"/>
          <w:lang w:val="en-US"/>
        </w:rPr>
      </w:pPr>
      <w:r w:rsidRPr="00661E1C">
        <w:rPr>
          <w:rFonts w:ascii="Times New Roman" w:hAnsi="Times New Roman"/>
          <w:b/>
          <w:sz w:val="24"/>
          <w:szCs w:val="24"/>
          <w:lang w:val="en-US"/>
        </w:rPr>
        <w:t>I am a legal guardian of the following student</w:t>
      </w:r>
    </w:p>
    <w:p w:rsidR="00D02AB9" w:rsidRPr="00661E1C" w:rsidRDefault="00D02AB9" w:rsidP="00D02AB9">
      <w:pPr>
        <w:pStyle w:val="ConsPlusNormal"/>
        <w:jc w:val="both"/>
        <w:rPr>
          <w:rFonts w:ascii="Times New Roman" w:hAnsi="Times New Roman" w:cs="Times New Roman"/>
          <w: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2"/>
        <w:gridCol w:w="4716"/>
      </w:tblGrid>
      <w:tr w:rsidR="00D02AB9" w:rsidRPr="00661E1C" w:rsidTr="00646356">
        <w:tc>
          <w:tcPr>
            <w:tcW w:w="4772"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eastAsia="Calibri" w:hAnsi="Times New Roman" w:cs="Times New Roman"/>
                <w:i/>
                <w:sz w:val="24"/>
                <w:szCs w:val="24"/>
                <w:lang w:val="en-US"/>
              </w:rPr>
              <w:t>Surname</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2"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lang w:val="en-US"/>
              </w:rPr>
              <w:t>Name</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2"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lang w:val="en-US"/>
              </w:rPr>
              <w:t>Patronymic</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2" w:type="dxa"/>
          </w:tcPr>
          <w:p w:rsidR="00D02AB9" w:rsidRPr="00661E1C" w:rsidRDefault="00D02AB9" w:rsidP="00646356">
            <w:pPr>
              <w:pStyle w:val="ConsPlusNormal"/>
              <w:jc w:val="both"/>
              <w:rPr>
                <w:rFonts w:ascii="Times New Roman" w:eastAsia="Calibri" w:hAnsi="Times New Roman" w:cs="Times New Roman"/>
                <w:i/>
                <w:sz w:val="24"/>
                <w:szCs w:val="24"/>
              </w:rPr>
            </w:pPr>
            <w:r w:rsidRPr="00661E1C">
              <w:rPr>
                <w:rFonts w:ascii="Times New Roman" w:eastAsia="Calibri" w:hAnsi="Times New Roman" w:cs="Times New Roman"/>
                <w:i/>
                <w:sz w:val="24"/>
                <w:szCs w:val="24"/>
                <w:lang w:val="en-US"/>
              </w:rPr>
              <w:t xml:space="preserve">Sex </w:t>
            </w:r>
            <w:r w:rsidRPr="00661E1C">
              <w:rPr>
                <w:rFonts w:ascii="Times New Roman" w:hAnsi="Times New Roman"/>
                <w:sz w:val="24"/>
                <w:szCs w:val="24"/>
              </w:rPr>
              <w:t>(</w:t>
            </w:r>
            <w:r w:rsidRPr="00661E1C">
              <w:rPr>
                <w:rFonts w:ascii="Times New Roman" w:hAnsi="Times New Roman"/>
                <w:sz w:val="24"/>
                <w:szCs w:val="24"/>
                <w:lang w:val="en-US"/>
              </w:rPr>
              <w:t xml:space="preserve">male </w:t>
            </w:r>
            <w:r w:rsidRPr="00661E1C">
              <w:rPr>
                <w:rFonts w:ascii="Times New Roman" w:hAnsi="Times New Roman"/>
                <w:sz w:val="24"/>
                <w:szCs w:val="24"/>
              </w:rPr>
              <w:t>/</w:t>
            </w:r>
            <w:r w:rsidRPr="00661E1C">
              <w:rPr>
                <w:rFonts w:ascii="Times New Roman" w:hAnsi="Times New Roman"/>
                <w:sz w:val="24"/>
                <w:szCs w:val="24"/>
                <w:lang w:val="en-US"/>
              </w:rPr>
              <w:t xml:space="preserve"> female</w:t>
            </w:r>
            <w:r w:rsidRPr="00661E1C">
              <w:rPr>
                <w:rFonts w:ascii="Times New Roman" w:hAnsi="Times New Roman"/>
                <w:sz w:val="24"/>
                <w:szCs w:val="24"/>
              </w:rPr>
              <w:t>)</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2"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t>Date of birth</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rPr>
          <w:trHeight w:val="305"/>
        </w:trPr>
        <w:tc>
          <w:tcPr>
            <w:tcW w:w="4772" w:type="dxa"/>
          </w:tcPr>
          <w:p w:rsidR="00D02AB9" w:rsidRPr="00661E1C" w:rsidRDefault="00D02AB9" w:rsidP="00646356">
            <w:pPr>
              <w:spacing w:after="0" w:line="240" w:lineRule="auto"/>
            </w:pPr>
            <w:r w:rsidRPr="00661E1C">
              <w:rPr>
                <w:i/>
                <w:szCs w:val="24"/>
                <w:lang w:val="en-US"/>
              </w:rPr>
              <w:t>Place of birth</w:t>
            </w:r>
          </w:p>
        </w:tc>
        <w:tc>
          <w:tcPr>
            <w:tcW w:w="4716" w:type="dxa"/>
          </w:tcPr>
          <w:p w:rsidR="00D02AB9" w:rsidRPr="00661E1C" w:rsidRDefault="00D02AB9" w:rsidP="00646356">
            <w:pPr>
              <w:spacing w:after="0" w:line="240" w:lineRule="auto"/>
            </w:pPr>
          </w:p>
        </w:tc>
      </w:tr>
      <w:tr w:rsidR="00D02AB9" w:rsidRPr="00661E1C" w:rsidTr="00646356">
        <w:tc>
          <w:tcPr>
            <w:tcW w:w="4772"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t>Citizenship</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C3DDF" w:rsidTr="00646356">
        <w:tc>
          <w:tcPr>
            <w:tcW w:w="4772" w:type="dxa"/>
          </w:tcPr>
          <w:p w:rsidR="00D02AB9" w:rsidRPr="00661E1C" w:rsidRDefault="00D02AB9" w:rsidP="00646356">
            <w:pPr>
              <w:pStyle w:val="ConsPlusNormal"/>
              <w:jc w:val="both"/>
              <w:rPr>
                <w:rFonts w:ascii="Times New Roman" w:hAnsi="Times New Roman"/>
                <w:bCs/>
                <w:i/>
                <w:sz w:val="24"/>
                <w:szCs w:val="24"/>
                <w:lang w:val="en-US"/>
              </w:rPr>
            </w:pPr>
            <w:r w:rsidRPr="00661E1C">
              <w:rPr>
                <w:rFonts w:ascii="Times New Roman" w:hAnsi="Times New Roman"/>
                <w:bCs/>
                <w:i/>
                <w:sz w:val="24"/>
                <w:szCs w:val="24"/>
                <w:lang w:val="en-US"/>
              </w:rPr>
              <w:t>Identity document</w:t>
            </w:r>
          </w:p>
          <w:p w:rsidR="00D02AB9" w:rsidRPr="00661E1C" w:rsidRDefault="00D02AB9" w:rsidP="00646356">
            <w:pPr>
              <w:pStyle w:val="ConsPlusNormal"/>
              <w:jc w:val="right"/>
              <w:rPr>
                <w:rFonts w:ascii="Times New Roman" w:hAnsi="Times New Roman" w:cs="Times New Roman"/>
                <w:i/>
                <w:sz w:val="24"/>
                <w:szCs w:val="24"/>
                <w:lang w:val="en-US"/>
              </w:rPr>
            </w:pPr>
            <w:r w:rsidRPr="00661E1C">
              <w:rPr>
                <w:rFonts w:ascii="Times New Roman" w:hAnsi="Times New Roman" w:cs="Times New Roman"/>
                <w:i/>
                <w:sz w:val="24"/>
                <w:szCs w:val="24"/>
                <w:lang w:val="en-US"/>
              </w:rPr>
              <w:t>Passport/</w:t>
            </w:r>
            <w:r w:rsidRPr="00661E1C">
              <w:rPr>
                <w:lang w:val="en-US"/>
              </w:rPr>
              <w:t xml:space="preserve"> </w:t>
            </w:r>
            <w:r w:rsidRPr="00661E1C">
              <w:rPr>
                <w:rFonts w:ascii="Times New Roman" w:hAnsi="Times New Roman" w:cs="Times New Roman"/>
                <w:i/>
                <w:sz w:val="24"/>
                <w:szCs w:val="24"/>
                <w:lang w:val="en-US"/>
              </w:rPr>
              <w:t>birth certificate</w:t>
            </w:r>
          </w:p>
        </w:tc>
        <w:tc>
          <w:tcPr>
            <w:tcW w:w="4716" w:type="dxa"/>
          </w:tcPr>
          <w:p w:rsidR="00D02AB9" w:rsidRPr="00661E1C" w:rsidRDefault="00D02AB9" w:rsidP="00646356">
            <w:pPr>
              <w:pStyle w:val="ConsPlusNormal"/>
              <w:jc w:val="both"/>
              <w:rPr>
                <w:rFonts w:ascii="Times New Roman" w:hAnsi="Times New Roman" w:cs="Times New Roman"/>
                <w:i/>
                <w:sz w:val="24"/>
                <w:szCs w:val="24"/>
                <w:lang w:val="en-US"/>
              </w:rPr>
            </w:pPr>
          </w:p>
        </w:tc>
      </w:tr>
      <w:tr w:rsidR="00D02AB9" w:rsidRPr="00661E1C" w:rsidTr="00646356">
        <w:tc>
          <w:tcPr>
            <w:tcW w:w="4772"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lang w:val="en-US"/>
              </w:rPr>
              <w:t>Series</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2"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lang w:val="en-US"/>
              </w:rPr>
              <w:t>Number</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2"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lang w:val="en-US"/>
              </w:rPr>
              <w:t>Date of issue</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2"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lang w:val="en-US"/>
              </w:rPr>
              <w:t>Issuer</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2" w:type="dxa"/>
          </w:tcPr>
          <w:p w:rsidR="00D02AB9" w:rsidRPr="00661E1C" w:rsidRDefault="00D02AB9" w:rsidP="00646356">
            <w:pPr>
              <w:pStyle w:val="ConsPlusNormal"/>
              <w:jc w:val="right"/>
              <w:rPr>
                <w:rFonts w:ascii="Times New Roman" w:hAnsi="Times New Roman"/>
                <w:bCs/>
                <w:sz w:val="24"/>
                <w:szCs w:val="24"/>
              </w:rPr>
            </w:pPr>
            <w:r w:rsidRPr="00661E1C">
              <w:rPr>
                <w:rFonts w:ascii="Times New Roman" w:hAnsi="Times New Roman"/>
                <w:bCs/>
                <w:sz w:val="24"/>
                <w:szCs w:val="24"/>
                <w:lang w:val="en-US"/>
              </w:rPr>
              <w:t>Subdivision code</w:t>
            </w:r>
            <w:r w:rsidRPr="00661E1C">
              <w:rPr>
                <w:rFonts w:ascii="Times New Roman" w:hAnsi="Times New Roman"/>
                <w:bCs/>
                <w:sz w:val="24"/>
                <w:szCs w:val="24"/>
              </w:rPr>
              <w:t xml:space="preserve"> (</w:t>
            </w:r>
            <w:r w:rsidRPr="00661E1C">
              <w:rPr>
                <w:rFonts w:ascii="Times New Roman" w:hAnsi="Times New Roman" w:cs="Times New Roman"/>
                <w:i/>
                <w:sz w:val="24"/>
                <w:szCs w:val="24"/>
                <w:lang w:val="en-US"/>
              </w:rPr>
              <w:t>if available)</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C3DDF" w:rsidTr="00646356">
        <w:tc>
          <w:tcPr>
            <w:tcW w:w="4772"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Individual Insurance Account Number (SNILS, if available)</w:t>
            </w:r>
          </w:p>
        </w:tc>
        <w:tc>
          <w:tcPr>
            <w:tcW w:w="4716" w:type="dxa"/>
          </w:tcPr>
          <w:p w:rsidR="00D02AB9" w:rsidRPr="00661E1C" w:rsidRDefault="00D02AB9" w:rsidP="00646356">
            <w:pPr>
              <w:pStyle w:val="ConsPlusNormal"/>
              <w:jc w:val="both"/>
              <w:rPr>
                <w:rFonts w:ascii="Times New Roman" w:hAnsi="Times New Roman" w:cs="Times New Roman"/>
                <w:i/>
                <w:sz w:val="24"/>
                <w:szCs w:val="24"/>
                <w:lang w:val="en-US"/>
              </w:rPr>
            </w:pPr>
          </w:p>
        </w:tc>
      </w:tr>
      <w:tr w:rsidR="00D02AB9" w:rsidRPr="006C3DDF" w:rsidTr="00646356">
        <w:tc>
          <w:tcPr>
            <w:tcW w:w="4772" w:type="dxa"/>
          </w:tcPr>
          <w:p w:rsidR="00D02AB9" w:rsidRPr="00661E1C" w:rsidRDefault="00D02AB9" w:rsidP="00646356">
            <w:pPr>
              <w:pStyle w:val="ConsPlusNormal"/>
              <w:jc w:val="right"/>
              <w:rPr>
                <w:rFonts w:ascii="Times New Roman" w:hAnsi="Times New Roman" w:cs="Times New Roman"/>
                <w:i/>
                <w:sz w:val="24"/>
                <w:szCs w:val="24"/>
                <w:lang w:val="en-US"/>
              </w:rPr>
            </w:pPr>
            <w:r w:rsidRPr="00661E1C">
              <w:rPr>
                <w:rFonts w:ascii="Times New Roman" w:hAnsi="Times New Roman" w:cs="Times New Roman"/>
                <w:i/>
                <w:sz w:val="24"/>
                <w:szCs w:val="24"/>
                <w:lang w:val="en-US"/>
              </w:rPr>
              <w:t>Name of the education institution</w:t>
            </w:r>
          </w:p>
        </w:tc>
        <w:tc>
          <w:tcPr>
            <w:tcW w:w="4716" w:type="dxa"/>
          </w:tcPr>
          <w:p w:rsidR="00D02AB9" w:rsidRPr="00661E1C" w:rsidRDefault="00D02AB9" w:rsidP="00646356">
            <w:pPr>
              <w:pStyle w:val="ConsPlusNormal"/>
              <w:jc w:val="both"/>
              <w:rPr>
                <w:rFonts w:ascii="Times New Roman" w:hAnsi="Times New Roman" w:cs="Times New Roman"/>
                <w:i/>
                <w:sz w:val="24"/>
                <w:szCs w:val="24"/>
                <w:lang w:val="en-US"/>
              </w:rPr>
            </w:pPr>
          </w:p>
        </w:tc>
      </w:tr>
      <w:tr w:rsidR="00D02AB9" w:rsidRPr="006C3DDF" w:rsidTr="00646356">
        <w:tc>
          <w:tcPr>
            <w:tcW w:w="4772"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Student enrolled in the program of intermediate/higher vocational education</w:t>
            </w:r>
          </w:p>
        </w:tc>
        <w:tc>
          <w:tcPr>
            <w:tcW w:w="4716" w:type="dxa"/>
          </w:tcPr>
          <w:p w:rsidR="00D02AB9" w:rsidRPr="00661E1C" w:rsidRDefault="00D02AB9" w:rsidP="00646356">
            <w:pPr>
              <w:pStyle w:val="ConsPlusNormal"/>
              <w:jc w:val="both"/>
              <w:rPr>
                <w:rFonts w:ascii="Times New Roman" w:hAnsi="Times New Roman" w:cs="Times New Roman"/>
                <w:i/>
                <w:sz w:val="24"/>
                <w:szCs w:val="24"/>
                <w:lang w:val="en-US"/>
              </w:rPr>
            </w:pPr>
          </w:p>
        </w:tc>
      </w:tr>
      <w:tr w:rsidR="00D02AB9" w:rsidRPr="006C3DDF" w:rsidTr="00646356">
        <w:tc>
          <w:tcPr>
            <w:tcW w:w="4772"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Has an opinion of the psychological, medical and pedagogical commission establishing health limitations (yes, no)</w:t>
            </w:r>
          </w:p>
        </w:tc>
        <w:tc>
          <w:tcPr>
            <w:tcW w:w="4716" w:type="dxa"/>
          </w:tcPr>
          <w:p w:rsidR="00D02AB9" w:rsidRPr="00661E1C" w:rsidRDefault="00D02AB9" w:rsidP="00646356">
            <w:pPr>
              <w:pStyle w:val="ConsPlusNormal"/>
              <w:jc w:val="both"/>
              <w:rPr>
                <w:rFonts w:ascii="Times New Roman" w:hAnsi="Times New Roman" w:cs="Times New Roman"/>
                <w:i/>
                <w:sz w:val="24"/>
                <w:szCs w:val="24"/>
                <w:lang w:val="en-US"/>
              </w:rPr>
            </w:pPr>
          </w:p>
        </w:tc>
      </w:tr>
      <w:tr w:rsidR="00D02AB9" w:rsidRPr="006C3DDF" w:rsidTr="00646356">
        <w:tc>
          <w:tcPr>
            <w:tcW w:w="4772" w:type="dxa"/>
          </w:tcPr>
          <w:p w:rsidR="00D02AB9" w:rsidRPr="00661E1C" w:rsidRDefault="00D02AB9" w:rsidP="00646356">
            <w:pPr>
              <w:pStyle w:val="ConsPlusNormal"/>
              <w:jc w:val="both"/>
              <w:rPr>
                <w:rFonts w:ascii="Times New Roman" w:hAnsi="Times New Roman" w:cs="Times New Roman"/>
                <w:i/>
                <w:sz w:val="24"/>
                <w:szCs w:val="24"/>
                <w:lang w:val="en-US"/>
              </w:rPr>
            </w:pPr>
            <w:r w:rsidRPr="00661E1C">
              <w:rPr>
                <w:rFonts w:ascii="Times New Roman" w:hAnsi="Times New Roman" w:cs="Times New Roman"/>
                <w:i/>
                <w:sz w:val="24"/>
                <w:szCs w:val="24"/>
                <w:lang w:val="en-US"/>
              </w:rPr>
              <w:t>Has a confirmed disability (yes, no)</w:t>
            </w:r>
          </w:p>
        </w:tc>
        <w:tc>
          <w:tcPr>
            <w:tcW w:w="4716" w:type="dxa"/>
          </w:tcPr>
          <w:p w:rsidR="00D02AB9" w:rsidRPr="00661E1C" w:rsidRDefault="00D02AB9" w:rsidP="00646356">
            <w:pPr>
              <w:pStyle w:val="ConsPlusNormal"/>
              <w:jc w:val="both"/>
              <w:rPr>
                <w:rFonts w:ascii="Times New Roman" w:hAnsi="Times New Roman" w:cs="Times New Roman"/>
                <w:i/>
                <w:sz w:val="24"/>
                <w:szCs w:val="24"/>
                <w:lang w:val="en-US"/>
              </w:rPr>
            </w:pPr>
          </w:p>
        </w:tc>
      </w:tr>
      <w:tr w:rsidR="00D02AB9" w:rsidRPr="00661E1C" w:rsidTr="00646356">
        <w:tc>
          <w:tcPr>
            <w:tcW w:w="4772"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t>Place of residence</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2"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t>Contact phone</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r w:rsidR="00D02AB9" w:rsidRPr="00661E1C" w:rsidTr="00646356">
        <w:tc>
          <w:tcPr>
            <w:tcW w:w="4772" w:type="dxa"/>
          </w:tcPr>
          <w:p w:rsidR="00D02AB9" w:rsidRPr="00661E1C" w:rsidRDefault="00D02AB9" w:rsidP="00646356">
            <w:pPr>
              <w:pStyle w:val="ConsPlusNormal"/>
              <w:jc w:val="both"/>
              <w:rPr>
                <w:rFonts w:ascii="Times New Roman" w:hAnsi="Times New Roman" w:cs="Times New Roman"/>
                <w:i/>
                <w:sz w:val="24"/>
                <w:szCs w:val="24"/>
              </w:rPr>
            </w:pPr>
            <w:r w:rsidRPr="00661E1C">
              <w:rPr>
                <w:rFonts w:ascii="Times New Roman" w:hAnsi="Times New Roman" w:cs="Times New Roman"/>
                <w:i/>
                <w:sz w:val="24"/>
                <w:szCs w:val="24"/>
                <w:lang w:val="en-US"/>
              </w:rPr>
              <w:t>E-mail</w:t>
            </w:r>
          </w:p>
        </w:tc>
        <w:tc>
          <w:tcPr>
            <w:tcW w:w="4716" w:type="dxa"/>
          </w:tcPr>
          <w:p w:rsidR="00D02AB9" w:rsidRPr="00661E1C" w:rsidRDefault="00D02AB9" w:rsidP="00646356">
            <w:pPr>
              <w:pStyle w:val="ConsPlusNormal"/>
              <w:jc w:val="both"/>
              <w:rPr>
                <w:rFonts w:ascii="Times New Roman" w:hAnsi="Times New Roman" w:cs="Times New Roman"/>
                <w:i/>
                <w:sz w:val="24"/>
                <w:szCs w:val="24"/>
              </w:rPr>
            </w:pPr>
          </w:p>
        </w:tc>
      </w:tr>
    </w:tbl>
    <w:p w:rsidR="00D02AB9" w:rsidRPr="00661E1C" w:rsidRDefault="00D02AB9" w:rsidP="00D02AB9">
      <w:pPr>
        <w:pStyle w:val="ConsPlusNormal"/>
        <w:jc w:val="both"/>
        <w:rPr>
          <w:rFonts w:ascii="Times New Roman" w:hAnsi="Times New Roman" w:cs="Times New Roman"/>
          <w:i/>
          <w:sz w:val="24"/>
          <w:szCs w:val="24"/>
        </w:rPr>
      </w:pPr>
    </w:p>
    <w:p w:rsidR="00D02AB9" w:rsidRPr="00661E1C" w:rsidRDefault="00D02AB9" w:rsidP="00D02AB9">
      <w:pPr>
        <w:pStyle w:val="af6"/>
        <w:ind w:firstLine="709"/>
        <w:jc w:val="both"/>
        <w:rPr>
          <w:i/>
          <w:sz w:val="26"/>
          <w:szCs w:val="26"/>
          <w:lang w:val="ru-RU"/>
        </w:rPr>
      </w:pPr>
    </w:p>
    <w:p w:rsidR="00D02AB9" w:rsidRPr="00661E1C" w:rsidRDefault="00D02AB9" w:rsidP="00D02AB9">
      <w:pPr>
        <w:widowControl w:val="0"/>
        <w:autoSpaceDE w:val="0"/>
        <w:autoSpaceDN w:val="0"/>
        <w:spacing w:after="0" w:line="240" w:lineRule="auto"/>
        <w:ind w:firstLine="709"/>
        <w:jc w:val="both"/>
        <w:rPr>
          <w:rFonts w:eastAsia="Times New Roman"/>
          <w:sz w:val="26"/>
          <w:szCs w:val="26"/>
          <w:shd w:val="clear" w:color="auto" w:fill="FFFFFF"/>
          <w:lang w:val="en-US"/>
        </w:rPr>
      </w:pPr>
      <w:r w:rsidRPr="00661E1C">
        <w:rPr>
          <w:rFonts w:eastAsia="Times New Roman"/>
          <w:i/>
          <w:sz w:val="26"/>
          <w:szCs w:val="26"/>
          <w:lang w:val="en-US"/>
        </w:rPr>
        <w:t>I have read and acknowledge the Charter, the date of granting and the registration number of the license to carry out educational activities, the date of granting and the registration number of the state accreditation of educational activities for the educational programs provided, the information on the educational programs and other documents regulating the organization and provision of educational activities, and the rights and obligations of students.</w:t>
      </w:r>
      <w:r w:rsidRPr="00661E1C">
        <w:rPr>
          <w:rFonts w:eastAsia="Times New Roman"/>
          <w:sz w:val="26"/>
          <w:szCs w:val="26"/>
          <w:shd w:val="clear" w:color="auto" w:fill="FFFFFF"/>
          <w:lang w:val="en-US"/>
        </w:rPr>
        <w:t xml:space="preserve"> </w:t>
      </w:r>
    </w:p>
    <w:p w:rsidR="00D02AB9" w:rsidRPr="00661E1C" w:rsidRDefault="00D02AB9" w:rsidP="00D02AB9">
      <w:pPr>
        <w:widowControl w:val="0"/>
        <w:autoSpaceDE w:val="0"/>
        <w:autoSpaceDN w:val="0"/>
        <w:spacing w:after="0" w:line="240" w:lineRule="auto"/>
        <w:ind w:firstLine="709"/>
        <w:jc w:val="right"/>
        <w:rPr>
          <w:rFonts w:eastAsia="Times New Roman"/>
          <w:i/>
          <w:szCs w:val="24"/>
          <w:lang w:val="en-US"/>
        </w:rPr>
      </w:pPr>
      <w:r w:rsidRPr="00661E1C">
        <w:rPr>
          <w:rFonts w:eastAsia="Times New Roman"/>
          <w:i/>
          <w:szCs w:val="24"/>
          <w:lang w:val="en-US"/>
        </w:rPr>
        <w:t>_________________/____________________/</w:t>
      </w:r>
    </w:p>
    <w:p w:rsidR="00D02AB9" w:rsidRPr="00661E1C" w:rsidRDefault="00D02AB9" w:rsidP="00D02AB9">
      <w:pPr>
        <w:widowControl w:val="0"/>
        <w:autoSpaceDE w:val="0"/>
        <w:autoSpaceDN w:val="0"/>
        <w:spacing w:after="0" w:line="240" w:lineRule="auto"/>
        <w:jc w:val="right"/>
        <w:rPr>
          <w:rFonts w:eastAsia="Times New Roman"/>
          <w:i/>
          <w:szCs w:val="24"/>
          <w:lang w:val="en-US"/>
        </w:rPr>
      </w:pPr>
      <w:r w:rsidRPr="00661E1C">
        <w:rPr>
          <w:rFonts w:eastAsia="Times New Roman"/>
          <w:i/>
          <w:szCs w:val="24"/>
          <w:lang w:val="en-US"/>
        </w:rPr>
        <w:t xml:space="preserve">      signature</w:t>
      </w:r>
      <w:r w:rsidRPr="00661E1C">
        <w:rPr>
          <w:rFonts w:eastAsia="Times New Roman"/>
          <w:i/>
          <w:szCs w:val="24"/>
        </w:rPr>
        <w:t xml:space="preserve"> </w:t>
      </w:r>
      <w:r w:rsidRPr="00661E1C">
        <w:rPr>
          <w:rFonts w:eastAsia="Times New Roman"/>
          <w:i/>
          <w:szCs w:val="24"/>
          <w:lang w:val="en-US"/>
        </w:rPr>
        <w:t>Full name</w:t>
      </w:r>
      <w:r w:rsidRPr="00661E1C">
        <w:rPr>
          <w:rFonts w:eastAsia="Times New Roman"/>
          <w:i/>
          <w:szCs w:val="24"/>
          <w:lang w:val="en-US"/>
        </w:rPr>
        <w:tab/>
        <w:t xml:space="preserve"> </w:t>
      </w:r>
    </w:p>
    <w:p w:rsidR="00D02AB9" w:rsidRPr="00661E1C" w:rsidRDefault="00D02AB9" w:rsidP="00D02AB9">
      <w:pPr>
        <w:widowControl w:val="0"/>
        <w:autoSpaceDE w:val="0"/>
        <w:autoSpaceDN w:val="0"/>
        <w:adjustRightInd w:val="0"/>
        <w:spacing w:after="0" w:line="240" w:lineRule="auto"/>
        <w:jc w:val="both"/>
        <w:rPr>
          <w:rFonts w:eastAsia="Times New Roman"/>
          <w:i/>
          <w:szCs w:val="24"/>
          <w:lang w:eastAsia="ru-RU"/>
        </w:rPr>
      </w:pPr>
    </w:p>
    <w:p w:rsidR="00D02AB9" w:rsidRPr="00661E1C" w:rsidRDefault="00D02AB9" w:rsidP="00D02AB9">
      <w:pPr>
        <w:widowControl w:val="0"/>
        <w:autoSpaceDE w:val="0"/>
        <w:autoSpaceDN w:val="0"/>
        <w:adjustRightInd w:val="0"/>
        <w:spacing w:after="0" w:line="240" w:lineRule="auto"/>
        <w:jc w:val="both"/>
        <w:rPr>
          <w:rFonts w:eastAsia="Times New Roman"/>
          <w:i/>
          <w:szCs w:val="24"/>
          <w:lang w:eastAsia="ru-RU"/>
        </w:rPr>
      </w:pPr>
    </w:p>
    <w:tbl>
      <w:tblPr>
        <w:tblW w:w="0" w:type="auto"/>
        <w:tblLook w:val="0000" w:firstRow="0" w:lastRow="0" w:firstColumn="0" w:lastColumn="0" w:noHBand="0" w:noVBand="0"/>
      </w:tblPr>
      <w:tblGrid>
        <w:gridCol w:w="4647"/>
        <w:gridCol w:w="4851"/>
      </w:tblGrid>
      <w:tr w:rsidR="00D02AB9" w:rsidRPr="006C3DDF" w:rsidTr="00646356">
        <w:tc>
          <w:tcPr>
            <w:tcW w:w="9714" w:type="dxa"/>
            <w:gridSpan w:val="2"/>
          </w:tcPr>
          <w:p w:rsidR="00D02AB9" w:rsidRPr="00661E1C" w:rsidRDefault="00D02AB9" w:rsidP="00646356">
            <w:pPr>
              <w:widowControl w:val="0"/>
              <w:autoSpaceDE w:val="0"/>
              <w:autoSpaceDN w:val="0"/>
              <w:spacing w:after="0" w:line="240" w:lineRule="auto"/>
              <w:rPr>
                <w:rFonts w:eastAsia="Times New Roman"/>
                <w:i/>
                <w:szCs w:val="24"/>
                <w:lang w:val="en-US"/>
              </w:rPr>
            </w:pPr>
            <w:r w:rsidRPr="00661E1C">
              <w:rPr>
                <w:b/>
                <w:szCs w:val="24"/>
                <w:lang w:val="en-US"/>
              </w:rPr>
              <w:t>I hereby confirm that the information provided is true and correct</w:t>
            </w:r>
          </w:p>
        </w:tc>
      </w:tr>
      <w:tr w:rsidR="00D02AB9" w:rsidRPr="00661E1C" w:rsidTr="00646356">
        <w:tc>
          <w:tcPr>
            <w:tcW w:w="4857" w:type="dxa"/>
          </w:tcPr>
          <w:p w:rsidR="00D02AB9" w:rsidRPr="00661E1C" w:rsidRDefault="00D02AB9" w:rsidP="00646356">
            <w:pPr>
              <w:spacing w:after="0" w:line="240" w:lineRule="auto"/>
              <w:ind w:right="419"/>
              <w:rPr>
                <w:i/>
                <w:szCs w:val="24"/>
                <w:lang w:val="en-US"/>
              </w:rPr>
            </w:pPr>
          </w:p>
          <w:p w:rsidR="00D02AB9" w:rsidRPr="00661E1C" w:rsidRDefault="00D02AB9" w:rsidP="00646356">
            <w:pPr>
              <w:spacing w:after="0" w:line="240" w:lineRule="auto"/>
              <w:ind w:right="419"/>
              <w:rPr>
                <w:i/>
                <w:szCs w:val="24"/>
              </w:rPr>
            </w:pPr>
            <w:r w:rsidRPr="00661E1C">
              <w:rPr>
                <w:i/>
                <w:szCs w:val="24"/>
              </w:rPr>
              <w:t>_______________</w:t>
            </w:r>
            <w:r w:rsidRPr="00661E1C">
              <w:rPr>
                <w:i/>
                <w:szCs w:val="24"/>
                <w:lang w:val="en-US"/>
              </w:rPr>
              <w:t>,</w:t>
            </w:r>
            <w:r w:rsidRPr="00661E1C">
              <w:rPr>
                <w:i/>
                <w:szCs w:val="24"/>
              </w:rPr>
              <w:t xml:space="preserve"> 202_</w:t>
            </w:r>
          </w:p>
        </w:tc>
        <w:tc>
          <w:tcPr>
            <w:tcW w:w="4857" w:type="dxa"/>
          </w:tcPr>
          <w:p w:rsidR="00D02AB9" w:rsidRPr="00661E1C" w:rsidRDefault="00D02AB9" w:rsidP="00646356">
            <w:pPr>
              <w:widowControl w:val="0"/>
              <w:autoSpaceDE w:val="0"/>
              <w:autoSpaceDN w:val="0"/>
              <w:spacing w:after="0" w:line="240" w:lineRule="auto"/>
              <w:rPr>
                <w:rFonts w:eastAsia="Times New Roman"/>
                <w:i/>
                <w:szCs w:val="24"/>
              </w:rPr>
            </w:pPr>
          </w:p>
          <w:p w:rsidR="00D02AB9" w:rsidRPr="00661E1C" w:rsidRDefault="00D02AB9" w:rsidP="00646356">
            <w:pPr>
              <w:widowControl w:val="0"/>
              <w:autoSpaceDE w:val="0"/>
              <w:autoSpaceDN w:val="0"/>
              <w:spacing w:after="0" w:line="240" w:lineRule="auto"/>
              <w:rPr>
                <w:rFonts w:eastAsia="Times New Roman"/>
                <w:i/>
                <w:szCs w:val="24"/>
              </w:rPr>
            </w:pPr>
            <w:r w:rsidRPr="00661E1C">
              <w:rPr>
                <w:rFonts w:eastAsia="Times New Roman"/>
                <w:i/>
                <w:szCs w:val="24"/>
              </w:rPr>
              <w:t>_________________/____________________/</w:t>
            </w:r>
          </w:p>
          <w:p w:rsidR="00D02AB9" w:rsidRPr="00661E1C" w:rsidRDefault="00D02AB9" w:rsidP="00646356">
            <w:pPr>
              <w:widowControl w:val="0"/>
              <w:autoSpaceDE w:val="0"/>
              <w:autoSpaceDN w:val="0"/>
              <w:spacing w:after="0" w:line="240" w:lineRule="auto"/>
              <w:rPr>
                <w:rFonts w:eastAsia="Times New Roman"/>
                <w:i/>
                <w:szCs w:val="24"/>
                <w:lang w:val="en-US"/>
              </w:rPr>
            </w:pPr>
            <w:r w:rsidRPr="00661E1C">
              <w:rPr>
                <w:rFonts w:eastAsia="Times New Roman"/>
                <w:i/>
                <w:szCs w:val="24"/>
              </w:rPr>
              <w:t xml:space="preserve"> </w:t>
            </w:r>
            <w:r w:rsidRPr="00661E1C">
              <w:rPr>
                <w:rFonts w:eastAsia="Times New Roman"/>
                <w:i/>
                <w:szCs w:val="24"/>
                <w:lang w:val="en-US"/>
              </w:rPr>
              <w:t>signature</w:t>
            </w:r>
            <w:r w:rsidRPr="00661E1C">
              <w:rPr>
                <w:rFonts w:eastAsia="Times New Roman"/>
                <w:i/>
                <w:szCs w:val="24"/>
              </w:rPr>
              <w:t xml:space="preserve"> </w:t>
            </w:r>
            <w:r w:rsidRPr="00661E1C">
              <w:rPr>
                <w:rFonts w:eastAsia="Times New Roman"/>
                <w:i/>
                <w:szCs w:val="24"/>
                <w:lang w:val="en-US"/>
              </w:rPr>
              <w:t>Full name</w:t>
            </w: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tc>
      </w:tr>
      <w:tr w:rsidR="00D02AB9" w:rsidRPr="006C3DDF" w:rsidTr="00646356">
        <w:tc>
          <w:tcPr>
            <w:tcW w:w="9714" w:type="dxa"/>
            <w:gridSpan w:val="2"/>
          </w:tcPr>
          <w:p w:rsidR="00D02AB9" w:rsidRPr="00661E1C" w:rsidRDefault="00D02AB9" w:rsidP="00646356">
            <w:pPr>
              <w:widowControl w:val="0"/>
              <w:autoSpaceDE w:val="0"/>
              <w:autoSpaceDN w:val="0"/>
              <w:spacing w:after="0" w:line="240" w:lineRule="auto"/>
              <w:rPr>
                <w:rFonts w:eastAsia="Times New Roman"/>
                <w:i/>
                <w:szCs w:val="24"/>
                <w:lang w:val="en-US"/>
              </w:rPr>
            </w:pPr>
            <w:r w:rsidRPr="00661E1C">
              <w:rPr>
                <w:b/>
                <w:szCs w:val="24"/>
                <w:lang w:val="en-US"/>
              </w:rPr>
              <w:t>The copies of the documents are verified as true and correct</w:t>
            </w:r>
          </w:p>
        </w:tc>
      </w:tr>
      <w:tr w:rsidR="00D02AB9" w:rsidRPr="00661E1C" w:rsidTr="00646356">
        <w:tc>
          <w:tcPr>
            <w:tcW w:w="4857" w:type="dxa"/>
          </w:tcPr>
          <w:p w:rsidR="00D02AB9" w:rsidRPr="00661E1C" w:rsidRDefault="00D02AB9" w:rsidP="00646356">
            <w:pPr>
              <w:spacing w:after="0" w:line="240" w:lineRule="auto"/>
              <w:ind w:right="419"/>
              <w:rPr>
                <w:i/>
                <w:szCs w:val="24"/>
                <w:lang w:val="en-US"/>
              </w:rPr>
            </w:pPr>
          </w:p>
          <w:p w:rsidR="00D02AB9" w:rsidRPr="00661E1C" w:rsidRDefault="00D02AB9" w:rsidP="00646356">
            <w:pPr>
              <w:spacing w:after="0" w:line="240" w:lineRule="auto"/>
              <w:ind w:right="419"/>
              <w:rPr>
                <w:i/>
                <w:szCs w:val="24"/>
              </w:rPr>
            </w:pPr>
            <w:r w:rsidRPr="00661E1C">
              <w:rPr>
                <w:i/>
                <w:szCs w:val="24"/>
              </w:rPr>
              <w:t>_______________</w:t>
            </w:r>
            <w:r w:rsidRPr="00661E1C">
              <w:rPr>
                <w:i/>
                <w:szCs w:val="24"/>
                <w:lang w:val="en-US"/>
              </w:rPr>
              <w:t>,</w:t>
            </w:r>
            <w:r w:rsidRPr="00661E1C">
              <w:rPr>
                <w:i/>
                <w:szCs w:val="24"/>
              </w:rPr>
              <w:t xml:space="preserve"> 202_</w:t>
            </w:r>
          </w:p>
        </w:tc>
        <w:tc>
          <w:tcPr>
            <w:tcW w:w="4857" w:type="dxa"/>
          </w:tcPr>
          <w:p w:rsidR="00D02AB9" w:rsidRPr="00661E1C" w:rsidRDefault="00D02AB9" w:rsidP="00646356">
            <w:pPr>
              <w:widowControl w:val="0"/>
              <w:autoSpaceDE w:val="0"/>
              <w:autoSpaceDN w:val="0"/>
              <w:spacing w:after="0" w:line="240" w:lineRule="auto"/>
              <w:rPr>
                <w:rFonts w:eastAsia="Times New Roman"/>
                <w:i/>
                <w:szCs w:val="24"/>
              </w:rPr>
            </w:pPr>
          </w:p>
          <w:p w:rsidR="00D02AB9" w:rsidRPr="00661E1C" w:rsidRDefault="00D02AB9" w:rsidP="00646356">
            <w:pPr>
              <w:widowControl w:val="0"/>
              <w:autoSpaceDE w:val="0"/>
              <w:autoSpaceDN w:val="0"/>
              <w:spacing w:after="0" w:line="240" w:lineRule="auto"/>
              <w:rPr>
                <w:rFonts w:eastAsia="Times New Roman"/>
                <w:i/>
                <w:szCs w:val="24"/>
              </w:rPr>
            </w:pPr>
            <w:r w:rsidRPr="00661E1C">
              <w:rPr>
                <w:rFonts w:eastAsia="Times New Roman"/>
                <w:i/>
                <w:szCs w:val="24"/>
              </w:rPr>
              <w:t>_________________/____________________/</w:t>
            </w:r>
          </w:p>
          <w:p w:rsidR="00D02AB9" w:rsidRPr="00661E1C" w:rsidRDefault="00D02AB9" w:rsidP="00646356">
            <w:pPr>
              <w:widowControl w:val="0"/>
              <w:autoSpaceDE w:val="0"/>
              <w:autoSpaceDN w:val="0"/>
              <w:spacing w:after="0" w:line="240" w:lineRule="auto"/>
              <w:rPr>
                <w:rFonts w:eastAsia="Times New Roman"/>
                <w:i/>
                <w:szCs w:val="24"/>
                <w:lang w:val="en-US"/>
              </w:rPr>
            </w:pPr>
            <w:r w:rsidRPr="00661E1C">
              <w:rPr>
                <w:rFonts w:eastAsia="Times New Roman"/>
                <w:i/>
                <w:szCs w:val="24"/>
              </w:rPr>
              <w:t xml:space="preserve"> </w:t>
            </w:r>
            <w:r w:rsidRPr="00661E1C">
              <w:rPr>
                <w:rFonts w:eastAsia="Times New Roman"/>
                <w:i/>
                <w:szCs w:val="24"/>
                <w:lang w:val="en-US"/>
              </w:rPr>
              <w:t>signature</w:t>
            </w:r>
            <w:r w:rsidRPr="00661E1C">
              <w:rPr>
                <w:rFonts w:eastAsia="Times New Roman"/>
                <w:i/>
                <w:szCs w:val="24"/>
              </w:rPr>
              <w:t xml:space="preserve"> </w:t>
            </w:r>
            <w:r w:rsidRPr="00661E1C">
              <w:rPr>
                <w:rFonts w:eastAsia="Times New Roman"/>
                <w:i/>
                <w:szCs w:val="24"/>
                <w:lang w:val="en-US"/>
              </w:rPr>
              <w:t>Full name</w:t>
            </w: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p w:rsidR="00D02AB9" w:rsidRPr="00661E1C" w:rsidRDefault="00D02AB9" w:rsidP="00646356">
            <w:pPr>
              <w:spacing w:after="0" w:line="240" w:lineRule="auto"/>
              <w:ind w:right="419"/>
              <w:rPr>
                <w:i/>
                <w:szCs w:val="24"/>
              </w:rPr>
            </w:pPr>
          </w:p>
        </w:tc>
      </w:tr>
    </w:tbl>
    <w:p w:rsidR="00D02AB9" w:rsidRPr="00661E1C" w:rsidRDefault="00D02AB9" w:rsidP="00D02AB9">
      <w:pPr>
        <w:pStyle w:val="ConsPlusNormal"/>
        <w:ind w:firstLine="4820"/>
        <w:jc w:val="both"/>
        <w:rPr>
          <w:rFonts w:ascii="Times New Roman" w:hAnsi="Times New Roman" w:cs="Times New Roman"/>
        </w:rPr>
      </w:pPr>
    </w:p>
    <w:p w:rsidR="00D02AB9" w:rsidRPr="00661E1C" w:rsidRDefault="00D02AB9" w:rsidP="00D02AB9">
      <w:pPr>
        <w:tabs>
          <w:tab w:val="left" w:pos="5205"/>
        </w:tabs>
        <w:spacing w:line="240" w:lineRule="auto"/>
        <w:rPr>
          <w:lang w:eastAsia="ru-RU"/>
        </w:rPr>
        <w:sectPr w:rsidR="00D02AB9" w:rsidRPr="00661E1C">
          <w:pgSz w:w="11906" w:h="16838"/>
          <w:pgMar w:top="1134" w:right="707" w:bottom="1134" w:left="1701" w:header="708" w:footer="708" w:gutter="0"/>
          <w:cols w:space="720"/>
          <w:docGrid w:linePitch="360"/>
        </w:sectPr>
      </w:pPr>
      <w:r w:rsidRPr="00661E1C">
        <w:rPr>
          <w:lang w:eastAsia="ru-RU"/>
        </w:rPr>
        <w:tab/>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lastRenderedPageBreak/>
        <w:t>Приложение № 4</w:t>
      </w:r>
    </w:p>
    <w:p w:rsidR="00D02AB9" w:rsidRPr="00661E1C" w:rsidRDefault="00D02AB9" w:rsidP="00D02AB9">
      <w:pPr>
        <w:spacing w:after="0" w:line="240" w:lineRule="auto"/>
        <w:ind w:firstLine="4820"/>
        <w:rPr>
          <w:bCs/>
          <w:sz w:val="20"/>
          <w:szCs w:val="20"/>
        </w:rPr>
      </w:pPr>
      <w:r w:rsidRPr="00661E1C">
        <w:rPr>
          <w:sz w:val="20"/>
          <w:szCs w:val="20"/>
        </w:rPr>
        <w:t xml:space="preserve">к Положению </w:t>
      </w:r>
      <w:r w:rsidRPr="00661E1C">
        <w:rPr>
          <w:bCs/>
          <w:sz w:val="20"/>
          <w:szCs w:val="20"/>
        </w:rPr>
        <w:t xml:space="preserve">о реализации </w:t>
      </w:r>
    </w:p>
    <w:p w:rsidR="00D02AB9" w:rsidRPr="00661E1C" w:rsidRDefault="00D02AB9" w:rsidP="00D02AB9">
      <w:pPr>
        <w:spacing w:after="0" w:line="240" w:lineRule="auto"/>
        <w:ind w:firstLine="4820"/>
        <w:rPr>
          <w:bCs/>
          <w:sz w:val="20"/>
          <w:szCs w:val="20"/>
        </w:rPr>
      </w:pPr>
      <w:r w:rsidRPr="00661E1C">
        <w:rPr>
          <w:bCs/>
          <w:sz w:val="20"/>
          <w:szCs w:val="20"/>
        </w:rPr>
        <w:t xml:space="preserve">дополнительных образовательных программ </w:t>
      </w:r>
    </w:p>
    <w:p w:rsidR="00D02AB9" w:rsidRPr="00661E1C" w:rsidRDefault="00D02AB9" w:rsidP="00D02AB9">
      <w:pPr>
        <w:spacing w:after="0" w:line="240" w:lineRule="auto"/>
        <w:ind w:firstLine="4820"/>
        <w:rPr>
          <w:bCs/>
          <w:sz w:val="20"/>
          <w:szCs w:val="20"/>
        </w:rPr>
      </w:pPr>
      <w:r w:rsidRPr="00661E1C">
        <w:rPr>
          <w:bCs/>
          <w:sz w:val="20"/>
          <w:szCs w:val="20"/>
        </w:rPr>
        <w:t xml:space="preserve">в федеральном государственном автономном </w:t>
      </w:r>
    </w:p>
    <w:p w:rsidR="00D02AB9" w:rsidRPr="00661E1C" w:rsidRDefault="00D02AB9" w:rsidP="00D02AB9">
      <w:pPr>
        <w:spacing w:after="0" w:line="240" w:lineRule="auto"/>
        <w:ind w:firstLine="4820"/>
        <w:rPr>
          <w:bCs/>
          <w:sz w:val="20"/>
          <w:szCs w:val="20"/>
        </w:rPr>
      </w:pPr>
      <w:r w:rsidRPr="00661E1C">
        <w:rPr>
          <w:bCs/>
          <w:sz w:val="20"/>
          <w:szCs w:val="20"/>
        </w:rPr>
        <w:t>образовательном учреждении высшего образования</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bCs/>
        </w:rPr>
        <w:t>«Российский университет дружбы народов</w:t>
      </w:r>
      <w:r w:rsidRPr="00661E1C">
        <w:rPr>
          <w:rFonts w:ascii="Times New Roman" w:hAnsi="Times New Roman" w:cs="Times New Roman"/>
        </w:rPr>
        <w:t xml:space="preserve"> </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t>имени Патриса Лумумбы</w:t>
      </w:r>
      <w:r w:rsidRPr="00661E1C">
        <w:rPr>
          <w:rFonts w:ascii="Times New Roman" w:hAnsi="Times New Roman" w:cs="Times New Roman"/>
          <w:bCs/>
        </w:rPr>
        <w:t xml:space="preserve">» </w:t>
      </w:r>
      <w:r w:rsidRPr="00661E1C">
        <w:rPr>
          <w:rFonts w:ascii="Times New Roman" w:hAnsi="Times New Roman" w:cs="Times New Roman"/>
        </w:rPr>
        <w:t>(РУДН)</w:t>
      </w:r>
    </w:p>
    <w:p w:rsidR="00D02AB9" w:rsidRPr="00661E1C" w:rsidRDefault="00D02AB9" w:rsidP="00D02AB9">
      <w:pPr>
        <w:spacing w:after="0" w:line="240" w:lineRule="auto"/>
        <w:jc w:val="both"/>
        <w:rPr>
          <w:rFonts w:eastAsia="Times New Roman"/>
          <w:b/>
          <w:szCs w:val="24"/>
          <w:lang w:eastAsia="ru-RU"/>
        </w:rPr>
      </w:pPr>
    </w:p>
    <w:p w:rsidR="00D02AB9" w:rsidRPr="00661E1C" w:rsidRDefault="00D02AB9" w:rsidP="00D02AB9">
      <w:pPr>
        <w:spacing w:after="0" w:line="240" w:lineRule="auto"/>
        <w:jc w:val="both"/>
        <w:rPr>
          <w:rFonts w:eastAsia="Times New Roman"/>
          <w:b/>
          <w:szCs w:val="24"/>
          <w:lang w:eastAsia="ru-RU"/>
        </w:rPr>
      </w:pPr>
    </w:p>
    <w:p w:rsidR="00D02AB9" w:rsidRPr="00661E1C" w:rsidRDefault="00D02AB9" w:rsidP="00D02AB9">
      <w:pPr>
        <w:spacing w:after="0" w:line="240" w:lineRule="auto"/>
        <w:jc w:val="both"/>
        <w:rPr>
          <w:rFonts w:eastAsia="Times New Roman"/>
          <w:szCs w:val="24"/>
          <w:lang w:eastAsia="ru-RU"/>
        </w:rPr>
      </w:pPr>
      <w:r w:rsidRPr="00661E1C">
        <w:rPr>
          <w:rFonts w:eastAsia="Times New Roman"/>
          <w:b/>
          <w:szCs w:val="24"/>
          <w:lang w:eastAsia="ru-RU"/>
        </w:rPr>
        <w:t>Наименование Оператора:</w:t>
      </w:r>
      <w:r w:rsidRPr="00661E1C">
        <w:rPr>
          <w:rFonts w:eastAsia="Times New Roman"/>
          <w:szCs w:val="24"/>
          <w:lang w:eastAsia="ru-RU"/>
        </w:rPr>
        <w:t xml:space="preserve"> Федеральное государственное автономное образовательное учреждение высшего образования «Российский университет дружбы народов имени Патриса Лумумбы» </w:t>
      </w:r>
    </w:p>
    <w:p w:rsidR="00D02AB9" w:rsidRPr="00661E1C" w:rsidRDefault="00D02AB9" w:rsidP="00D02AB9">
      <w:pPr>
        <w:spacing w:after="0" w:line="240" w:lineRule="auto"/>
        <w:jc w:val="both"/>
        <w:rPr>
          <w:rFonts w:eastAsia="Times New Roman"/>
          <w:szCs w:val="24"/>
          <w:lang w:eastAsia="ru-RU"/>
        </w:rPr>
      </w:pPr>
      <w:r w:rsidRPr="00661E1C">
        <w:rPr>
          <w:rFonts w:eastAsia="Times New Roman"/>
          <w:b/>
          <w:szCs w:val="24"/>
          <w:lang w:eastAsia="ru-RU"/>
        </w:rPr>
        <w:t>Реквизиты Оператора:</w:t>
      </w:r>
      <w:r w:rsidRPr="00661E1C">
        <w:rPr>
          <w:rFonts w:eastAsia="Times New Roman"/>
          <w:szCs w:val="24"/>
          <w:lang w:eastAsia="ru-RU"/>
        </w:rPr>
        <w:t xml:space="preserve"> ИНН 7728073720, ОГРН 1027739189323</w:t>
      </w:r>
    </w:p>
    <w:p w:rsidR="00D02AB9" w:rsidRPr="00661E1C" w:rsidRDefault="00D02AB9" w:rsidP="00D02AB9">
      <w:pPr>
        <w:spacing w:after="0" w:line="240" w:lineRule="auto"/>
        <w:jc w:val="both"/>
        <w:rPr>
          <w:rFonts w:eastAsia="Times New Roman"/>
          <w:szCs w:val="24"/>
          <w:lang w:eastAsia="ru-RU"/>
        </w:rPr>
      </w:pPr>
      <w:r w:rsidRPr="00661E1C">
        <w:rPr>
          <w:rFonts w:eastAsia="Times New Roman"/>
          <w:b/>
          <w:szCs w:val="24"/>
          <w:lang w:eastAsia="ru-RU"/>
        </w:rPr>
        <w:t>Адрес Оператора:</w:t>
      </w:r>
      <w:r w:rsidRPr="00661E1C">
        <w:rPr>
          <w:rFonts w:eastAsia="Times New Roman"/>
          <w:szCs w:val="24"/>
          <w:lang w:eastAsia="ru-RU"/>
        </w:rPr>
        <w:t xml:space="preserve"> 117198, Москва, ул. Миклухо-Маклая, 6 </w:t>
      </w:r>
    </w:p>
    <w:p w:rsidR="00D02AB9" w:rsidRPr="00661E1C" w:rsidRDefault="00D02AB9" w:rsidP="00D02AB9">
      <w:pPr>
        <w:spacing w:after="0" w:line="240" w:lineRule="auto"/>
        <w:jc w:val="center"/>
        <w:rPr>
          <w:rFonts w:eastAsia="Times New Roman"/>
          <w:b/>
          <w:szCs w:val="24"/>
          <w:lang w:eastAsia="ru-RU"/>
        </w:rPr>
      </w:pPr>
    </w:p>
    <w:p w:rsidR="00D02AB9" w:rsidRPr="00661E1C" w:rsidRDefault="00D02AB9" w:rsidP="00D02AB9">
      <w:pPr>
        <w:spacing w:after="0" w:line="240" w:lineRule="auto"/>
        <w:jc w:val="center"/>
        <w:rPr>
          <w:rFonts w:eastAsia="Times New Roman"/>
          <w:b/>
          <w:szCs w:val="24"/>
          <w:lang w:eastAsia="ru-RU"/>
        </w:rPr>
      </w:pPr>
      <w:r w:rsidRPr="00661E1C">
        <w:rPr>
          <w:rFonts w:eastAsia="Times New Roman"/>
          <w:b/>
          <w:szCs w:val="24"/>
          <w:lang w:eastAsia="ru-RU"/>
        </w:rPr>
        <w:t xml:space="preserve">СОГЛАСИЕ </w:t>
      </w:r>
      <w:r w:rsidRPr="00661E1C">
        <w:rPr>
          <w:b/>
          <w:sz w:val="26"/>
          <w:szCs w:val="26"/>
        </w:rPr>
        <w:t>субъекта</w:t>
      </w:r>
      <w:r w:rsidRPr="00661E1C">
        <w:rPr>
          <w:rFonts w:eastAsia="Times New Roman"/>
          <w:b/>
          <w:szCs w:val="24"/>
          <w:lang w:eastAsia="ru-RU"/>
        </w:rPr>
        <w:t xml:space="preserve"> на обработку персональных данных обучающегося</w:t>
      </w:r>
    </w:p>
    <w:p w:rsidR="00D02AB9" w:rsidRPr="00661E1C" w:rsidRDefault="00D02AB9" w:rsidP="00D02AB9">
      <w:pPr>
        <w:spacing w:after="0" w:line="240" w:lineRule="auto"/>
        <w:jc w:val="center"/>
        <w:rPr>
          <w:rFonts w:eastAsia="Times New Roman"/>
          <w:b/>
          <w:szCs w:val="24"/>
          <w:lang w:eastAsia="ru-RU"/>
        </w:rPr>
      </w:pPr>
    </w:p>
    <w:p w:rsidR="00D02AB9" w:rsidRDefault="00D02AB9" w:rsidP="00D02AB9">
      <w:pPr>
        <w:tabs>
          <w:tab w:val="center" w:pos="5220"/>
          <w:tab w:val="right" w:pos="9900"/>
        </w:tabs>
        <w:spacing w:after="0" w:line="240" w:lineRule="auto"/>
        <w:jc w:val="both"/>
        <w:rPr>
          <w:b/>
          <w:szCs w:val="24"/>
        </w:rPr>
      </w:pPr>
      <w:r w:rsidRPr="00661E1C">
        <w:rPr>
          <w:b/>
          <w:szCs w:val="24"/>
        </w:rPr>
        <w:t>Под обработкой персональных данных понимаются действия (операции) с персональными данными в рамках выполнения Федерального закона от 27</w:t>
      </w:r>
      <w:r>
        <w:rPr>
          <w:b/>
          <w:szCs w:val="24"/>
        </w:rPr>
        <w:t>.07.2006</w:t>
      </w:r>
      <w:r w:rsidRPr="00661E1C">
        <w:rPr>
          <w:b/>
          <w:szCs w:val="24"/>
        </w:rPr>
        <w:t xml:space="preserve"> №152-ФЗ «О персональных данных» в случаях, предусмотренных законодательством Российской Федерации.</w:t>
      </w:r>
    </w:p>
    <w:p w:rsidR="00D02AB9" w:rsidRPr="00661E1C" w:rsidRDefault="00D02AB9" w:rsidP="00D02AB9">
      <w:pPr>
        <w:tabs>
          <w:tab w:val="center" w:pos="5220"/>
          <w:tab w:val="right" w:pos="9900"/>
        </w:tabs>
        <w:spacing w:after="0" w:line="240" w:lineRule="auto"/>
        <w:jc w:val="both"/>
        <w:rPr>
          <w:b/>
          <w:szCs w:val="24"/>
        </w:rPr>
      </w:pP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17"/>
        <w:gridCol w:w="1276"/>
        <w:gridCol w:w="2443"/>
        <w:gridCol w:w="944"/>
        <w:gridCol w:w="2280"/>
        <w:gridCol w:w="853"/>
        <w:gridCol w:w="993"/>
      </w:tblGrid>
      <w:tr w:rsidR="00D02AB9" w:rsidRPr="00661E1C" w:rsidTr="00646356">
        <w:tc>
          <w:tcPr>
            <w:tcW w:w="817" w:type="dxa"/>
            <w:tcBorders>
              <w:top w:val="nil"/>
              <w:left w:val="nil"/>
              <w:bottom w:val="nil"/>
              <w:right w:val="nil"/>
            </w:tcBorders>
          </w:tcPr>
          <w:p w:rsidR="00D02AB9" w:rsidRPr="0091325B" w:rsidRDefault="00D02AB9" w:rsidP="00646356">
            <w:pPr>
              <w:widowControl w:val="0"/>
              <w:adjustRightInd w:val="0"/>
              <w:spacing w:after="0" w:line="240" w:lineRule="auto"/>
              <w:rPr>
                <w:szCs w:val="24"/>
                <w:u w:val="single"/>
              </w:rPr>
            </w:pPr>
          </w:p>
        </w:tc>
        <w:tc>
          <w:tcPr>
            <w:tcW w:w="8789" w:type="dxa"/>
            <w:gridSpan w:val="6"/>
            <w:tcBorders>
              <w:top w:val="nil"/>
              <w:left w:val="nil"/>
              <w:bottom w:val="nil"/>
              <w:right w:val="nil"/>
            </w:tcBorders>
          </w:tcPr>
          <w:p w:rsidR="00D02AB9" w:rsidRPr="0091325B" w:rsidRDefault="00D02AB9" w:rsidP="00646356">
            <w:pPr>
              <w:widowControl w:val="0"/>
              <w:adjustRightInd w:val="0"/>
              <w:spacing w:after="0" w:line="240" w:lineRule="auto"/>
              <w:rPr>
                <w:b/>
                <w:bCs/>
                <w:szCs w:val="24"/>
              </w:rPr>
            </w:pPr>
            <w:r w:rsidRPr="0091325B">
              <w:rPr>
                <w:szCs w:val="24"/>
                <w:u w:val="single"/>
                <w:lang w:val="en-US"/>
              </w:rPr>
              <w:t>1</w:t>
            </w:r>
            <w:r w:rsidRPr="0091325B">
              <w:rPr>
                <w:szCs w:val="24"/>
                <w:u w:val="single"/>
              </w:rPr>
              <w:t>. Я,</w:t>
            </w:r>
            <w:r>
              <w:rPr>
                <w:szCs w:val="24"/>
                <w:u w:val="single"/>
              </w:rPr>
              <w:t xml:space="preserve">  </w:t>
            </w:r>
            <w:r>
              <w:rPr>
                <w:szCs w:val="24"/>
              </w:rPr>
              <w:t>.</w:t>
            </w:r>
          </w:p>
        </w:tc>
      </w:tr>
      <w:tr w:rsidR="00D02AB9" w:rsidRPr="00661E1C" w:rsidTr="00646356">
        <w:tc>
          <w:tcPr>
            <w:tcW w:w="9606" w:type="dxa"/>
            <w:gridSpan w:val="7"/>
            <w:tcBorders>
              <w:top w:val="nil"/>
              <w:left w:val="nil"/>
              <w:right w:val="nil"/>
            </w:tcBorders>
          </w:tcPr>
          <w:p w:rsidR="00D02AB9" w:rsidRPr="00661E1C" w:rsidRDefault="00D02AB9" w:rsidP="00646356">
            <w:pPr>
              <w:widowControl w:val="0"/>
              <w:adjustRightInd w:val="0"/>
              <w:spacing w:after="0" w:line="240" w:lineRule="auto"/>
              <w:jc w:val="center"/>
              <w:rPr>
                <w:b/>
                <w:bCs/>
                <w:szCs w:val="24"/>
              </w:rPr>
            </w:pPr>
            <w:r w:rsidRPr="00661E1C">
              <w:rPr>
                <w:szCs w:val="24"/>
              </w:rPr>
              <w:t>(именуемый (ая) в дальнейшем «Субъект»)</w:t>
            </w:r>
          </w:p>
        </w:tc>
      </w:tr>
      <w:tr w:rsidR="00D02AB9" w:rsidRPr="00661E1C" w:rsidTr="00646356">
        <w:trPr>
          <w:trHeight w:val="185"/>
        </w:trPr>
        <w:tc>
          <w:tcPr>
            <w:tcW w:w="2093" w:type="dxa"/>
            <w:gridSpan w:val="2"/>
            <w:vMerge w:val="restart"/>
            <w:vAlign w:val="center"/>
          </w:tcPr>
          <w:p w:rsidR="00D02AB9" w:rsidRPr="00661E1C" w:rsidRDefault="00D02AB9" w:rsidP="00646356">
            <w:pPr>
              <w:widowControl w:val="0"/>
              <w:adjustRightInd w:val="0"/>
              <w:spacing w:after="0" w:line="240" w:lineRule="auto"/>
              <w:jc w:val="center"/>
              <w:rPr>
                <w:szCs w:val="24"/>
              </w:rPr>
            </w:pPr>
            <w:r w:rsidRPr="00661E1C">
              <w:rPr>
                <w:szCs w:val="24"/>
              </w:rPr>
              <w:t>дата и место рождения</w:t>
            </w:r>
          </w:p>
        </w:tc>
        <w:tc>
          <w:tcPr>
            <w:tcW w:w="7513" w:type="dxa"/>
            <w:gridSpan w:val="5"/>
            <w:vAlign w:val="center"/>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rPr>
          <w:trHeight w:val="185"/>
        </w:trPr>
        <w:tc>
          <w:tcPr>
            <w:tcW w:w="2093" w:type="dxa"/>
            <w:gridSpan w:val="2"/>
            <w:vMerge/>
            <w:vAlign w:val="center"/>
          </w:tcPr>
          <w:p w:rsidR="00D02AB9" w:rsidRPr="00661E1C" w:rsidRDefault="00D02AB9" w:rsidP="00646356">
            <w:pPr>
              <w:widowControl w:val="0"/>
              <w:adjustRightInd w:val="0"/>
              <w:spacing w:after="0" w:line="240" w:lineRule="auto"/>
              <w:jc w:val="center"/>
              <w:rPr>
                <w:szCs w:val="24"/>
              </w:rPr>
            </w:pPr>
          </w:p>
        </w:tc>
        <w:tc>
          <w:tcPr>
            <w:tcW w:w="7513" w:type="dxa"/>
            <w:gridSpan w:val="5"/>
            <w:vAlign w:val="center"/>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c>
          <w:tcPr>
            <w:tcW w:w="2093" w:type="dxa"/>
            <w:gridSpan w:val="2"/>
            <w:vMerge w:val="restart"/>
            <w:vAlign w:val="center"/>
          </w:tcPr>
          <w:p w:rsidR="00D02AB9" w:rsidRPr="00661E1C" w:rsidRDefault="00D02AB9" w:rsidP="00646356">
            <w:pPr>
              <w:widowControl w:val="0"/>
              <w:adjustRightInd w:val="0"/>
              <w:spacing w:after="0" w:line="240" w:lineRule="auto"/>
              <w:jc w:val="center"/>
              <w:rPr>
                <w:szCs w:val="24"/>
              </w:rPr>
            </w:pPr>
            <w:r w:rsidRPr="00661E1C">
              <w:rPr>
                <w:szCs w:val="24"/>
              </w:rPr>
              <w:t>проживающий (ая) по адресу</w:t>
            </w:r>
          </w:p>
        </w:tc>
        <w:tc>
          <w:tcPr>
            <w:tcW w:w="7513" w:type="dxa"/>
            <w:gridSpan w:val="5"/>
          </w:tcPr>
          <w:p w:rsidR="00D02AB9" w:rsidRPr="00661E1C" w:rsidRDefault="00D02AB9" w:rsidP="00646356">
            <w:pPr>
              <w:widowControl w:val="0"/>
              <w:adjustRightInd w:val="0"/>
              <w:spacing w:after="0" w:line="240" w:lineRule="auto"/>
              <w:jc w:val="center"/>
              <w:rPr>
                <w:b/>
                <w:szCs w:val="24"/>
              </w:rPr>
            </w:pPr>
          </w:p>
        </w:tc>
      </w:tr>
      <w:tr w:rsidR="00D02AB9" w:rsidRPr="00661E1C" w:rsidTr="00646356">
        <w:tc>
          <w:tcPr>
            <w:tcW w:w="2093" w:type="dxa"/>
            <w:gridSpan w:val="2"/>
            <w:vMerge/>
          </w:tcPr>
          <w:p w:rsidR="00D02AB9" w:rsidRPr="00661E1C" w:rsidRDefault="00D02AB9" w:rsidP="00646356">
            <w:pPr>
              <w:widowControl w:val="0"/>
              <w:adjustRightInd w:val="0"/>
              <w:spacing w:after="0" w:line="240" w:lineRule="auto"/>
              <w:jc w:val="center"/>
              <w:rPr>
                <w:szCs w:val="24"/>
              </w:rPr>
            </w:pPr>
          </w:p>
        </w:tc>
        <w:tc>
          <w:tcPr>
            <w:tcW w:w="7513" w:type="dxa"/>
            <w:gridSpan w:val="5"/>
          </w:tcPr>
          <w:p w:rsidR="00D02AB9" w:rsidRPr="00661E1C" w:rsidRDefault="00D02AB9" w:rsidP="00646356">
            <w:pPr>
              <w:widowControl w:val="0"/>
              <w:adjustRightInd w:val="0"/>
              <w:spacing w:after="0" w:line="240" w:lineRule="auto"/>
              <w:jc w:val="center"/>
              <w:rPr>
                <w:szCs w:val="24"/>
              </w:rPr>
            </w:pPr>
          </w:p>
        </w:tc>
      </w:tr>
      <w:tr w:rsidR="00D02AB9" w:rsidRPr="00661E1C" w:rsidTr="00646356">
        <w:tc>
          <w:tcPr>
            <w:tcW w:w="4536" w:type="dxa"/>
            <w:gridSpan w:val="3"/>
          </w:tcPr>
          <w:p w:rsidR="00D02AB9" w:rsidRPr="00661E1C" w:rsidRDefault="00D02AB9" w:rsidP="00646356">
            <w:pPr>
              <w:widowControl w:val="0"/>
              <w:adjustRightInd w:val="0"/>
              <w:spacing w:after="0" w:line="240" w:lineRule="auto"/>
              <w:jc w:val="center"/>
              <w:rPr>
                <w:szCs w:val="24"/>
              </w:rPr>
            </w:pPr>
            <w:r w:rsidRPr="00661E1C">
              <w:rPr>
                <w:szCs w:val="24"/>
              </w:rPr>
              <w:t>Документ, удостоверяющий личность</w:t>
            </w:r>
          </w:p>
        </w:tc>
        <w:tc>
          <w:tcPr>
            <w:tcW w:w="5070" w:type="dxa"/>
            <w:gridSpan w:val="4"/>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c>
          <w:tcPr>
            <w:tcW w:w="2093" w:type="dxa"/>
            <w:gridSpan w:val="2"/>
          </w:tcPr>
          <w:p w:rsidR="00D02AB9" w:rsidRPr="00661E1C" w:rsidRDefault="00D02AB9" w:rsidP="00646356">
            <w:pPr>
              <w:widowControl w:val="0"/>
              <w:adjustRightInd w:val="0"/>
              <w:spacing w:after="0" w:line="240" w:lineRule="auto"/>
              <w:jc w:val="center"/>
              <w:rPr>
                <w:szCs w:val="24"/>
              </w:rPr>
            </w:pPr>
            <w:r w:rsidRPr="00661E1C">
              <w:rPr>
                <w:szCs w:val="24"/>
              </w:rPr>
              <w:t>гражданство</w:t>
            </w:r>
          </w:p>
        </w:tc>
        <w:tc>
          <w:tcPr>
            <w:tcW w:w="2443" w:type="dxa"/>
          </w:tcPr>
          <w:p w:rsidR="00D02AB9" w:rsidRPr="00661E1C" w:rsidRDefault="00D02AB9" w:rsidP="00646356">
            <w:pPr>
              <w:widowControl w:val="0"/>
              <w:adjustRightInd w:val="0"/>
              <w:spacing w:after="0" w:line="240" w:lineRule="auto"/>
              <w:jc w:val="center"/>
              <w:rPr>
                <w:szCs w:val="24"/>
              </w:rPr>
            </w:pPr>
          </w:p>
        </w:tc>
        <w:tc>
          <w:tcPr>
            <w:tcW w:w="944" w:type="dxa"/>
          </w:tcPr>
          <w:p w:rsidR="00D02AB9" w:rsidRPr="00661E1C" w:rsidRDefault="00D02AB9" w:rsidP="00646356">
            <w:pPr>
              <w:widowControl w:val="0"/>
              <w:adjustRightInd w:val="0"/>
              <w:spacing w:after="0" w:line="240" w:lineRule="auto"/>
              <w:jc w:val="center"/>
              <w:rPr>
                <w:szCs w:val="24"/>
              </w:rPr>
            </w:pPr>
            <w:r w:rsidRPr="00661E1C">
              <w:rPr>
                <w:szCs w:val="24"/>
              </w:rPr>
              <w:t>серия</w:t>
            </w:r>
          </w:p>
        </w:tc>
        <w:tc>
          <w:tcPr>
            <w:tcW w:w="2280" w:type="dxa"/>
          </w:tcPr>
          <w:p w:rsidR="00D02AB9" w:rsidRPr="00661E1C" w:rsidRDefault="00D02AB9" w:rsidP="00646356">
            <w:pPr>
              <w:widowControl w:val="0"/>
              <w:adjustRightInd w:val="0"/>
              <w:spacing w:after="0" w:line="240" w:lineRule="auto"/>
              <w:jc w:val="center"/>
              <w:rPr>
                <w:szCs w:val="24"/>
              </w:rPr>
            </w:pPr>
          </w:p>
        </w:tc>
        <w:tc>
          <w:tcPr>
            <w:tcW w:w="853" w:type="dxa"/>
          </w:tcPr>
          <w:p w:rsidR="00D02AB9" w:rsidRPr="00661E1C" w:rsidRDefault="00D02AB9" w:rsidP="00646356">
            <w:pPr>
              <w:widowControl w:val="0"/>
              <w:adjustRightInd w:val="0"/>
              <w:spacing w:after="0" w:line="240" w:lineRule="auto"/>
              <w:ind w:left="-142" w:firstLine="142"/>
              <w:jc w:val="center"/>
              <w:rPr>
                <w:szCs w:val="24"/>
              </w:rPr>
            </w:pPr>
            <w:r w:rsidRPr="00661E1C">
              <w:rPr>
                <w:szCs w:val="24"/>
              </w:rPr>
              <w:t>№</w:t>
            </w:r>
          </w:p>
        </w:tc>
        <w:tc>
          <w:tcPr>
            <w:tcW w:w="993" w:type="dxa"/>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c>
          <w:tcPr>
            <w:tcW w:w="2093" w:type="dxa"/>
            <w:gridSpan w:val="2"/>
            <w:vMerge w:val="restart"/>
            <w:vAlign w:val="center"/>
          </w:tcPr>
          <w:p w:rsidR="00D02AB9" w:rsidRPr="00661E1C" w:rsidRDefault="00D02AB9" w:rsidP="00646356">
            <w:pPr>
              <w:widowControl w:val="0"/>
              <w:adjustRightInd w:val="0"/>
              <w:spacing w:after="0" w:line="240" w:lineRule="auto"/>
              <w:jc w:val="center"/>
              <w:rPr>
                <w:szCs w:val="24"/>
              </w:rPr>
            </w:pPr>
            <w:r w:rsidRPr="00661E1C">
              <w:rPr>
                <w:szCs w:val="24"/>
              </w:rPr>
              <w:t>Когда и кем выдан, код подразделения</w:t>
            </w:r>
          </w:p>
        </w:tc>
        <w:tc>
          <w:tcPr>
            <w:tcW w:w="7513" w:type="dxa"/>
            <w:gridSpan w:val="5"/>
          </w:tcPr>
          <w:p w:rsidR="00D02AB9" w:rsidRPr="00661E1C" w:rsidRDefault="00D02AB9" w:rsidP="00646356">
            <w:pPr>
              <w:widowControl w:val="0"/>
              <w:adjustRightInd w:val="0"/>
              <w:spacing w:after="0" w:line="240" w:lineRule="auto"/>
              <w:jc w:val="center"/>
              <w:rPr>
                <w:b/>
                <w:szCs w:val="24"/>
              </w:rPr>
            </w:pPr>
          </w:p>
        </w:tc>
      </w:tr>
      <w:tr w:rsidR="00D02AB9" w:rsidRPr="00661E1C" w:rsidTr="00646356">
        <w:tc>
          <w:tcPr>
            <w:tcW w:w="2093" w:type="dxa"/>
            <w:gridSpan w:val="2"/>
            <w:vMerge/>
          </w:tcPr>
          <w:p w:rsidR="00D02AB9" w:rsidRPr="00661E1C" w:rsidRDefault="00D02AB9" w:rsidP="00646356">
            <w:pPr>
              <w:widowControl w:val="0"/>
              <w:adjustRightInd w:val="0"/>
              <w:spacing w:after="0" w:line="240" w:lineRule="auto"/>
              <w:jc w:val="center"/>
              <w:rPr>
                <w:szCs w:val="24"/>
              </w:rPr>
            </w:pPr>
          </w:p>
        </w:tc>
        <w:tc>
          <w:tcPr>
            <w:tcW w:w="7513" w:type="dxa"/>
            <w:gridSpan w:val="5"/>
          </w:tcPr>
          <w:p w:rsidR="00D02AB9" w:rsidRPr="00661E1C" w:rsidRDefault="00D02AB9" w:rsidP="00646356">
            <w:pPr>
              <w:widowControl w:val="0"/>
              <w:adjustRightInd w:val="0"/>
              <w:spacing w:after="0" w:line="240" w:lineRule="auto"/>
              <w:jc w:val="center"/>
              <w:rPr>
                <w:szCs w:val="24"/>
              </w:rPr>
            </w:pPr>
          </w:p>
        </w:tc>
      </w:tr>
      <w:tr w:rsidR="00D02AB9" w:rsidRPr="00661E1C" w:rsidTr="00646356">
        <w:tc>
          <w:tcPr>
            <w:tcW w:w="2093" w:type="dxa"/>
            <w:gridSpan w:val="2"/>
          </w:tcPr>
          <w:p w:rsidR="00D02AB9" w:rsidRPr="00661E1C" w:rsidRDefault="00D02AB9" w:rsidP="00646356">
            <w:pPr>
              <w:widowControl w:val="0"/>
              <w:adjustRightInd w:val="0"/>
              <w:spacing w:after="0" w:line="240" w:lineRule="auto"/>
              <w:jc w:val="center"/>
              <w:rPr>
                <w:szCs w:val="24"/>
              </w:rPr>
            </w:pPr>
            <w:r w:rsidRPr="00661E1C">
              <w:rPr>
                <w:szCs w:val="24"/>
              </w:rPr>
              <w:t>Телефон</w:t>
            </w:r>
          </w:p>
        </w:tc>
        <w:tc>
          <w:tcPr>
            <w:tcW w:w="7513" w:type="dxa"/>
            <w:gridSpan w:val="5"/>
          </w:tcPr>
          <w:p w:rsidR="00D02AB9" w:rsidRPr="00661E1C" w:rsidRDefault="00D02AB9" w:rsidP="00646356">
            <w:pPr>
              <w:widowControl w:val="0"/>
              <w:adjustRightInd w:val="0"/>
              <w:spacing w:after="0" w:line="240" w:lineRule="auto"/>
              <w:jc w:val="center"/>
              <w:rPr>
                <w:szCs w:val="24"/>
              </w:rPr>
            </w:pPr>
          </w:p>
        </w:tc>
      </w:tr>
      <w:tr w:rsidR="00D02AB9" w:rsidRPr="00661E1C" w:rsidTr="00646356">
        <w:tc>
          <w:tcPr>
            <w:tcW w:w="2093" w:type="dxa"/>
            <w:gridSpan w:val="2"/>
          </w:tcPr>
          <w:p w:rsidR="00D02AB9" w:rsidRPr="00661E1C" w:rsidRDefault="00D02AB9" w:rsidP="00646356">
            <w:pPr>
              <w:widowControl w:val="0"/>
              <w:adjustRightInd w:val="0"/>
              <w:spacing w:after="0" w:line="240" w:lineRule="auto"/>
              <w:jc w:val="center"/>
              <w:rPr>
                <w:szCs w:val="24"/>
                <w:lang w:val="en-US"/>
              </w:rPr>
            </w:pPr>
            <w:r w:rsidRPr="00661E1C">
              <w:rPr>
                <w:szCs w:val="24"/>
                <w:lang w:val="en-US"/>
              </w:rPr>
              <w:t>E-mail</w:t>
            </w:r>
          </w:p>
        </w:tc>
        <w:tc>
          <w:tcPr>
            <w:tcW w:w="7513" w:type="dxa"/>
            <w:gridSpan w:val="5"/>
          </w:tcPr>
          <w:p w:rsidR="00D02AB9" w:rsidRPr="00661E1C" w:rsidRDefault="00D02AB9" w:rsidP="00646356">
            <w:pPr>
              <w:widowControl w:val="0"/>
              <w:adjustRightInd w:val="0"/>
              <w:spacing w:after="0" w:line="240" w:lineRule="auto"/>
              <w:jc w:val="center"/>
              <w:rPr>
                <w:szCs w:val="24"/>
              </w:rPr>
            </w:pPr>
          </w:p>
        </w:tc>
      </w:tr>
    </w:tbl>
    <w:p w:rsidR="00D02AB9" w:rsidRPr="00661E1C" w:rsidRDefault="00D02AB9" w:rsidP="00D02AB9">
      <w:pPr>
        <w:spacing w:after="0" w:line="240" w:lineRule="auto"/>
        <w:jc w:val="both"/>
        <w:rPr>
          <w:szCs w:val="24"/>
        </w:rPr>
      </w:pPr>
    </w:p>
    <w:p w:rsidR="00D02AB9" w:rsidRPr="00661E1C" w:rsidRDefault="00D02AB9" w:rsidP="00D02AB9">
      <w:pPr>
        <w:spacing w:after="0" w:line="240" w:lineRule="auto"/>
        <w:jc w:val="both"/>
        <w:rPr>
          <w:b/>
          <w:szCs w:val="24"/>
        </w:rPr>
      </w:pPr>
      <w:r w:rsidRPr="00661E1C">
        <w:rPr>
          <w:szCs w:val="24"/>
        </w:rPr>
        <w:t>настоящим даю согласие Оператору на обработку своих персональных данных (далее - ПДн) для цел</w:t>
      </w:r>
      <w:r>
        <w:rPr>
          <w:szCs w:val="24"/>
        </w:rPr>
        <w:t>и рассмотрения заявления о зачислении и дальнейшего</w:t>
      </w:r>
      <w:r w:rsidRPr="00661E1C">
        <w:rPr>
          <w:szCs w:val="24"/>
        </w:rPr>
        <w:t xml:space="preserve"> обучени</w:t>
      </w:r>
      <w:r>
        <w:rPr>
          <w:szCs w:val="24"/>
        </w:rPr>
        <w:t>я</w:t>
      </w:r>
      <w:r w:rsidRPr="00661E1C">
        <w:rPr>
          <w:szCs w:val="24"/>
        </w:rPr>
        <w:t xml:space="preserve"> </w:t>
      </w:r>
      <w:r w:rsidRPr="00661E1C">
        <w:rPr>
          <w:bCs/>
          <w:szCs w:val="24"/>
        </w:rPr>
        <w:t xml:space="preserve">по </w:t>
      </w:r>
      <w:r>
        <w:rPr>
          <w:bCs/>
          <w:szCs w:val="24"/>
        </w:rPr>
        <w:t>дополнительной образовательной программе</w:t>
      </w:r>
      <w:r w:rsidRPr="00661E1C">
        <w:rPr>
          <w:szCs w:val="24"/>
        </w:rPr>
        <w:t>.</w:t>
      </w:r>
    </w:p>
    <w:p w:rsidR="00D02AB9" w:rsidRPr="00661E1C" w:rsidRDefault="00D02AB9" w:rsidP="00D02AB9">
      <w:pPr>
        <w:widowControl w:val="0"/>
        <w:adjustRightInd w:val="0"/>
        <w:spacing w:after="0" w:line="240" w:lineRule="auto"/>
        <w:ind w:firstLine="709"/>
        <w:jc w:val="both"/>
        <w:rPr>
          <w:rFonts w:eastAsia="Times New Roman"/>
          <w:szCs w:val="24"/>
          <w:lang w:eastAsia="ru-RU"/>
        </w:rPr>
      </w:pPr>
      <w:r w:rsidRPr="00661E1C">
        <w:rPr>
          <w:rFonts w:eastAsia="Times New Roman"/>
          <w:b/>
          <w:szCs w:val="24"/>
          <w:lang w:eastAsia="ru-RU"/>
        </w:rPr>
        <w:t>2. Перечень персональных данных Субъекта, передаваемых Оператору на обработку:</w:t>
      </w:r>
      <w:r>
        <w:rPr>
          <w:rFonts w:eastAsia="Times New Roman"/>
          <w:b/>
          <w:szCs w:val="24"/>
          <w:lang w:eastAsia="ru-RU"/>
        </w:rPr>
        <w:t xml:space="preserve"> </w:t>
      </w:r>
      <w:r w:rsidRPr="00661E1C">
        <w:rPr>
          <w:rFonts w:eastAsia="Times New Roman"/>
          <w:szCs w:val="24"/>
          <w:lang w:eastAsia="ru-RU"/>
        </w:rPr>
        <w:t xml:space="preserve">Фамилия, Имя, Отчество (при наличии); дата (число, месяц, год) рождения; место рождения; </w:t>
      </w:r>
      <w:r w:rsidRPr="00661E1C">
        <w:rPr>
          <w:rFonts w:eastAsia="Times New Roman"/>
          <w:szCs w:val="24"/>
        </w:rPr>
        <w:t xml:space="preserve">пол; </w:t>
      </w:r>
      <w:r w:rsidRPr="00661E1C">
        <w:rPr>
          <w:rFonts w:eastAsia="Times New Roman"/>
          <w:szCs w:val="24"/>
          <w:lang w:eastAsia="ru-RU"/>
        </w:rPr>
        <w:t xml:space="preserve">гражданство; </w:t>
      </w:r>
      <w:r w:rsidRPr="00661E1C">
        <w:rPr>
          <w:rFonts w:eastAsia="Times New Roman"/>
          <w:szCs w:val="24"/>
        </w:rPr>
        <w:t xml:space="preserve">адрес регистрации; адрес фактического </w:t>
      </w:r>
      <w:r w:rsidRPr="00661E1C">
        <w:rPr>
          <w:rFonts w:eastAsia="Times New Roman"/>
          <w:szCs w:val="24"/>
        </w:rPr>
        <w:lastRenderedPageBreak/>
        <w:t>проживания</w:t>
      </w:r>
      <w:r w:rsidRPr="00661E1C">
        <w:rPr>
          <w:rFonts w:eastAsia="Times New Roman"/>
          <w:szCs w:val="24"/>
          <w:lang w:eastAsia="ru-RU"/>
        </w:rPr>
        <w:t>; данные документа, удостоверяющего личность</w:t>
      </w:r>
      <w:r w:rsidRPr="00661E1C">
        <w:rPr>
          <w:rFonts w:eastAsia="Times New Roman"/>
          <w:szCs w:val="24"/>
        </w:rPr>
        <w:t xml:space="preserve">/паспортные данные (наименование, серия и номер, кем и когда выдан, </w:t>
      </w:r>
      <w:r w:rsidRPr="00661E1C">
        <w:rPr>
          <w:rFonts w:eastAsia="Times New Roman"/>
          <w:szCs w:val="24"/>
          <w:lang w:eastAsia="ru-RU"/>
        </w:rPr>
        <w:t>код подразделения,</w:t>
      </w:r>
      <w:r w:rsidRPr="00661E1C">
        <w:rPr>
          <w:rFonts w:eastAsia="Times New Roman"/>
          <w:szCs w:val="24"/>
        </w:rPr>
        <w:t xml:space="preserve"> срок действия</w:t>
      </w:r>
      <w:r w:rsidRPr="00661E1C">
        <w:rPr>
          <w:rFonts w:eastAsia="Times New Roman"/>
          <w:szCs w:val="24"/>
          <w:lang w:eastAsia="ru-RU"/>
        </w:rPr>
        <w:t xml:space="preserve">); </w:t>
      </w:r>
      <w:r w:rsidRPr="00661E1C">
        <w:rPr>
          <w:rFonts w:eastAsia="Times New Roman"/>
          <w:szCs w:val="24"/>
        </w:rPr>
        <w:t xml:space="preserve">контактные данные: телефон, </w:t>
      </w:r>
      <w:r w:rsidRPr="00661E1C">
        <w:rPr>
          <w:rFonts w:eastAsia="Times New Roman"/>
          <w:szCs w:val="24"/>
          <w:lang w:val="en-US"/>
        </w:rPr>
        <w:t>e</w:t>
      </w:r>
      <w:r w:rsidRPr="00661E1C">
        <w:rPr>
          <w:rFonts w:eastAsia="Times New Roman"/>
          <w:szCs w:val="24"/>
        </w:rPr>
        <w:t>-</w:t>
      </w:r>
      <w:r w:rsidRPr="00661E1C">
        <w:rPr>
          <w:rFonts w:eastAsia="Times New Roman"/>
          <w:szCs w:val="24"/>
          <w:lang w:val="en-US"/>
        </w:rPr>
        <w:t>mail</w:t>
      </w:r>
      <w:r w:rsidRPr="00661E1C">
        <w:rPr>
          <w:rFonts w:eastAsia="Times New Roman"/>
          <w:szCs w:val="24"/>
        </w:rPr>
        <w:t>;</w:t>
      </w:r>
      <w:r>
        <w:rPr>
          <w:rFonts w:eastAsia="Times New Roman"/>
          <w:szCs w:val="24"/>
        </w:rPr>
        <w:t xml:space="preserve"> сведения об образовании</w:t>
      </w:r>
      <w:r w:rsidRPr="000E2E48">
        <w:rPr>
          <w:rFonts w:eastAsia="Times New Roman"/>
          <w:szCs w:val="24"/>
        </w:rPr>
        <w:t xml:space="preserve"> </w:t>
      </w:r>
      <w:r>
        <w:rPr>
          <w:rFonts w:eastAsia="Times New Roman"/>
          <w:szCs w:val="24"/>
        </w:rPr>
        <w:t>(наименование учебного заведения, серия и номер диплома, специальность/квалификация); место работы/учебы, должность, данные об ограниченных возможностях здоровья</w:t>
      </w:r>
      <w:r w:rsidRPr="00661E1C">
        <w:rPr>
          <w:rFonts w:eastAsia="Times New Roman"/>
          <w:szCs w:val="24"/>
        </w:rPr>
        <w:t xml:space="preserve"> страховое свидетельство государственного пенсионного страхования (СНИЛС);</w:t>
      </w:r>
      <w:r>
        <w:rPr>
          <w:rFonts w:eastAsia="Times New Roman"/>
          <w:szCs w:val="24"/>
        </w:rPr>
        <w:t xml:space="preserve"> </w:t>
      </w:r>
      <w:r w:rsidRPr="00661E1C">
        <w:rPr>
          <w:rFonts w:eastAsia="Times New Roman"/>
          <w:szCs w:val="24"/>
        </w:rPr>
        <w:t>фото, видео изображения Субъекта</w:t>
      </w:r>
      <w:r w:rsidRPr="00661E1C">
        <w:rPr>
          <w:rFonts w:eastAsia="Times New Roman"/>
          <w:szCs w:val="24"/>
          <w:lang w:eastAsia="ru-RU"/>
        </w:rPr>
        <w:t>.</w:t>
      </w:r>
    </w:p>
    <w:p w:rsidR="00D02AB9" w:rsidRPr="00661E1C" w:rsidRDefault="00D02AB9" w:rsidP="00D02AB9">
      <w:pPr>
        <w:widowControl w:val="0"/>
        <w:adjustRightInd w:val="0"/>
        <w:spacing w:after="0" w:line="240" w:lineRule="auto"/>
        <w:ind w:firstLine="709"/>
        <w:jc w:val="both"/>
        <w:rPr>
          <w:rFonts w:eastAsia="Times New Roman"/>
          <w:b/>
          <w:szCs w:val="24"/>
          <w:lang w:eastAsia="ru-RU"/>
        </w:rPr>
      </w:pPr>
      <w:r w:rsidRPr="00661E1C">
        <w:rPr>
          <w:rFonts w:eastAsia="Times New Roman"/>
          <w:b/>
          <w:szCs w:val="24"/>
          <w:lang w:eastAsia="ru-RU"/>
        </w:rPr>
        <w:t>3. Согласие дается на совершение следующих действий с ПДн Субъекта:</w:t>
      </w:r>
    </w:p>
    <w:p w:rsidR="00D02AB9" w:rsidRPr="00661E1C" w:rsidRDefault="00D02AB9" w:rsidP="00D02AB9">
      <w:pPr>
        <w:widowControl w:val="0"/>
        <w:adjustRightInd w:val="0"/>
        <w:spacing w:after="0" w:line="240" w:lineRule="auto"/>
        <w:ind w:firstLine="709"/>
        <w:jc w:val="both"/>
        <w:rPr>
          <w:rFonts w:eastAsia="Times New Roman"/>
          <w:szCs w:val="24"/>
          <w:lang w:eastAsia="ru-RU"/>
        </w:rPr>
      </w:pPr>
      <w:r w:rsidRPr="00661E1C">
        <w:rPr>
          <w:rFonts w:eastAsia="Times New Roman"/>
          <w:szCs w:val="24"/>
          <w:lang w:eastAsia="ru-RU"/>
        </w:rPr>
        <w:t>3.1.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D02AB9" w:rsidRPr="00661E1C" w:rsidRDefault="00D02AB9" w:rsidP="00D02AB9">
      <w:pPr>
        <w:widowControl w:val="0"/>
        <w:adjustRightInd w:val="0"/>
        <w:spacing w:after="0" w:line="240" w:lineRule="auto"/>
        <w:ind w:firstLine="709"/>
        <w:jc w:val="both"/>
        <w:rPr>
          <w:rFonts w:eastAsia="Times New Roman"/>
          <w:szCs w:val="24"/>
          <w:lang w:eastAsia="ru-RU"/>
        </w:rPr>
      </w:pPr>
      <w:r w:rsidRPr="00661E1C">
        <w:rPr>
          <w:rFonts w:eastAsia="Times New Roman"/>
          <w:szCs w:val="24"/>
          <w:lang w:eastAsia="ru-RU"/>
        </w:rPr>
        <w:t xml:space="preserve">3.2. </w:t>
      </w:r>
      <w:r w:rsidRPr="007A1F71">
        <w:rPr>
          <w:rFonts w:eastAsia="Times New Roman"/>
          <w:szCs w:val="24"/>
          <w:lang w:eastAsia="ja-JP"/>
        </w:rPr>
        <w:t>передачу ПДн третьим лицам, которые обрабатывают ПДн по поручению РУДН</w:t>
      </w:r>
      <w:r>
        <w:rPr>
          <w:rFonts w:eastAsia="Times New Roman"/>
          <w:szCs w:val="24"/>
          <w:lang w:eastAsia="ja-JP"/>
        </w:rPr>
        <w:t>,</w:t>
      </w:r>
      <w:r w:rsidRPr="007A1F71">
        <w:rPr>
          <w:rFonts w:eastAsia="Times New Roman"/>
          <w:szCs w:val="24"/>
          <w:lang w:eastAsia="ja-JP"/>
        </w:rPr>
        <w:t xml:space="preserve"> </w:t>
      </w:r>
      <w:r>
        <w:rPr>
          <w:rFonts w:eastAsia="Times New Roman"/>
          <w:szCs w:val="24"/>
          <w:lang w:eastAsia="ja-JP"/>
        </w:rPr>
        <w:t xml:space="preserve">в том числе на основании договоров, заключенных с РУДН, </w:t>
      </w:r>
      <w:r w:rsidRPr="007A1F71">
        <w:rPr>
          <w:rFonts w:eastAsia="Times New Roman"/>
          <w:szCs w:val="24"/>
          <w:lang w:eastAsia="ja-JP"/>
        </w:rPr>
        <w:t>для обеспечения и мониторинга учебного процесса, научной, организационной и финансово-экономической деятельности Оператора, в том числе для эксплуатации, поддержки, развития информационных систем Оператора, в соответствии с локальными нормативными актами Оператора</w:t>
      </w:r>
      <w:r w:rsidRPr="00661E1C">
        <w:rPr>
          <w:rFonts w:eastAsia="Times New Roman"/>
          <w:szCs w:val="24"/>
          <w:lang w:eastAsia="ja-JP"/>
        </w:rPr>
        <w:t>;</w:t>
      </w:r>
    </w:p>
    <w:p w:rsidR="00D02AB9" w:rsidRPr="00661E1C" w:rsidRDefault="00D02AB9" w:rsidP="00D02AB9">
      <w:pPr>
        <w:widowControl w:val="0"/>
        <w:adjustRightInd w:val="0"/>
        <w:spacing w:after="0" w:line="240" w:lineRule="auto"/>
        <w:ind w:firstLine="709"/>
        <w:jc w:val="both"/>
        <w:rPr>
          <w:rFonts w:eastAsia="Times New Roman"/>
          <w:szCs w:val="24"/>
          <w:lang w:eastAsia="ru-RU"/>
        </w:rPr>
      </w:pPr>
      <w:r w:rsidRPr="00661E1C">
        <w:rPr>
          <w:rFonts w:eastAsia="Times New Roman"/>
          <w:szCs w:val="24"/>
          <w:lang w:eastAsia="ja-JP"/>
        </w:rPr>
        <w:t>3.3. обеспечение режима безопасности, в том числе пропускного режима, включая оформления пропуска на вход в здания Оператора, осуществления видеонаблюдения и видеозаписи на территории и помещениях Оператора;</w:t>
      </w:r>
    </w:p>
    <w:p w:rsidR="00D02AB9" w:rsidRPr="00661E1C" w:rsidRDefault="00D02AB9" w:rsidP="00D02AB9">
      <w:pPr>
        <w:widowControl w:val="0"/>
        <w:adjustRightInd w:val="0"/>
        <w:spacing w:after="0" w:line="240" w:lineRule="auto"/>
        <w:ind w:firstLine="709"/>
        <w:jc w:val="both"/>
        <w:rPr>
          <w:rFonts w:eastAsia="Times New Roman"/>
          <w:szCs w:val="24"/>
          <w:lang w:eastAsia="ru-RU"/>
        </w:rPr>
      </w:pPr>
      <w:r w:rsidRPr="00661E1C">
        <w:rPr>
          <w:rFonts w:eastAsia="Times New Roman"/>
          <w:szCs w:val="24"/>
          <w:lang w:eastAsia="ru-RU"/>
        </w:rPr>
        <w:t>3.</w:t>
      </w:r>
      <w:r w:rsidRPr="007A1F71">
        <w:rPr>
          <w:rFonts w:eastAsia="Times New Roman"/>
          <w:szCs w:val="24"/>
          <w:lang w:eastAsia="ru-RU"/>
        </w:rPr>
        <w:t>4</w:t>
      </w:r>
      <w:r w:rsidRPr="00661E1C">
        <w:rPr>
          <w:rFonts w:eastAsia="Times New Roman"/>
          <w:szCs w:val="24"/>
          <w:lang w:eastAsia="ru-RU"/>
        </w:rPr>
        <w:t>. обработка персональных данных осуществляется с использованием средств автоматизации и без использования (смешанная обработка).</w:t>
      </w:r>
    </w:p>
    <w:p w:rsidR="00D02AB9" w:rsidRPr="00661E1C" w:rsidRDefault="00D02AB9" w:rsidP="00D02AB9">
      <w:pPr>
        <w:widowControl w:val="0"/>
        <w:adjustRightInd w:val="0"/>
        <w:spacing w:after="0" w:line="240" w:lineRule="auto"/>
        <w:ind w:firstLine="708"/>
        <w:jc w:val="both"/>
        <w:rPr>
          <w:rFonts w:eastAsia="Times New Roman"/>
          <w:szCs w:val="24"/>
          <w:lang w:eastAsia="ru-RU"/>
        </w:rPr>
      </w:pPr>
      <w:r>
        <w:rPr>
          <w:rFonts w:eastAsia="Times New Roman"/>
          <w:szCs w:val="24"/>
          <w:lang w:eastAsia="ru-RU"/>
        </w:rPr>
        <w:t>4</w:t>
      </w:r>
      <w:r w:rsidRPr="00661E1C">
        <w:rPr>
          <w:rFonts w:eastAsia="Times New Roman"/>
          <w:szCs w:val="24"/>
          <w:lang w:eastAsia="ru-RU"/>
        </w:rPr>
        <w:t xml:space="preserve">. Данное Согласие может быть отозвано Субъектом на основании направленного в установленном порядке в адрес Оператора письменного заявления. </w:t>
      </w:r>
    </w:p>
    <w:p w:rsidR="00D02AB9" w:rsidRPr="00661E1C" w:rsidRDefault="00D02AB9" w:rsidP="00D02AB9">
      <w:pPr>
        <w:widowControl w:val="0"/>
        <w:adjustRightInd w:val="0"/>
        <w:spacing w:after="0" w:line="240" w:lineRule="auto"/>
        <w:ind w:firstLine="708"/>
        <w:jc w:val="both"/>
        <w:rPr>
          <w:rFonts w:eastAsia="Times New Roman"/>
          <w:szCs w:val="24"/>
          <w:lang w:eastAsia="ru-RU"/>
        </w:rPr>
      </w:pPr>
      <w:r>
        <w:rPr>
          <w:rFonts w:eastAsia="Times New Roman"/>
          <w:szCs w:val="24"/>
          <w:lang w:eastAsia="ru-RU"/>
        </w:rPr>
        <w:t>5</w:t>
      </w:r>
      <w:r w:rsidRPr="00661E1C">
        <w:rPr>
          <w:rFonts w:eastAsia="Times New Roman"/>
          <w:szCs w:val="24"/>
          <w:lang w:eastAsia="ru-RU"/>
        </w:rPr>
        <w:t xml:space="preserve">. Настоящее согласие действует со дня его подписания в течение срока </w:t>
      </w:r>
      <w:r>
        <w:rPr>
          <w:rFonts w:eastAsia="Times New Roman"/>
          <w:szCs w:val="24"/>
          <w:lang w:eastAsia="ru-RU"/>
        </w:rPr>
        <w:t>обучения по дополнительной образовательной программе</w:t>
      </w:r>
      <w:r w:rsidRPr="00661E1C">
        <w:rPr>
          <w:rFonts w:eastAsia="Times New Roman"/>
          <w:szCs w:val="24"/>
          <w:lang w:eastAsia="ru-RU"/>
        </w:rPr>
        <w:t xml:space="preserve">, а также в течение 5 лет после </w:t>
      </w:r>
      <w:r>
        <w:rPr>
          <w:rFonts w:eastAsia="Times New Roman"/>
          <w:szCs w:val="24"/>
          <w:lang w:eastAsia="ru-RU"/>
        </w:rPr>
        <w:t>завершения обучения</w:t>
      </w:r>
      <w:r w:rsidRPr="00661E1C">
        <w:rPr>
          <w:rFonts w:eastAsia="Times New Roman"/>
          <w:szCs w:val="24"/>
          <w:lang w:eastAsia="ru-RU"/>
        </w:rPr>
        <w:t xml:space="preserve">. Указанный срок не ограничивает Оператора в вопросах организации архивного хранения документов, содержащих персональные данные Субъекта. </w:t>
      </w:r>
    </w:p>
    <w:p w:rsidR="00D02AB9" w:rsidRPr="00661E1C" w:rsidRDefault="00D02AB9" w:rsidP="00D02AB9">
      <w:pPr>
        <w:pStyle w:val="af6"/>
        <w:rPr>
          <w:i/>
          <w:sz w:val="24"/>
          <w:szCs w:val="24"/>
          <w:lang w:val="ru-RU"/>
        </w:rPr>
      </w:pPr>
    </w:p>
    <w:p w:rsidR="00D02AB9" w:rsidRPr="00661E1C" w:rsidRDefault="00D02AB9" w:rsidP="00D02AB9">
      <w:pPr>
        <w:pStyle w:val="af6"/>
        <w:rPr>
          <w:i/>
          <w:sz w:val="24"/>
          <w:szCs w:val="24"/>
          <w:lang w:val="ru-RU"/>
        </w:rPr>
      </w:pPr>
      <w:r w:rsidRPr="00661E1C">
        <w:rPr>
          <w:i/>
          <w:sz w:val="24"/>
          <w:szCs w:val="24"/>
          <w:lang w:val="ru-RU"/>
        </w:rPr>
        <w:t>_________________/____________________/</w:t>
      </w:r>
    </w:p>
    <w:p w:rsidR="00D02AB9" w:rsidRPr="00661E1C" w:rsidRDefault="00D02AB9" w:rsidP="00D02AB9">
      <w:pPr>
        <w:pStyle w:val="ConsPlusNormal"/>
        <w:jc w:val="both"/>
        <w:rPr>
          <w:rFonts w:ascii="Times New Roman" w:hAnsi="Times New Roman" w:cs="Times New Roman"/>
          <w:sz w:val="24"/>
          <w:szCs w:val="24"/>
        </w:rPr>
      </w:pPr>
      <w:r w:rsidRPr="00661E1C">
        <w:rPr>
          <w:rFonts w:ascii="Times New Roman" w:hAnsi="Times New Roman"/>
          <w:sz w:val="24"/>
          <w:szCs w:val="24"/>
        </w:rPr>
        <w:t xml:space="preserve">      подпись                              ФИО</w:t>
      </w:r>
    </w:p>
    <w:p w:rsidR="00D02AB9" w:rsidRPr="00661E1C" w:rsidRDefault="00D02AB9" w:rsidP="00D02AB9">
      <w:pPr>
        <w:pStyle w:val="ConsPlusNormal"/>
        <w:ind w:firstLine="4820"/>
        <w:jc w:val="both"/>
        <w:rPr>
          <w:rFonts w:ascii="Times New Roman" w:hAnsi="Times New Roman" w:cs="Times New Roman"/>
        </w:rPr>
        <w:sectPr w:rsidR="00D02AB9" w:rsidRPr="00661E1C">
          <w:pgSz w:w="11906" w:h="16838"/>
          <w:pgMar w:top="1134" w:right="707" w:bottom="1134" w:left="1701" w:header="708" w:footer="708" w:gutter="0"/>
          <w:cols w:space="720"/>
          <w:docGrid w:linePitch="360"/>
        </w:sectPr>
      </w:pPr>
    </w:p>
    <w:p w:rsidR="00D02AB9" w:rsidRPr="00661E1C" w:rsidRDefault="00D02AB9" w:rsidP="00D02AB9">
      <w:pPr>
        <w:spacing w:after="0" w:line="240" w:lineRule="auto"/>
        <w:jc w:val="both"/>
        <w:rPr>
          <w:rFonts w:eastAsia="Times New Roman"/>
          <w:szCs w:val="24"/>
          <w:lang w:eastAsia="ru-RU"/>
        </w:rPr>
      </w:pPr>
      <w:r w:rsidRPr="00661E1C">
        <w:rPr>
          <w:rFonts w:eastAsia="Times New Roman"/>
          <w:b/>
          <w:szCs w:val="24"/>
          <w:lang w:eastAsia="ru-RU"/>
        </w:rPr>
        <w:lastRenderedPageBreak/>
        <w:t>Наименование Оператора:</w:t>
      </w:r>
      <w:r w:rsidRPr="00661E1C">
        <w:rPr>
          <w:rFonts w:eastAsia="Times New Roman"/>
          <w:szCs w:val="24"/>
          <w:lang w:eastAsia="ru-RU"/>
        </w:rPr>
        <w:t xml:space="preserve"> Федеральное государственное автономное образовательное учреждение высшего образования «Российский университет дружбы народов имени Патриса Лумумбы» </w:t>
      </w:r>
    </w:p>
    <w:p w:rsidR="00D02AB9" w:rsidRPr="00661E1C" w:rsidRDefault="00D02AB9" w:rsidP="00D02AB9">
      <w:pPr>
        <w:spacing w:after="0" w:line="240" w:lineRule="auto"/>
        <w:jc w:val="both"/>
        <w:rPr>
          <w:rFonts w:eastAsia="Times New Roman"/>
          <w:szCs w:val="24"/>
          <w:lang w:eastAsia="ru-RU"/>
        </w:rPr>
      </w:pPr>
      <w:r w:rsidRPr="00661E1C">
        <w:rPr>
          <w:rFonts w:eastAsia="Times New Roman"/>
          <w:b/>
          <w:szCs w:val="24"/>
          <w:lang w:eastAsia="ru-RU"/>
        </w:rPr>
        <w:t>Реквизиты Оператора:</w:t>
      </w:r>
      <w:r w:rsidRPr="00661E1C">
        <w:rPr>
          <w:rFonts w:eastAsia="Times New Roman"/>
          <w:szCs w:val="24"/>
          <w:lang w:eastAsia="ru-RU"/>
        </w:rPr>
        <w:t xml:space="preserve"> ИНН 7728073720, ОГРН 1027739189323</w:t>
      </w:r>
    </w:p>
    <w:p w:rsidR="00D02AB9" w:rsidRPr="00661E1C" w:rsidRDefault="00D02AB9" w:rsidP="00D02AB9">
      <w:pPr>
        <w:spacing w:after="0" w:line="240" w:lineRule="auto"/>
        <w:jc w:val="both"/>
        <w:rPr>
          <w:rFonts w:eastAsia="Times New Roman"/>
          <w:szCs w:val="24"/>
          <w:lang w:eastAsia="ru-RU"/>
        </w:rPr>
      </w:pPr>
      <w:r w:rsidRPr="00661E1C">
        <w:rPr>
          <w:rFonts w:eastAsia="Times New Roman"/>
          <w:b/>
          <w:szCs w:val="24"/>
          <w:lang w:eastAsia="ru-RU"/>
        </w:rPr>
        <w:t>Адрес Оператора:</w:t>
      </w:r>
      <w:r w:rsidRPr="00661E1C">
        <w:rPr>
          <w:rFonts w:eastAsia="Times New Roman"/>
          <w:szCs w:val="24"/>
          <w:lang w:eastAsia="ru-RU"/>
        </w:rPr>
        <w:t xml:space="preserve"> 117198, Москва, ул. Миклухо-Маклая, 6 </w:t>
      </w:r>
    </w:p>
    <w:p w:rsidR="00D02AB9" w:rsidRPr="00661E1C" w:rsidRDefault="00D02AB9" w:rsidP="00D02AB9">
      <w:pPr>
        <w:spacing w:after="0" w:line="240" w:lineRule="auto"/>
        <w:jc w:val="center"/>
        <w:rPr>
          <w:rFonts w:eastAsia="Times New Roman"/>
          <w:b/>
          <w:szCs w:val="24"/>
          <w:lang w:eastAsia="ru-RU"/>
        </w:rPr>
      </w:pPr>
    </w:p>
    <w:p w:rsidR="00D02AB9" w:rsidRPr="00661E1C" w:rsidRDefault="00D02AB9" w:rsidP="00D02AB9">
      <w:pPr>
        <w:spacing w:after="0" w:line="240" w:lineRule="auto"/>
        <w:jc w:val="center"/>
        <w:rPr>
          <w:rFonts w:eastAsia="Times New Roman"/>
          <w:b/>
          <w:szCs w:val="24"/>
          <w:lang w:eastAsia="ru-RU"/>
        </w:rPr>
      </w:pPr>
      <w:r w:rsidRPr="00661E1C">
        <w:rPr>
          <w:rFonts w:eastAsia="Times New Roman"/>
          <w:b/>
          <w:szCs w:val="24"/>
          <w:lang w:eastAsia="ru-RU"/>
        </w:rPr>
        <w:t xml:space="preserve">СОГЛАСИЕ представителя обучающегося на обработку персональных данных </w:t>
      </w:r>
    </w:p>
    <w:p w:rsidR="00D02AB9" w:rsidRPr="00661E1C" w:rsidRDefault="00D02AB9" w:rsidP="00D02AB9">
      <w:pPr>
        <w:spacing w:after="0" w:line="240" w:lineRule="auto"/>
        <w:jc w:val="center"/>
        <w:rPr>
          <w:rFonts w:eastAsia="Times New Roman"/>
          <w:b/>
          <w:szCs w:val="24"/>
          <w:lang w:eastAsia="ru-RU"/>
        </w:rPr>
      </w:pPr>
    </w:p>
    <w:p w:rsidR="00D02AB9" w:rsidRPr="00BE2232" w:rsidRDefault="00D02AB9" w:rsidP="00D02AB9">
      <w:pPr>
        <w:tabs>
          <w:tab w:val="center" w:pos="5220"/>
          <w:tab w:val="right" w:pos="9900"/>
        </w:tabs>
        <w:spacing w:after="0" w:line="240" w:lineRule="auto"/>
        <w:jc w:val="both"/>
        <w:rPr>
          <w:szCs w:val="24"/>
        </w:rPr>
      </w:pPr>
      <w:r w:rsidRPr="00661E1C">
        <w:rPr>
          <w:b/>
          <w:szCs w:val="24"/>
        </w:rPr>
        <w:t>Под обработкой персональных данных понимаются действия (операции) с персональными данными в рамках выполнения Федерального закона от 27</w:t>
      </w:r>
      <w:r>
        <w:rPr>
          <w:b/>
          <w:szCs w:val="24"/>
        </w:rPr>
        <w:t>.07.</w:t>
      </w:r>
      <w:r w:rsidRPr="00661E1C">
        <w:rPr>
          <w:b/>
          <w:szCs w:val="24"/>
        </w:rPr>
        <w:t>2006</w:t>
      </w:r>
      <w:r>
        <w:rPr>
          <w:b/>
          <w:szCs w:val="24"/>
        </w:rPr>
        <w:t xml:space="preserve"> </w:t>
      </w:r>
      <w:r w:rsidRPr="00661E1C">
        <w:rPr>
          <w:b/>
          <w:szCs w:val="24"/>
        </w:rPr>
        <w:t>№152-ФЗ «О персональных данных» в случаях, предусмотренных законодательством Российской Федерации.</w:t>
      </w:r>
    </w:p>
    <w:p w:rsidR="00D02AB9" w:rsidRPr="00661E1C" w:rsidRDefault="00D02AB9" w:rsidP="00D02AB9">
      <w:pPr>
        <w:tabs>
          <w:tab w:val="center" w:pos="5220"/>
          <w:tab w:val="right" w:pos="9900"/>
        </w:tabs>
        <w:spacing w:after="0" w:line="240" w:lineRule="auto"/>
        <w:jc w:val="both"/>
        <w:rPr>
          <w:b/>
          <w:szCs w:val="24"/>
        </w:rPr>
      </w:pP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17"/>
        <w:gridCol w:w="1276"/>
        <w:gridCol w:w="2443"/>
        <w:gridCol w:w="944"/>
        <w:gridCol w:w="2280"/>
        <w:gridCol w:w="853"/>
        <w:gridCol w:w="993"/>
      </w:tblGrid>
      <w:tr w:rsidR="00D02AB9" w:rsidRPr="00661E1C" w:rsidTr="00646356">
        <w:tc>
          <w:tcPr>
            <w:tcW w:w="817" w:type="dxa"/>
            <w:tcBorders>
              <w:top w:val="nil"/>
              <w:left w:val="nil"/>
              <w:bottom w:val="nil"/>
              <w:right w:val="nil"/>
            </w:tcBorders>
          </w:tcPr>
          <w:p w:rsidR="00D02AB9" w:rsidRPr="0091325B" w:rsidRDefault="00D02AB9" w:rsidP="00646356">
            <w:pPr>
              <w:widowControl w:val="0"/>
              <w:adjustRightInd w:val="0"/>
              <w:spacing w:after="0" w:line="240" w:lineRule="auto"/>
              <w:rPr>
                <w:szCs w:val="24"/>
                <w:u w:val="single"/>
              </w:rPr>
            </w:pPr>
          </w:p>
        </w:tc>
        <w:tc>
          <w:tcPr>
            <w:tcW w:w="8789" w:type="dxa"/>
            <w:gridSpan w:val="6"/>
            <w:tcBorders>
              <w:top w:val="nil"/>
              <w:left w:val="nil"/>
              <w:bottom w:val="nil"/>
              <w:right w:val="nil"/>
            </w:tcBorders>
          </w:tcPr>
          <w:p w:rsidR="00D02AB9" w:rsidRPr="0091325B" w:rsidRDefault="00D02AB9" w:rsidP="00646356">
            <w:pPr>
              <w:widowControl w:val="0"/>
              <w:adjustRightInd w:val="0"/>
              <w:spacing w:after="0" w:line="240" w:lineRule="auto"/>
              <w:rPr>
                <w:b/>
                <w:bCs/>
                <w:szCs w:val="24"/>
              </w:rPr>
            </w:pPr>
            <w:r w:rsidRPr="0091325B">
              <w:rPr>
                <w:szCs w:val="24"/>
                <w:u w:val="single"/>
                <w:lang w:val="en-US"/>
              </w:rPr>
              <w:t>1</w:t>
            </w:r>
            <w:r w:rsidRPr="0091325B">
              <w:rPr>
                <w:szCs w:val="24"/>
                <w:u w:val="single"/>
              </w:rPr>
              <w:t>. Я,</w:t>
            </w:r>
            <w:r>
              <w:rPr>
                <w:szCs w:val="24"/>
                <w:u w:val="single"/>
              </w:rPr>
              <w:t xml:space="preserve">  </w:t>
            </w:r>
            <w:r w:rsidRPr="00BE2232">
              <w:rPr>
                <w:color w:val="FFFFFF" w:themeColor="background1"/>
                <w:szCs w:val="24"/>
              </w:rPr>
              <w:t>.</w:t>
            </w:r>
          </w:p>
        </w:tc>
      </w:tr>
      <w:tr w:rsidR="00D02AB9" w:rsidRPr="00661E1C" w:rsidTr="00646356">
        <w:tc>
          <w:tcPr>
            <w:tcW w:w="9606" w:type="dxa"/>
            <w:gridSpan w:val="7"/>
            <w:tcBorders>
              <w:top w:val="nil"/>
              <w:left w:val="nil"/>
              <w:right w:val="nil"/>
            </w:tcBorders>
          </w:tcPr>
          <w:p w:rsidR="00D02AB9" w:rsidRPr="00661E1C" w:rsidRDefault="00D02AB9" w:rsidP="00646356">
            <w:pPr>
              <w:widowControl w:val="0"/>
              <w:adjustRightInd w:val="0"/>
              <w:spacing w:after="0" w:line="240" w:lineRule="auto"/>
              <w:jc w:val="center"/>
              <w:rPr>
                <w:b/>
                <w:bCs/>
                <w:szCs w:val="24"/>
              </w:rPr>
            </w:pPr>
            <w:r w:rsidRPr="00661E1C">
              <w:rPr>
                <w:szCs w:val="24"/>
              </w:rPr>
              <w:t>(именуемый (ая) в дальнейшем «Субъект»)</w:t>
            </w:r>
          </w:p>
        </w:tc>
      </w:tr>
      <w:tr w:rsidR="00D02AB9" w:rsidRPr="00661E1C" w:rsidTr="00646356">
        <w:trPr>
          <w:trHeight w:val="185"/>
        </w:trPr>
        <w:tc>
          <w:tcPr>
            <w:tcW w:w="2093" w:type="dxa"/>
            <w:gridSpan w:val="2"/>
            <w:vMerge w:val="restart"/>
            <w:vAlign w:val="center"/>
          </w:tcPr>
          <w:p w:rsidR="00D02AB9" w:rsidRPr="00661E1C" w:rsidRDefault="00D02AB9" w:rsidP="00646356">
            <w:pPr>
              <w:widowControl w:val="0"/>
              <w:adjustRightInd w:val="0"/>
              <w:spacing w:after="0" w:line="240" w:lineRule="auto"/>
              <w:jc w:val="center"/>
              <w:rPr>
                <w:szCs w:val="24"/>
              </w:rPr>
            </w:pPr>
            <w:r w:rsidRPr="00661E1C">
              <w:rPr>
                <w:szCs w:val="24"/>
              </w:rPr>
              <w:t>дата и место рождения</w:t>
            </w:r>
          </w:p>
        </w:tc>
        <w:tc>
          <w:tcPr>
            <w:tcW w:w="7513" w:type="dxa"/>
            <w:gridSpan w:val="5"/>
            <w:vAlign w:val="center"/>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rPr>
          <w:trHeight w:val="185"/>
        </w:trPr>
        <w:tc>
          <w:tcPr>
            <w:tcW w:w="2093" w:type="dxa"/>
            <w:gridSpan w:val="2"/>
            <w:vMerge/>
            <w:vAlign w:val="center"/>
          </w:tcPr>
          <w:p w:rsidR="00D02AB9" w:rsidRPr="00661E1C" w:rsidRDefault="00D02AB9" w:rsidP="00646356">
            <w:pPr>
              <w:widowControl w:val="0"/>
              <w:adjustRightInd w:val="0"/>
              <w:spacing w:after="0" w:line="240" w:lineRule="auto"/>
              <w:jc w:val="center"/>
              <w:rPr>
                <w:szCs w:val="24"/>
              </w:rPr>
            </w:pPr>
          </w:p>
        </w:tc>
        <w:tc>
          <w:tcPr>
            <w:tcW w:w="7513" w:type="dxa"/>
            <w:gridSpan w:val="5"/>
            <w:vAlign w:val="center"/>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c>
          <w:tcPr>
            <w:tcW w:w="2093" w:type="dxa"/>
            <w:gridSpan w:val="2"/>
            <w:vMerge w:val="restart"/>
            <w:vAlign w:val="center"/>
          </w:tcPr>
          <w:p w:rsidR="00D02AB9" w:rsidRPr="00661E1C" w:rsidRDefault="00D02AB9" w:rsidP="00646356">
            <w:pPr>
              <w:widowControl w:val="0"/>
              <w:adjustRightInd w:val="0"/>
              <w:spacing w:after="0" w:line="240" w:lineRule="auto"/>
              <w:jc w:val="center"/>
              <w:rPr>
                <w:szCs w:val="24"/>
              </w:rPr>
            </w:pPr>
            <w:r w:rsidRPr="00661E1C">
              <w:rPr>
                <w:szCs w:val="24"/>
              </w:rPr>
              <w:t>проживающий (ая) по адресу</w:t>
            </w:r>
          </w:p>
        </w:tc>
        <w:tc>
          <w:tcPr>
            <w:tcW w:w="7513" w:type="dxa"/>
            <w:gridSpan w:val="5"/>
          </w:tcPr>
          <w:p w:rsidR="00D02AB9" w:rsidRPr="00661E1C" w:rsidRDefault="00D02AB9" w:rsidP="00646356">
            <w:pPr>
              <w:widowControl w:val="0"/>
              <w:adjustRightInd w:val="0"/>
              <w:spacing w:after="0" w:line="240" w:lineRule="auto"/>
              <w:jc w:val="center"/>
              <w:rPr>
                <w:b/>
                <w:szCs w:val="24"/>
              </w:rPr>
            </w:pPr>
          </w:p>
        </w:tc>
      </w:tr>
      <w:tr w:rsidR="00D02AB9" w:rsidRPr="00661E1C" w:rsidTr="00646356">
        <w:tc>
          <w:tcPr>
            <w:tcW w:w="2093" w:type="dxa"/>
            <w:gridSpan w:val="2"/>
            <w:vMerge/>
          </w:tcPr>
          <w:p w:rsidR="00D02AB9" w:rsidRPr="00661E1C" w:rsidRDefault="00D02AB9" w:rsidP="00646356">
            <w:pPr>
              <w:widowControl w:val="0"/>
              <w:adjustRightInd w:val="0"/>
              <w:spacing w:after="0" w:line="240" w:lineRule="auto"/>
              <w:jc w:val="center"/>
              <w:rPr>
                <w:szCs w:val="24"/>
              </w:rPr>
            </w:pPr>
          </w:p>
        </w:tc>
        <w:tc>
          <w:tcPr>
            <w:tcW w:w="7513" w:type="dxa"/>
            <w:gridSpan w:val="5"/>
          </w:tcPr>
          <w:p w:rsidR="00D02AB9" w:rsidRPr="00661E1C" w:rsidRDefault="00D02AB9" w:rsidP="00646356">
            <w:pPr>
              <w:widowControl w:val="0"/>
              <w:adjustRightInd w:val="0"/>
              <w:spacing w:after="0" w:line="240" w:lineRule="auto"/>
              <w:jc w:val="center"/>
              <w:rPr>
                <w:szCs w:val="24"/>
              </w:rPr>
            </w:pPr>
          </w:p>
        </w:tc>
      </w:tr>
      <w:tr w:rsidR="00D02AB9" w:rsidRPr="00661E1C" w:rsidTr="00646356">
        <w:tc>
          <w:tcPr>
            <w:tcW w:w="4536" w:type="dxa"/>
            <w:gridSpan w:val="3"/>
          </w:tcPr>
          <w:p w:rsidR="00D02AB9" w:rsidRPr="00661E1C" w:rsidRDefault="00D02AB9" w:rsidP="00646356">
            <w:pPr>
              <w:widowControl w:val="0"/>
              <w:adjustRightInd w:val="0"/>
              <w:spacing w:after="0" w:line="240" w:lineRule="auto"/>
              <w:jc w:val="center"/>
              <w:rPr>
                <w:szCs w:val="24"/>
              </w:rPr>
            </w:pPr>
            <w:r w:rsidRPr="00661E1C">
              <w:rPr>
                <w:szCs w:val="24"/>
              </w:rPr>
              <w:t>Документ, удостоверяющий личность</w:t>
            </w:r>
          </w:p>
        </w:tc>
        <w:tc>
          <w:tcPr>
            <w:tcW w:w="5070" w:type="dxa"/>
            <w:gridSpan w:val="4"/>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c>
          <w:tcPr>
            <w:tcW w:w="2093" w:type="dxa"/>
            <w:gridSpan w:val="2"/>
          </w:tcPr>
          <w:p w:rsidR="00D02AB9" w:rsidRPr="00661E1C" w:rsidRDefault="00D02AB9" w:rsidP="00646356">
            <w:pPr>
              <w:widowControl w:val="0"/>
              <w:adjustRightInd w:val="0"/>
              <w:spacing w:after="0" w:line="240" w:lineRule="auto"/>
              <w:jc w:val="center"/>
              <w:rPr>
                <w:szCs w:val="24"/>
              </w:rPr>
            </w:pPr>
            <w:r w:rsidRPr="00661E1C">
              <w:rPr>
                <w:szCs w:val="24"/>
              </w:rPr>
              <w:t>гражданство</w:t>
            </w:r>
          </w:p>
        </w:tc>
        <w:tc>
          <w:tcPr>
            <w:tcW w:w="2443" w:type="dxa"/>
          </w:tcPr>
          <w:p w:rsidR="00D02AB9" w:rsidRPr="00661E1C" w:rsidRDefault="00D02AB9" w:rsidP="00646356">
            <w:pPr>
              <w:widowControl w:val="0"/>
              <w:adjustRightInd w:val="0"/>
              <w:spacing w:after="0" w:line="240" w:lineRule="auto"/>
              <w:jc w:val="center"/>
              <w:rPr>
                <w:szCs w:val="24"/>
              </w:rPr>
            </w:pPr>
          </w:p>
        </w:tc>
        <w:tc>
          <w:tcPr>
            <w:tcW w:w="944" w:type="dxa"/>
          </w:tcPr>
          <w:p w:rsidR="00D02AB9" w:rsidRPr="00661E1C" w:rsidRDefault="00D02AB9" w:rsidP="00646356">
            <w:pPr>
              <w:widowControl w:val="0"/>
              <w:adjustRightInd w:val="0"/>
              <w:spacing w:after="0" w:line="240" w:lineRule="auto"/>
              <w:jc w:val="center"/>
              <w:rPr>
                <w:szCs w:val="24"/>
              </w:rPr>
            </w:pPr>
            <w:r w:rsidRPr="00661E1C">
              <w:rPr>
                <w:szCs w:val="24"/>
              </w:rPr>
              <w:t>серия</w:t>
            </w:r>
          </w:p>
        </w:tc>
        <w:tc>
          <w:tcPr>
            <w:tcW w:w="2280" w:type="dxa"/>
          </w:tcPr>
          <w:p w:rsidR="00D02AB9" w:rsidRPr="00661E1C" w:rsidRDefault="00D02AB9" w:rsidP="00646356">
            <w:pPr>
              <w:widowControl w:val="0"/>
              <w:adjustRightInd w:val="0"/>
              <w:spacing w:after="0" w:line="240" w:lineRule="auto"/>
              <w:jc w:val="center"/>
              <w:rPr>
                <w:szCs w:val="24"/>
              </w:rPr>
            </w:pPr>
          </w:p>
        </w:tc>
        <w:tc>
          <w:tcPr>
            <w:tcW w:w="853" w:type="dxa"/>
          </w:tcPr>
          <w:p w:rsidR="00D02AB9" w:rsidRPr="00661E1C" w:rsidRDefault="00D02AB9" w:rsidP="00646356">
            <w:pPr>
              <w:widowControl w:val="0"/>
              <w:adjustRightInd w:val="0"/>
              <w:spacing w:after="0" w:line="240" w:lineRule="auto"/>
              <w:ind w:left="-142" w:firstLine="142"/>
              <w:jc w:val="center"/>
              <w:rPr>
                <w:szCs w:val="24"/>
              </w:rPr>
            </w:pPr>
            <w:r w:rsidRPr="00661E1C">
              <w:rPr>
                <w:szCs w:val="24"/>
              </w:rPr>
              <w:t>№</w:t>
            </w:r>
          </w:p>
        </w:tc>
        <w:tc>
          <w:tcPr>
            <w:tcW w:w="993" w:type="dxa"/>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c>
          <w:tcPr>
            <w:tcW w:w="2093" w:type="dxa"/>
            <w:gridSpan w:val="2"/>
            <w:vMerge w:val="restart"/>
            <w:vAlign w:val="center"/>
          </w:tcPr>
          <w:p w:rsidR="00D02AB9" w:rsidRPr="00661E1C" w:rsidRDefault="00D02AB9" w:rsidP="00646356">
            <w:pPr>
              <w:widowControl w:val="0"/>
              <w:adjustRightInd w:val="0"/>
              <w:spacing w:after="0" w:line="240" w:lineRule="auto"/>
              <w:jc w:val="center"/>
              <w:rPr>
                <w:szCs w:val="24"/>
              </w:rPr>
            </w:pPr>
            <w:r w:rsidRPr="00661E1C">
              <w:rPr>
                <w:szCs w:val="24"/>
              </w:rPr>
              <w:t>Когда и кем выдан, код подразделения</w:t>
            </w:r>
          </w:p>
        </w:tc>
        <w:tc>
          <w:tcPr>
            <w:tcW w:w="7513" w:type="dxa"/>
            <w:gridSpan w:val="5"/>
          </w:tcPr>
          <w:p w:rsidR="00D02AB9" w:rsidRPr="00661E1C" w:rsidRDefault="00D02AB9" w:rsidP="00646356">
            <w:pPr>
              <w:widowControl w:val="0"/>
              <w:adjustRightInd w:val="0"/>
              <w:spacing w:after="0" w:line="240" w:lineRule="auto"/>
              <w:jc w:val="center"/>
              <w:rPr>
                <w:b/>
                <w:szCs w:val="24"/>
              </w:rPr>
            </w:pPr>
          </w:p>
        </w:tc>
      </w:tr>
      <w:tr w:rsidR="00D02AB9" w:rsidRPr="00661E1C" w:rsidTr="00646356">
        <w:tc>
          <w:tcPr>
            <w:tcW w:w="2093" w:type="dxa"/>
            <w:gridSpan w:val="2"/>
            <w:vMerge/>
          </w:tcPr>
          <w:p w:rsidR="00D02AB9" w:rsidRPr="00661E1C" w:rsidRDefault="00D02AB9" w:rsidP="00646356">
            <w:pPr>
              <w:widowControl w:val="0"/>
              <w:adjustRightInd w:val="0"/>
              <w:spacing w:after="0" w:line="240" w:lineRule="auto"/>
              <w:jc w:val="center"/>
              <w:rPr>
                <w:szCs w:val="24"/>
              </w:rPr>
            </w:pPr>
          </w:p>
        </w:tc>
        <w:tc>
          <w:tcPr>
            <w:tcW w:w="7513" w:type="dxa"/>
            <w:gridSpan w:val="5"/>
          </w:tcPr>
          <w:p w:rsidR="00D02AB9" w:rsidRPr="00661E1C" w:rsidRDefault="00D02AB9" w:rsidP="00646356">
            <w:pPr>
              <w:widowControl w:val="0"/>
              <w:adjustRightInd w:val="0"/>
              <w:spacing w:after="0" w:line="240" w:lineRule="auto"/>
              <w:jc w:val="center"/>
              <w:rPr>
                <w:szCs w:val="24"/>
              </w:rPr>
            </w:pPr>
          </w:p>
        </w:tc>
      </w:tr>
      <w:tr w:rsidR="00D02AB9" w:rsidRPr="00661E1C" w:rsidTr="00646356">
        <w:tc>
          <w:tcPr>
            <w:tcW w:w="2093" w:type="dxa"/>
            <w:gridSpan w:val="2"/>
          </w:tcPr>
          <w:p w:rsidR="00D02AB9" w:rsidRPr="00661E1C" w:rsidRDefault="00D02AB9" w:rsidP="00646356">
            <w:pPr>
              <w:widowControl w:val="0"/>
              <w:adjustRightInd w:val="0"/>
              <w:spacing w:after="0" w:line="240" w:lineRule="auto"/>
              <w:jc w:val="center"/>
              <w:rPr>
                <w:szCs w:val="24"/>
              </w:rPr>
            </w:pPr>
            <w:r w:rsidRPr="00661E1C">
              <w:rPr>
                <w:szCs w:val="24"/>
              </w:rPr>
              <w:t>Телефон</w:t>
            </w:r>
          </w:p>
        </w:tc>
        <w:tc>
          <w:tcPr>
            <w:tcW w:w="7513" w:type="dxa"/>
            <w:gridSpan w:val="5"/>
          </w:tcPr>
          <w:p w:rsidR="00D02AB9" w:rsidRPr="00661E1C" w:rsidRDefault="00D02AB9" w:rsidP="00646356">
            <w:pPr>
              <w:widowControl w:val="0"/>
              <w:adjustRightInd w:val="0"/>
              <w:spacing w:after="0" w:line="240" w:lineRule="auto"/>
              <w:jc w:val="center"/>
              <w:rPr>
                <w:szCs w:val="24"/>
              </w:rPr>
            </w:pPr>
          </w:p>
        </w:tc>
      </w:tr>
      <w:tr w:rsidR="00D02AB9" w:rsidRPr="00661E1C" w:rsidTr="00646356">
        <w:tc>
          <w:tcPr>
            <w:tcW w:w="2093" w:type="dxa"/>
            <w:gridSpan w:val="2"/>
          </w:tcPr>
          <w:p w:rsidR="00D02AB9" w:rsidRPr="00661E1C" w:rsidRDefault="00D02AB9" w:rsidP="00646356">
            <w:pPr>
              <w:widowControl w:val="0"/>
              <w:adjustRightInd w:val="0"/>
              <w:spacing w:after="0" w:line="240" w:lineRule="auto"/>
              <w:jc w:val="center"/>
              <w:rPr>
                <w:szCs w:val="24"/>
                <w:lang w:val="en-US"/>
              </w:rPr>
            </w:pPr>
            <w:r w:rsidRPr="00661E1C">
              <w:rPr>
                <w:szCs w:val="24"/>
                <w:lang w:val="en-US"/>
              </w:rPr>
              <w:t>E-mail</w:t>
            </w:r>
          </w:p>
        </w:tc>
        <w:tc>
          <w:tcPr>
            <w:tcW w:w="7513" w:type="dxa"/>
            <w:gridSpan w:val="5"/>
          </w:tcPr>
          <w:p w:rsidR="00D02AB9" w:rsidRPr="00661E1C" w:rsidRDefault="00D02AB9" w:rsidP="00646356">
            <w:pPr>
              <w:widowControl w:val="0"/>
              <w:adjustRightInd w:val="0"/>
              <w:spacing w:after="0" w:line="240" w:lineRule="auto"/>
              <w:jc w:val="center"/>
              <w:rPr>
                <w:szCs w:val="24"/>
              </w:rPr>
            </w:pPr>
          </w:p>
        </w:tc>
      </w:tr>
    </w:tbl>
    <w:p w:rsidR="00D02AB9" w:rsidRPr="00661E1C" w:rsidRDefault="00D02AB9" w:rsidP="00D02AB9">
      <w:pPr>
        <w:tabs>
          <w:tab w:val="center" w:pos="6237"/>
          <w:tab w:val="right" w:pos="10206"/>
        </w:tabs>
        <w:spacing w:after="0" w:line="240" w:lineRule="auto"/>
        <w:rPr>
          <w:sz w:val="26"/>
          <w:szCs w:val="26"/>
        </w:rPr>
      </w:pPr>
      <w:r w:rsidRPr="00661E1C">
        <w:rPr>
          <w:sz w:val="26"/>
          <w:szCs w:val="26"/>
        </w:rPr>
        <w:t xml:space="preserve">являясь на основании </w:t>
      </w:r>
      <w:r w:rsidRPr="00661E1C">
        <w:rPr>
          <w:sz w:val="26"/>
          <w:szCs w:val="26"/>
          <w:u w:val="single"/>
        </w:rPr>
        <w:tab/>
      </w:r>
      <w:r w:rsidRPr="00661E1C">
        <w:rPr>
          <w:sz w:val="26"/>
          <w:szCs w:val="26"/>
          <w:u w:val="single"/>
        </w:rPr>
        <w:tab/>
      </w:r>
      <w:r w:rsidRPr="00661E1C">
        <w:rPr>
          <w:sz w:val="26"/>
          <w:szCs w:val="26"/>
        </w:rPr>
        <w:t>,</w:t>
      </w:r>
    </w:p>
    <w:p w:rsidR="00D02AB9" w:rsidRPr="00661E1C" w:rsidRDefault="00D02AB9" w:rsidP="00D02AB9">
      <w:pPr>
        <w:tabs>
          <w:tab w:val="left" w:pos="3969"/>
        </w:tabs>
        <w:spacing w:after="0" w:line="240" w:lineRule="auto"/>
        <w:rPr>
          <w:sz w:val="26"/>
          <w:szCs w:val="26"/>
          <w:vertAlign w:val="superscript"/>
        </w:rPr>
      </w:pPr>
      <w:r w:rsidRPr="00661E1C">
        <w:rPr>
          <w:sz w:val="26"/>
          <w:szCs w:val="26"/>
          <w:vertAlign w:val="superscript"/>
        </w:rPr>
        <w:t xml:space="preserve"> </w:t>
      </w:r>
      <w:r w:rsidRPr="00661E1C">
        <w:rPr>
          <w:i/>
          <w:sz w:val="26"/>
          <w:szCs w:val="26"/>
          <w:vertAlign w:val="superscript"/>
        </w:rPr>
        <w:t>(документ, подтверждающий полномочия законного представителя, или иное)</w:t>
      </w:r>
    </w:p>
    <w:p w:rsidR="00D02AB9" w:rsidRPr="00661E1C" w:rsidRDefault="00D02AB9" w:rsidP="00D02AB9">
      <w:pPr>
        <w:tabs>
          <w:tab w:val="center" w:pos="6379"/>
          <w:tab w:val="right" w:pos="10206"/>
        </w:tabs>
        <w:spacing w:after="0" w:line="240" w:lineRule="auto"/>
        <w:jc w:val="both"/>
        <w:rPr>
          <w:sz w:val="26"/>
          <w:szCs w:val="26"/>
        </w:rPr>
      </w:pPr>
      <w:r w:rsidRPr="00661E1C">
        <w:rPr>
          <w:sz w:val="26"/>
          <w:szCs w:val="26"/>
        </w:rPr>
        <w:t xml:space="preserve">законным представителем </w:t>
      </w:r>
      <w:r w:rsidRPr="00661E1C">
        <w:rPr>
          <w:sz w:val="26"/>
          <w:szCs w:val="26"/>
          <w:u w:val="single"/>
        </w:rPr>
        <w:tab/>
      </w:r>
      <w:r w:rsidRPr="00661E1C">
        <w:rPr>
          <w:sz w:val="26"/>
          <w:szCs w:val="26"/>
          <w:u w:val="single"/>
        </w:rPr>
        <w:tab/>
      </w: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17"/>
        <w:gridCol w:w="1276"/>
        <w:gridCol w:w="2443"/>
        <w:gridCol w:w="944"/>
        <w:gridCol w:w="2280"/>
        <w:gridCol w:w="853"/>
        <w:gridCol w:w="993"/>
      </w:tblGrid>
      <w:tr w:rsidR="00D02AB9" w:rsidRPr="00661E1C" w:rsidTr="00646356">
        <w:tc>
          <w:tcPr>
            <w:tcW w:w="817" w:type="dxa"/>
            <w:tcBorders>
              <w:top w:val="nil"/>
              <w:left w:val="nil"/>
              <w:bottom w:val="single" w:sz="2" w:space="0" w:color="auto"/>
              <w:right w:val="nil"/>
            </w:tcBorders>
          </w:tcPr>
          <w:p w:rsidR="00D02AB9" w:rsidRPr="00661E1C" w:rsidRDefault="00D02AB9" w:rsidP="00646356">
            <w:pPr>
              <w:widowControl w:val="0"/>
              <w:adjustRightInd w:val="0"/>
              <w:spacing w:after="0" w:line="240" w:lineRule="auto"/>
              <w:rPr>
                <w:szCs w:val="24"/>
              </w:rPr>
            </w:pPr>
          </w:p>
        </w:tc>
        <w:tc>
          <w:tcPr>
            <w:tcW w:w="8789" w:type="dxa"/>
            <w:gridSpan w:val="6"/>
            <w:tcBorders>
              <w:top w:val="nil"/>
              <w:left w:val="nil"/>
              <w:bottom w:val="single" w:sz="2" w:space="0" w:color="auto"/>
              <w:right w:val="nil"/>
            </w:tcBorders>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c>
          <w:tcPr>
            <w:tcW w:w="9606" w:type="dxa"/>
            <w:gridSpan w:val="7"/>
            <w:tcBorders>
              <w:left w:val="nil"/>
              <w:right w:val="nil"/>
            </w:tcBorders>
          </w:tcPr>
          <w:p w:rsidR="00D02AB9" w:rsidRPr="00661E1C" w:rsidRDefault="00D02AB9" w:rsidP="00646356">
            <w:pPr>
              <w:widowControl w:val="0"/>
              <w:adjustRightInd w:val="0"/>
              <w:spacing w:after="0" w:line="240" w:lineRule="auto"/>
              <w:jc w:val="center"/>
              <w:rPr>
                <w:b/>
                <w:bCs/>
                <w:szCs w:val="24"/>
              </w:rPr>
            </w:pPr>
            <w:r w:rsidRPr="00661E1C">
              <w:rPr>
                <w:szCs w:val="24"/>
              </w:rPr>
              <w:t>(именуемый (ая) в дальнейшем «Субъект»)</w:t>
            </w:r>
          </w:p>
        </w:tc>
      </w:tr>
      <w:tr w:rsidR="00D02AB9" w:rsidRPr="00661E1C" w:rsidTr="00646356">
        <w:trPr>
          <w:trHeight w:val="185"/>
        </w:trPr>
        <w:tc>
          <w:tcPr>
            <w:tcW w:w="2093" w:type="dxa"/>
            <w:gridSpan w:val="2"/>
            <w:vMerge w:val="restart"/>
            <w:vAlign w:val="center"/>
          </w:tcPr>
          <w:p w:rsidR="00D02AB9" w:rsidRPr="00661E1C" w:rsidRDefault="00D02AB9" w:rsidP="00646356">
            <w:pPr>
              <w:widowControl w:val="0"/>
              <w:adjustRightInd w:val="0"/>
              <w:spacing w:after="0" w:line="240" w:lineRule="auto"/>
              <w:jc w:val="center"/>
              <w:rPr>
                <w:szCs w:val="24"/>
              </w:rPr>
            </w:pPr>
            <w:r w:rsidRPr="00661E1C">
              <w:rPr>
                <w:szCs w:val="24"/>
              </w:rPr>
              <w:t>дата и место рождения</w:t>
            </w:r>
          </w:p>
        </w:tc>
        <w:tc>
          <w:tcPr>
            <w:tcW w:w="7513" w:type="dxa"/>
            <w:gridSpan w:val="5"/>
            <w:vAlign w:val="center"/>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rPr>
          <w:trHeight w:val="185"/>
        </w:trPr>
        <w:tc>
          <w:tcPr>
            <w:tcW w:w="2093" w:type="dxa"/>
            <w:gridSpan w:val="2"/>
            <w:vMerge/>
            <w:vAlign w:val="center"/>
          </w:tcPr>
          <w:p w:rsidR="00D02AB9" w:rsidRPr="00661E1C" w:rsidRDefault="00D02AB9" w:rsidP="00646356">
            <w:pPr>
              <w:widowControl w:val="0"/>
              <w:adjustRightInd w:val="0"/>
              <w:spacing w:after="0" w:line="240" w:lineRule="auto"/>
              <w:jc w:val="center"/>
              <w:rPr>
                <w:szCs w:val="24"/>
              </w:rPr>
            </w:pPr>
          </w:p>
        </w:tc>
        <w:tc>
          <w:tcPr>
            <w:tcW w:w="7513" w:type="dxa"/>
            <w:gridSpan w:val="5"/>
            <w:vAlign w:val="center"/>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c>
          <w:tcPr>
            <w:tcW w:w="2093" w:type="dxa"/>
            <w:gridSpan w:val="2"/>
            <w:vMerge w:val="restart"/>
            <w:vAlign w:val="center"/>
          </w:tcPr>
          <w:p w:rsidR="00D02AB9" w:rsidRPr="00661E1C" w:rsidRDefault="00D02AB9" w:rsidP="00646356">
            <w:pPr>
              <w:widowControl w:val="0"/>
              <w:adjustRightInd w:val="0"/>
              <w:spacing w:after="0" w:line="240" w:lineRule="auto"/>
              <w:jc w:val="center"/>
              <w:rPr>
                <w:szCs w:val="24"/>
              </w:rPr>
            </w:pPr>
            <w:r w:rsidRPr="00661E1C">
              <w:rPr>
                <w:szCs w:val="24"/>
              </w:rPr>
              <w:t>проживающий (ая) по адресу</w:t>
            </w:r>
          </w:p>
        </w:tc>
        <w:tc>
          <w:tcPr>
            <w:tcW w:w="7513" w:type="dxa"/>
            <w:gridSpan w:val="5"/>
          </w:tcPr>
          <w:p w:rsidR="00D02AB9" w:rsidRPr="00661E1C" w:rsidRDefault="00D02AB9" w:rsidP="00646356">
            <w:pPr>
              <w:widowControl w:val="0"/>
              <w:adjustRightInd w:val="0"/>
              <w:spacing w:after="0" w:line="240" w:lineRule="auto"/>
              <w:jc w:val="center"/>
              <w:rPr>
                <w:b/>
                <w:szCs w:val="24"/>
              </w:rPr>
            </w:pPr>
          </w:p>
        </w:tc>
      </w:tr>
      <w:tr w:rsidR="00D02AB9" w:rsidRPr="00661E1C" w:rsidTr="00646356">
        <w:tc>
          <w:tcPr>
            <w:tcW w:w="2093" w:type="dxa"/>
            <w:gridSpan w:val="2"/>
            <w:vMerge/>
          </w:tcPr>
          <w:p w:rsidR="00D02AB9" w:rsidRPr="00661E1C" w:rsidRDefault="00D02AB9" w:rsidP="00646356">
            <w:pPr>
              <w:widowControl w:val="0"/>
              <w:adjustRightInd w:val="0"/>
              <w:spacing w:after="0" w:line="240" w:lineRule="auto"/>
              <w:jc w:val="center"/>
              <w:rPr>
                <w:szCs w:val="24"/>
              </w:rPr>
            </w:pPr>
          </w:p>
        </w:tc>
        <w:tc>
          <w:tcPr>
            <w:tcW w:w="7513" w:type="dxa"/>
            <w:gridSpan w:val="5"/>
          </w:tcPr>
          <w:p w:rsidR="00D02AB9" w:rsidRPr="00661E1C" w:rsidRDefault="00D02AB9" w:rsidP="00646356">
            <w:pPr>
              <w:widowControl w:val="0"/>
              <w:adjustRightInd w:val="0"/>
              <w:spacing w:after="0" w:line="240" w:lineRule="auto"/>
              <w:jc w:val="center"/>
              <w:rPr>
                <w:szCs w:val="24"/>
              </w:rPr>
            </w:pPr>
          </w:p>
        </w:tc>
      </w:tr>
      <w:tr w:rsidR="00D02AB9" w:rsidRPr="00661E1C" w:rsidTr="00646356">
        <w:tc>
          <w:tcPr>
            <w:tcW w:w="4536" w:type="dxa"/>
            <w:gridSpan w:val="3"/>
          </w:tcPr>
          <w:p w:rsidR="00D02AB9" w:rsidRPr="00661E1C" w:rsidRDefault="00D02AB9" w:rsidP="00646356">
            <w:pPr>
              <w:widowControl w:val="0"/>
              <w:adjustRightInd w:val="0"/>
              <w:spacing w:after="0" w:line="240" w:lineRule="auto"/>
              <w:jc w:val="center"/>
              <w:rPr>
                <w:szCs w:val="24"/>
              </w:rPr>
            </w:pPr>
            <w:r w:rsidRPr="00661E1C">
              <w:rPr>
                <w:szCs w:val="24"/>
              </w:rPr>
              <w:t>Документ, удостоверяющий личность</w:t>
            </w:r>
          </w:p>
        </w:tc>
        <w:tc>
          <w:tcPr>
            <w:tcW w:w="5070" w:type="dxa"/>
            <w:gridSpan w:val="4"/>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c>
          <w:tcPr>
            <w:tcW w:w="2093" w:type="dxa"/>
            <w:gridSpan w:val="2"/>
          </w:tcPr>
          <w:p w:rsidR="00D02AB9" w:rsidRPr="00661E1C" w:rsidRDefault="00D02AB9" w:rsidP="00646356">
            <w:pPr>
              <w:widowControl w:val="0"/>
              <w:adjustRightInd w:val="0"/>
              <w:spacing w:after="0" w:line="240" w:lineRule="auto"/>
              <w:jc w:val="center"/>
              <w:rPr>
                <w:szCs w:val="24"/>
              </w:rPr>
            </w:pPr>
            <w:r w:rsidRPr="00661E1C">
              <w:rPr>
                <w:szCs w:val="24"/>
              </w:rPr>
              <w:t>гражданство</w:t>
            </w:r>
          </w:p>
        </w:tc>
        <w:tc>
          <w:tcPr>
            <w:tcW w:w="2443" w:type="dxa"/>
          </w:tcPr>
          <w:p w:rsidR="00D02AB9" w:rsidRPr="00661E1C" w:rsidRDefault="00D02AB9" w:rsidP="00646356">
            <w:pPr>
              <w:widowControl w:val="0"/>
              <w:adjustRightInd w:val="0"/>
              <w:spacing w:after="0" w:line="240" w:lineRule="auto"/>
              <w:jc w:val="center"/>
              <w:rPr>
                <w:szCs w:val="24"/>
              </w:rPr>
            </w:pPr>
          </w:p>
        </w:tc>
        <w:tc>
          <w:tcPr>
            <w:tcW w:w="944" w:type="dxa"/>
          </w:tcPr>
          <w:p w:rsidR="00D02AB9" w:rsidRPr="00661E1C" w:rsidRDefault="00D02AB9" w:rsidP="00646356">
            <w:pPr>
              <w:widowControl w:val="0"/>
              <w:adjustRightInd w:val="0"/>
              <w:spacing w:after="0" w:line="240" w:lineRule="auto"/>
              <w:jc w:val="center"/>
              <w:rPr>
                <w:szCs w:val="24"/>
              </w:rPr>
            </w:pPr>
            <w:r w:rsidRPr="00661E1C">
              <w:rPr>
                <w:szCs w:val="24"/>
              </w:rPr>
              <w:t>серия</w:t>
            </w:r>
          </w:p>
        </w:tc>
        <w:tc>
          <w:tcPr>
            <w:tcW w:w="2280" w:type="dxa"/>
          </w:tcPr>
          <w:p w:rsidR="00D02AB9" w:rsidRPr="00661E1C" w:rsidRDefault="00D02AB9" w:rsidP="00646356">
            <w:pPr>
              <w:widowControl w:val="0"/>
              <w:adjustRightInd w:val="0"/>
              <w:spacing w:after="0" w:line="240" w:lineRule="auto"/>
              <w:jc w:val="center"/>
              <w:rPr>
                <w:szCs w:val="24"/>
              </w:rPr>
            </w:pPr>
          </w:p>
        </w:tc>
        <w:tc>
          <w:tcPr>
            <w:tcW w:w="853" w:type="dxa"/>
          </w:tcPr>
          <w:p w:rsidR="00D02AB9" w:rsidRPr="00661E1C" w:rsidRDefault="00D02AB9" w:rsidP="00646356">
            <w:pPr>
              <w:widowControl w:val="0"/>
              <w:adjustRightInd w:val="0"/>
              <w:spacing w:after="0" w:line="240" w:lineRule="auto"/>
              <w:ind w:left="-142" w:firstLine="142"/>
              <w:jc w:val="center"/>
              <w:rPr>
                <w:szCs w:val="24"/>
              </w:rPr>
            </w:pPr>
            <w:r w:rsidRPr="00661E1C">
              <w:rPr>
                <w:szCs w:val="24"/>
              </w:rPr>
              <w:t>№</w:t>
            </w:r>
          </w:p>
        </w:tc>
        <w:tc>
          <w:tcPr>
            <w:tcW w:w="993" w:type="dxa"/>
          </w:tcPr>
          <w:p w:rsidR="00D02AB9" w:rsidRPr="00661E1C" w:rsidRDefault="00D02AB9" w:rsidP="00646356">
            <w:pPr>
              <w:widowControl w:val="0"/>
              <w:adjustRightInd w:val="0"/>
              <w:spacing w:after="0" w:line="240" w:lineRule="auto"/>
              <w:jc w:val="center"/>
              <w:rPr>
                <w:b/>
                <w:bCs/>
                <w:szCs w:val="24"/>
              </w:rPr>
            </w:pPr>
          </w:p>
        </w:tc>
      </w:tr>
      <w:tr w:rsidR="00D02AB9" w:rsidRPr="00661E1C" w:rsidTr="00646356">
        <w:tc>
          <w:tcPr>
            <w:tcW w:w="2093" w:type="dxa"/>
            <w:gridSpan w:val="2"/>
            <w:vMerge w:val="restart"/>
            <w:vAlign w:val="center"/>
          </w:tcPr>
          <w:p w:rsidR="00D02AB9" w:rsidRPr="00661E1C" w:rsidRDefault="00D02AB9" w:rsidP="00646356">
            <w:pPr>
              <w:widowControl w:val="0"/>
              <w:adjustRightInd w:val="0"/>
              <w:spacing w:after="0" w:line="240" w:lineRule="auto"/>
              <w:jc w:val="center"/>
              <w:rPr>
                <w:szCs w:val="24"/>
              </w:rPr>
            </w:pPr>
            <w:r w:rsidRPr="00661E1C">
              <w:rPr>
                <w:szCs w:val="24"/>
              </w:rPr>
              <w:t>Когда и кем выдан, код подразделения</w:t>
            </w:r>
          </w:p>
        </w:tc>
        <w:tc>
          <w:tcPr>
            <w:tcW w:w="7513" w:type="dxa"/>
            <w:gridSpan w:val="5"/>
          </w:tcPr>
          <w:p w:rsidR="00D02AB9" w:rsidRPr="00661E1C" w:rsidRDefault="00D02AB9" w:rsidP="00646356">
            <w:pPr>
              <w:widowControl w:val="0"/>
              <w:adjustRightInd w:val="0"/>
              <w:spacing w:after="0" w:line="240" w:lineRule="auto"/>
              <w:jc w:val="center"/>
              <w:rPr>
                <w:b/>
                <w:szCs w:val="24"/>
              </w:rPr>
            </w:pPr>
          </w:p>
        </w:tc>
      </w:tr>
      <w:tr w:rsidR="00D02AB9" w:rsidRPr="00661E1C" w:rsidTr="00646356">
        <w:tc>
          <w:tcPr>
            <w:tcW w:w="2093" w:type="dxa"/>
            <w:gridSpan w:val="2"/>
            <w:vMerge/>
          </w:tcPr>
          <w:p w:rsidR="00D02AB9" w:rsidRPr="00661E1C" w:rsidRDefault="00D02AB9" w:rsidP="00646356">
            <w:pPr>
              <w:widowControl w:val="0"/>
              <w:adjustRightInd w:val="0"/>
              <w:spacing w:after="0" w:line="240" w:lineRule="auto"/>
              <w:jc w:val="center"/>
              <w:rPr>
                <w:szCs w:val="24"/>
              </w:rPr>
            </w:pPr>
          </w:p>
        </w:tc>
        <w:tc>
          <w:tcPr>
            <w:tcW w:w="7513" w:type="dxa"/>
            <w:gridSpan w:val="5"/>
          </w:tcPr>
          <w:p w:rsidR="00D02AB9" w:rsidRPr="00661E1C" w:rsidRDefault="00D02AB9" w:rsidP="00646356">
            <w:pPr>
              <w:widowControl w:val="0"/>
              <w:adjustRightInd w:val="0"/>
              <w:spacing w:after="0" w:line="240" w:lineRule="auto"/>
              <w:jc w:val="center"/>
              <w:rPr>
                <w:szCs w:val="24"/>
              </w:rPr>
            </w:pPr>
          </w:p>
        </w:tc>
      </w:tr>
      <w:tr w:rsidR="00D02AB9" w:rsidRPr="00661E1C" w:rsidTr="00646356">
        <w:tc>
          <w:tcPr>
            <w:tcW w:w="2093" w:type="dxa"/>
            <w:gridSpan w:val="2"/>
          </w:tcPr>
          <w:p w:rsidR="00D02AB9" w:rsidRPr="00661E1C" w:rsidRDefault="00D02AB9" w:rsidP="00646356">
            <w:pPr>
              <w:widowControl w:val="0"/>
              <w:adjustRightInd w:val="0"/>
              <w:spacing w:after="0" w:line="240" w:lineRule="auto"/>
              <w:jc w:val="center"/>
              <w:rPr>
                <w:szCs w:val="24"/>
              </w:rPr>
            </w:pPr>
            <w:r w:rsidRPr="00661E1C">
              <w:rPr>
                <w:szCs w:val="24"/>
              </w:rPr>
              <w:t>Телефон</w:t>
            </w:r>
          </w:p>
        </w:tc>
        <w:tc>
          <w:tcPr>
            <w:tcW w:w="7513" w:type="dxa"/>
            <w:gridSpan w:val="5"/>
          </w:tcPr>
          <w:p w:rsidR="00D02AB9" w:rsidRPr="00661E1C" w:rsidRDefault="00D02AB9" w:rsidP="00646356">
            <w:pPr>
              <w:widowControl w:val="0"/>
              <w:adjustRightInd w:val="0"/>
              <w:spacing w:after="0" w:line="240" w:lineRule="auto"/>
              <w:jc w:val="center"/>
              <w:rPr>
                <w:szCs w:val="24"/>
              </w:rPr>
            </w:pPr>
          </w:p>
        </w:tc>
      </w:tr>
      <w:tr w:rsidR="00D02AB9" w:rsidRPr="00661E1C" w:rsidTr="00646356">
        <w:tc>
          <w:tcPr>
            <w:tcW w:w="2093" w:type="dxa"/>
            <w:gridSpan w:val="2"/>
          </w:tcPr>
          <w:p w:rsidR="00D02AB9" w:rsidRPr="00661E1C" w:rsidRDefault="00D02AB9" w:rsidP="00646356">
            <w:pPr>
              <w:widowControl w:val="0"/>
              <w:adjustRightInd w:val="0"/>
              <w:spacing w:after="0" w:line="240" w:lineRule="auto"/>
              <w:jc w:val="center"/>
              <w:rPr>
                <w:szCs w:val="24"/>
                <w:lang w:val="en-US"/>
              </w:rPr>
            </w:pPr>
            <w:r w:rsidRPr="00661E1C">
              <w:rPr>
                <w:szCs w:val="24"/>
                <w:lang w:val="en-US"/>
              </w:rPr>
              <w:t>E-mail</w:t>
            </w:r>
          </w:p>
        </w:tc>
        <w:tc>
          <w:tcPr>
            <w:tcW w:w="7513" w:type="dxa"/>
            <w:gridSpan w:val="5"/>
          </w:tcPr>
          <w:p w:rsidR="00D02AB9" w:rsidRPr="00661E1C" w:rsidRDefault="00D02AB9" w:rsidP="00646356">
            <w:pPr>
              <w:widowControl w:val="0"/>
              <w:adjustRightInd w:val="0"/>
              <w:spacing w:after="0" w:line="240" w:lineRule="auto"/>
              <w:jc w:val="center"/>
              <w:rPr>
                <w:szCs w:val="24"/>
              </w:rPr>
            </w:pPr>
          </w:p>
        </w:tc>
      </w:tr>
    </w:tbl>
    <w:p w:rsidR="00D02AB9" w:rsidRPr="00661E1C" w:rsidRDefault="00D02AB9" w:rsidP="00D02AB9">
      <w:pPr>
        <w:spacing w:after="0" w:line="240" w:lineRule="auto"/>
        <w:jc w:val="both"/>
        <w:rPr>
          <w:szCs w:val="24"/>
        </w:rPr>
      </w:pPr>
    </w:p>
    <w:p w:rsidR="00D02AB9" w:rsidRDefault="00D02AB9" w:rsidP="00D02AB9">
      <w:pPr>
        <w:spacing w:after="0" w:line="240" w:lineRule="auto"/>
        <w:jc w:val="both"/>
        <w:rPr>
          <w:szCs w:val="24"/>
        </w:rPr>
      </w:pPr>
      <w:r w:rsidRPr="00661E1C">
        <w:rPr>
          <w:szCs w:val="24"/>
        </w:rPr>
        <w:lastRenderedPageBreak/>
        <w:t>настоящим даю согласие Оператору на обработку своих персональных данных и данных Субъекта (далее - ПДн) для цел</w:t>
      </w:r>
      <w:r>
        <w:rPr>
          <w:szCs w:val="24"/>
        </w:rPr>
        <w:t>и рассмотрения заявления о зачислении и дальнейшего</w:t>
      </w:r>
      <w:r w:rsidRPr="00661E1C">
        <w:rPr>
          <w:szCs w:val="24"/>
        </w:rPr>
        <w:t xml:space="preserve"> обучени</w:t>
      </w:r>
      <w:r>
        <w:rPr>
          <w:szCs w:val="24"/>
        </w:rPr>
        <w:t>я</w:t>
      </w:r>
      <w:r w:rsidRPr="00661E1C">
        <w:rPr>
          <w:szCs w:val="24"/>
        </w:rPr>
        <w:t xml:space="preserve"> </w:t>
      </w:r>
      <w:r w:rsidRPr="00661E1C">
        <w:rPr>
          <w:bCs/>
          <w:szCs w:val="24"/>
        </w:rPr>
        <w:t xml:space="preserve">по </w:t>
      </w:r>
      <w:r>
        <w:rPr>
          <w:bCs/>
          <w:szCs w:val="24"/>
        </w:rPr>
        <w:t>дополнительной образовательной программе</w:t>
      </w:r>
      <w:r w:rsidRPr="00320018">
        <w:rPr>
          <w:bCs/>
          <w:szCs w:val="24"/>
        </w:rPr>
        <w:t xml:space="preserve"> </w:t>
      </w:r>
      <w:r w:rsidRPr="00661E1C">
        <w:rPr>
          <w:bCs/>
          <w:szCs w:val="24"/>
        </w:rPr>
        <w:t>в отношении Субъекта</w:t>
      </w:r>
      <w:r w:rsidRPr="00661E1C">
        <w:rPr>
          <w:szCs w:val="24"/>
        </w:rPr>
        <w:t>.</w:t>
      </w:r>
    </w:p>
    <w:p w:rsidR="00D02AB9" w:rsidRPr="00661E1C" w:rsidRDefault="00D02AB9" w:rsidP="00D02AB9">
      <w:pPr>
        <w:widowControl w:val="0"/>
        <w:adjustRightInd w:val="0"/>
        <w:spacing w:after="0" w:line="240" w:lineRule="auto"/>
        <w:ind w:firstLine="708"/>
        <w:jc w:val="both"/>
        <w:rPr>
          <w:b/>
          <w:sz w:val="26"/>
          <w:szCs w:val="26"/>
        </w:rPr>
      </w:pPr>
      <w:r w:rsidRPr="00661E1C">
        <w:rPr>
          <w:rFonts w:eastAsia="Times New Roman"/>
          <w:b/>
          <w:szCs w:val="24"/>
          <w:lang w:eastAsia="ru-RU"/>
        </w:rPr>
        <w:t xml:space="preserve">2. </w:t>
      </w:r>
      <w:r w:rsidRPr="007A1F71">
        <w:rPr>
          <w:rFonts w:eastAsia="Times New Roman"/>
          <w:b/>
          <w:szCs w:val="24"/>
          <w:lang w:eastAsia="ru-RU"/>
        </w:rPr>
        <w:t>Перечень персональных данных Представителя Субъекта, передаваемых Оператору на обработку:</w:t>
      </w:r>
    </w:p>
    <w:p w:rsidR="00D02AB9" w:rsidRPr="007A1F71" w:rsidRDefault="00D02AB9" w:rsidP="00D02AB9">
      <w:pPr>
        <w:widowControl w:val="0"/>
        <w:adjustRightInd w:val="0"/>
        <w:spacing w:after="0" w:line="240" w:lineRule="auto"/>
        <w:jc w:val="both"/>
        <w:rPr>
          <w:rFonts w:eastAsia="Times New Roman"/>
          <w:szCs w:val="24"/>
        </w:rPr>
      </w:pPr>
      <w:r w:rsidRPr="007A1F71">
        <w:rPr>
          <w:rFonts w:eastAsia="Times New Roman"/>
          <w:szCs w:val="24"/>
        </w:rPr>
        <w:t xml:space="preserve">фамилия, имя, отчество (при наличии); дата (число, месяц, год) рождения; место рождения; гражданство; данные документа, удостоверяющего личность (наименование, серия, номер, кем и когда выдан, код подразделения); контактная информация (номер) телефона, e-mail). </w:t>
      </w:r>
    </w:p>
    <w:p w:rsidR="00D02AB9" w:rsidRPr="00661E1C" w:rsidRDefault="00D02AB9" w:rsidP="00D02AB9">
      <w:pPr>
        <w:widowControl w:val="0"/>
        <w:adjustRightInd w:val="0"/>
        <w:spacing w:after="0" w:line="240" w:lineRule="auto"/>
        <w:ind w:firstLine="851"/>
        <w:jc w:val="both"/>
        <w:rPr>
          <w:rFonts w:eastAsia="Times New Roman"/>
          <w:b/>
          <w:szCs w:val="24"/>
          <w:lang w:eastAsia="ru-RU"/>
        </w:rPr>
      </w:pPr>
      <w:r w:rsidRPr="00661E1C">
        <w:rPr>
          <w:rFonts w:eastAsia="Times New Roman"/>
          <w:b/>
          <w:szCs w:val="24"/>
          <w:lang w:eastAsia="ru-RU"/>
        </w:rPr>
        <w:t>Перечень персональных данных Субъекта, передаваемых Оператору на обработку:</w:t>
      </w:r>
    </w:p>
    <w:p w:rsidR="00D02AB9" w:rsidRPr="00661E1C" w:rsidRDefault="00D02AB9" w:rsidP="00D02AB9">
      <w:pPr>
        <w:widowControl w:val="0"/>
        <w:adjustRightInd w:val="0"/>
        <w:spacing w:after="0" w:line="240" w:lineRule="auto"/>
        <w:jc w:val="both"/>
        <w:rPr>
          <w:rFonts w:eastAsia="Times New Roman"/>
          <w:szCs w:val="24"/>
          <w:lang w:eastAsia="ru-RU"/>
        </w:rPr>
      </w:pPr>
      <w:r>
        <w:rPr>
          <w:rFonts w:eastAsia="Times New Roman"/>
          <w:szCs w:val="24"/>
          <w:lang w:eastAsia="ru-RU"/>
        </w:rPr>
        <w:t>ф</w:t>
      </w:r>
      <w:r w:rsidRPr="00661E1C">
        <w:rPr>
          <w:rFonts w:eastAsia="Times New Roman"/>
          <w:szCs w:val="24"/>
          <w:lang w:eastAsia="ru-RU"/>
        </w:rPr>
        <w:t xml:space="preserve">амилия, </w:t>
      </w:r>
      <w:r>
        <w:rPr>
          <w:rFonts w:eastAsia="Times New Roman"/>
          <w:szCs w:val="24"/>
          <w:lang w:eastAsia="ru-RU"/>
        </w:rPr>
        <w:t>и</w:t>
      </w:r>
      <w:r w:rsidRPr="00661E1C">
        <w:rPr>
          <w:rFonts w:eastAsia="Times New Roman"/>
          <w:szCs w:val="24"/>
          <w:lang w:eastAsia="ru-RU"/>
        </w:rPr>
        <w:t xml:space="preserve">мя, </w:t>
      </w:r>
      <w:r>
        <w:rPr>
          <w:rFonts w:eastAsia="Times New Roman"/>
          <w:szCs w:val="24"/>
          <w:lang w:eastAsia="ru-RU"/>
        </w:rPr>
        <w:t>о</w:t>
      </w:r>
      <w:r w:rsidRPr="00661E1C">
        <w:rPr>
          <w:rFonts w:eastAsia="Times New Roman"/>
          <w:szCs w:val="24"/>
          <w:lang w:eastAsia="ru-RU"/>
        </w:rPr>
        <w:t xml:space="preserve">тчество (при наличии); дата (число, месяц, год) рождения; место рождения; </w:t>
      </w:r>
      <w:r w:rsidRPr="00661E1C">
        <w:rPr>
          <w:rFonts w:eastAsia="Times New Roman"/>
          <w:szCs w:val="24"/>
        </w:rPr>
        <w:t xml:space="preserve">пол; </w:t>
      </w:r>
      <w:r w:rsidRPr="00661E1C">
        <w:rPr>
          <w:rFonts w:eastAsia="Times New Roman"/>
          <w:szCs w:val="24"/>
          <w:lang w:eastAsia="ru-RU"/>
        </w:rPr>
        <w:t xml:space="preserve">гражданство; </w:t>
      </w:r>
      <w:r w:rsidRPr="00661E1C">
        <w:rPr>
          <w:rFonts w:eastAsia="Times New Roman"/>
          <w:szCs w:val="24"/>
        </w:rPr>
        <w:t>адрес регистрации; адрес фактического проживания</w:t>
      </w:r>
      <w:r w:rsidRPr="00661E1C">
        <w:rPr>
          <w:rFonts w:eastAsia="Times New Roman"/>
          <w:szCs w:val="24"/>
          <w:lang w:eastAsia="ru-RU"/>
        </w:rPr>
        <w:t>; данные документа, удостоверяющего личность</w:t>
      </w:r>
      <w:r w:rsidRPr="00661E1C">
        <w:rPr>
          <w:rFonts w:eastAsia="Times New Roman"/>
          <w:szCs w:val="24"/>
        </w:rPr>
        <w:t xml:space="preserve">/паспортные данные (наименование, серия и номер, кем и когда выдан, </w:t>
      </w:r>
      <w:r w:rsidRPr="00661E1C">
        <w:rPr>
          <w:rFonts w:eastAsia="Times New Roman"/>
          <w:szCs w:val="24"/>
          <w:lang w:eastAsia="ru-RU"/>
        </w:rPr>
        <w:t>код подразделения,</w:t>
      </w:r>
      <w:r w:rsidRPr="00661E1C">
        <w:rPr>
          <w:rFonts w:eastAsia="Times New Roman"/>
          <w:szCs w:val="24"/>
        </w:rPr>
        <w:t xml:space="preserve"> срок действия</w:t>
      </w:r>
      <w:r w:rsidRPr="00661E1C">
        <w:rPr>
          <w:rFonts w:eastAsia="Times New Roman"/>
          <w:szCs w:val="24"/>
          <w:lang w:eastAsia="ru-RU"/>
        </w:rPr>
        <w:t xml:space="preserve">); </w:t>
      </w:r>
      <w:r w:rsidRPr="00661E1C">
        <w:rPr>
          <w:rFonts w:eastAsia="Times New Roman"/>
          <w:szCs w:val="24"/>
        </w:rPr>
        <w:t xml:space="preserve">контактные данные: телефон, </w:t>
      </w:r>
      <w:r w:rsidRPr="00661E1C">
        <w:rPr>
          <w:rFonts w:eastAsia="Times New Roman"/>
          <w:szCs w:val="24"/>
          <w:lang w:val="en-US"/>
        </w:rPr>
        <w:t>e</w:t>
      </w:r>
      <w:r w:rsidRPr="00661E1C">
        <w:rPr>
          <w:rFonts w:eastAsia="Times New Roman"/>
          <w:szCs w:val="24"/>
        </w:rPr>
        <w:t>-</w:t>
      </w:r>
      <w:r w:rsidRPr="00661E1C">
        <w:rPr>
          <w:rFonts w:eastAsia="Times New Roman"/>
          <w:szCs w:val="24"/>
          <w:lang w:val="en-US"/>
        </w:rPr>
        <w:t>mail</w:t>
      </w:r>
      <w:r w:rsidRPr="00661E1C">
        <w:rPr>
          <w:rFonts w:eastAsia="Times New Roman"/>
          <w:szCs w:val="24"/>
        </w:rPr>
        <w:t>;</w:t>
      </w:r>
      <w:r>
        <w:rPr>
          <w:rFonts w:eastAsia="Times New Roman"/>
          <w:szCs w:val="24"/>
        </w:rPr>
        <w:t xml:space="preserve"> сведения об образовании</w:t>
      </w:r>
      <w:r w:rsidRPr="000E2E48">
        <w:rPr>
          <w:rFonts w:eastAsia="Times New Roman"/>
          <w:szCs w:val="24"/>
        </w:rPr>
        <w:t xml:space="preserve"> </w:t>
      </w:r>
      <w:r>
        <w:rPr>
          <w:rFonts w:eastAsia="Times New Roman"/>
          <w:szCs w:val="24"/>
        </w:rPr>
        <w:t>(наименование учебного заведения, серия и номер диплома, специальность/квалификация); место работы/учебы, должность, данные об ограниченных возможностях здоровья</w:t>
      </w:r>
      <w:r w:rsidRPr="00661E1C">
        <w:rPr>
          <w:rFonts w:eastAsia="Times New Roman"/>
          <w:szCs w:val="24"/>
        </w:rPr>
        <w:t xml:space="preserve"> страховое свидетельство государственного пенсионного страхования (СНИЛС);</w:t>
      </w:r>
      <w:r>
        <w:rPr>
          <w:rFonts w:eastAsia="Times New Roman"/>
          <w:szCs w:val="24"/>
        </w:rPr>
        <w:t xml:space="preserve"> </w:t>
      </w:r>
      <w:r w:rsidRPr="00661E1C">
        <w:rPr>
          <w:rFonts w:eastAsia="Times New Roman"/>
          <w:szCs w:val="24"/>
        </w:rPr>
        <w:t>фото, видео изображения Субъекта</w:t>
      </w:r>
      <w:r w:rsidRPr="00661E1C">
        <w:rPr>
          <w:rFonts w:eastAsia="Times New Roman"/>
          <w:szCs w:val="24"/>
          <w:lang w:eastAsia="ru-RU"/>
        </w:rPr>
        <w:t>.</w:t>
      </w:r>
    </w:p>
    <w:p w:rsidR="00D02AB9" w:rsidRPr="00661E1C" w:rsidRDefault="00D02AB9" w:rsidP="00D02AB9">
      <w:pPr>
        <w:widowControl w:val="0"/>
        <w:adjustRightInd w:val="0"/>
        <w:spacing w:after="0" w:line="240" w:lineRule="auto"/>
        <w:ind w:firstLine="709"/>
        <w:jc w:val="both"/>
        <w:rPr>
          <w:rFonts w:eastAsia="Times New Roman"/>
          <w:b/>
          <w:szCs w:val="24"/>
          <w:lang w:eastAsia="ru-RU"/>
        </w:rPr>
      </w:pPr>
      <w:r w:rsidRPr="00661E1C">
        <w:rPr>
          <w:rFonts w:eastAsia="Times New Roman"/>
          <w:b/>
          <w:szCs w:val="24"/>
          <w:lang w:eastAsia="ru-RU"/>
        </w:rPr>
        <w:t>3. Согласие дается на совершение следующих действий с ПДн Субъекта:</w:t>
      </w:r>
    </w:p>
    <w:p w:rsidR="00D02AB9" w:rsidRPr="00661E1C" w:rsidRDefault="00D02AB9" w:rsidP="00D02AB9">
      <w:pPr>
        <w:widowControl w:val="0"/>
        <w:adjustRightInd w:val="0"/>
        <w:spacing w:after="0" w:line="240" w:lineRule="auto"/>
        <w:ind w:firstLine="709"/>
        <w:jc w:val="both"/>
        <w:rPr>
          <w:rFonts w:eastAsia="Times New Roman"/>
          <w:szCs w:val="24"/>
          <w:lang w:eastAsia="ru-RU"/>
        </w:rPr>
      </w:pPr>
      <w:r w:rsidRPr="00661E1C">
        <w:rPr>
          <w:rFonts w:eastAsia="Times New Roman"/>
          <w:szCs w:val="24"/>
          <w:lang w:eastAsia="ru-RU"/>
        </w:rPr>
        <w:t>3.1.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D02AB9" w:rsidRPr="00661E1C" w:rsidRDefault="00D02AB9" w:rsidP="00D02AB9">
      <w:pPr>
        <w:widowControl w:val="0"/>
        <w:adjustRightInd w:val="0"/>
        <w:spacing w:after="0" w:line="240" w:lineRule="auto"/>
        <w:ind w:firstLine="709"/>
        <w:jc w:val="both"/>
        <w:rPr>
          <w:rFonts w:eastAsia="Times New Roman"/>
          <w:szCs w:val="24"/>
          <w:lang w:eastAsia="ru-RU"/>
        </w:rPr>
      </w:pPr>
      <w:r w:rsidRPr="00661E1C">
        <w:rPr>
          <w:rFonts w:eastAsia="Times New Roman"/>
          <w:szCs w:val="24"/>
          <w:lang w:eastAsia="ru-RU"/>
        </w:rPr>
        <w:t xml:space="preserve">3.2. </w:t>
      </w:r>
      <w:r w:rsidRPr="00D77FCE">
        <w:rPr>
          <w:rFonts w:eastAsia="Times New Roman"/>
          <w:szCs w:val="24"/>
          <w:lang w:eastAsia="ja-JP"/>
        </w:rPr>
        <w:t>передачу ПДн третьим лицам, которые обрабатывают ПДн по поручению РУДН</w:t>
      </w:r>
      <w:r>
        <w:rPr>
          <w:rFonts w:eastAsia="Times New Roman"/>
          <w:szCs w:val="24"/>
          <w:lang w:eastAsia="ja-JP"/>
        </w:rPr>
        <w:t>,</w:t>
      </w:r>
      <w:r w:rsidRPr="00D77FCE">
        <w:rPr>
          <w:rFonts w:eastAsia="Times New Roman"/>
          <w:szCs w:val="24"/>
          <w:lang w:eastAsia="ja-JP"/>
        </w:rPr>
        <w:t xml:space="preserve"> </w:t>
      </w:r>
      <w:r>
        <w:rPr>
          <w:rFonts w:eastAsia="Times New Roman"/>
          <w:szCs w:val="24"/>
          <w:lang w:eastAsia="ja-JP"/>
        </w:rPr>
        <w:t xml:space="preserve">в том числе на основании договоров, заключенных с РУДН, </w:t>
      </w:r>
      <w:r w:rsidRPr="00D77FCE">
        <w:rPr>
          <w:rFonts w:eastAsia="Times New Roman"/>
          <w:szCs w:val="24"/>
          <w:lang w:eastAsia="ja-JP"/>
        </w:rPr>
        <w:t>для обеспечения и мониторинга учебного процесса, научной, организационной и финансово-экономической деятельности Оператора, в том числе для эксплуатации, поддержки, развития информационных систем Оператора, в соответствии с локальными нормативными актами Оператора</w:t>
      </w:r>
      <w:r w:rsidRPr="00661E1C">
        <w:rPr>
          <w:rFonts w:eastAsia="Times New Roman"/>
          <w:szCs w:val="24"/>
          <w:lang w:eastAsia="ru-RU"/>
        </w:rPr>
        <w:t>;</w:t>
      </w:r>
    </w:p>
    <w:p w:rsidR="00D02AB9" w:rsidRPr="00661E1C" w:rsidRDefault="00D02AB9" w:rsidP="00D02AB9">
      <w:pPr>
        <w:widowControl w:val="0"/>
        <w:adjustRightInd w:val="0"/>
        <w:spacing w:after="0" w:line="240" w:lineRule="auto"/>
        <w:ind w:firstLine="709"/>
        <w:jc w:val="both"/>
        <w:rPr>
          <w:rFonts w:eastAsia="Times New Roman"/>
          <w:szCs w:val="24"/>
          <w:lang w:eastAsia="ru-RU"/>
        </w:rPr>
      </w:pPr>
      <w:r w:rsidRPr="00661E1C">
        <w:rPr>
          <w:rFonts w:eastAsia="Times New Roman"/>
          <w:szCs w:val="24"/>
          <w:lang w:eastAsia="ja-JP"/>
        </w:rPr>
        <w:t>3.3. обеспечение режима безопасности, в том числе пропускного режима, включая оформления пропуска на вход в здания Оператора, осуществления видеонаблюдения и видеозаписи на территории и помещениях Оператора;</w:t>
      </w:r>
    </w:p>
    <w:p w:rsidR="00D02AB9" w:rsidRPr="00661E1C" w:rsidRDefault="00D02AB9" w:rsidP="00D02AB9">
      <w:pPr>
        <w:widowControl w:val="0"/>
        <w:adjustRightInd w:val="0"/>
        <w:spacing w:after="0" w:line="240" w:lineRule="auto"/>
        <w:ind w:firstLine="709"/>
        <w:jc w:val="both"/>
        <w:rPr>
          <w:rFonts w:eastAsia="Times New Roman"/>
          <w:szCs w:val="24"/>
          <w:lang w:eastAsia="ru-RU"/>
        </w:rPr>
      </w:pPr>
      <w:r w:rsidRPr="00661E1C">
        <w:rPr>
          <w:rFonts w:eastAsia="Times New Roman"/>
          <w:szCs w:val="24"/>
          <w:lang w:eastAsia="ru-RU"/>
        </w:rPr>
        <w:t>3.5. обработка персональных данных осуществляется с использованием средств автоматизации и без использования (смешанная обработка).</w:t>
      </w:r>
    </w:p>
    <w:p w:rsidR="00D02AB9" w:rsidRPr="00661E1C" w:rsidRDefault="00D02AB9" w:rsidP="00D02AB9">
      <w:pPr>
        <w:widowControl w:val="0"/>
        <w:adjustRightInd w:val="0"/>
        <w:spacing w:after="0" w:line="240" w:lineRule="auto"/>
        <w:ind w:firstLine="708"/>
        <w:jc w:val="both"/>
        <w:rPr>
          <w:rFonts w:eastAsia="Times New Roman"/>
          <w:szCs w:val="24"/>
          <w:lang w:eastAsia="ru-RU"/>
        </w:rPr>
      </w:pPr>
      <w:r>
        <w:rPr>
          <w:rFonts w:eastAsia="Times New Roman"/>
          <w:szCs w:val="24"/>
          <w:lang w:eastAsia="ru-RU"/>
        </w:rPr>
        <w:lastRenderedPageBreak/>
        <w:t>4</w:t>
      </w:r>
      <w:r w:rsidRPr="00661E1C">
        <w:rPr>
          <w:rFonts w:eastAsia="Times New Roman"/>
          <w:szCs w:val="24"/>
          <w:lang w:eastAsia="ru-RU"/>
        </w:rPr>
        <w:t>. Данное Согласие может быть отозвано Субъектом на основании направленного в установленном порядке в адрес Оператора письменного заявления с указанием мотивированной причины отзыва согласия. Субъект предупрежден о последствиях отзыва настоящего Согласия на обработку персональных данных.</w:t>
      </w:r>
    </w:p>
    <w:p w:rsidR="00D02AB9" w:rsidRDefault="00D02AB9" w:rsidP="00D02AB9">
      <w:pPr>
        <w:widowControl w:val="0"/>
        <w:adjustRightInd w:val="0"/>
        <w:spacing w:after="0" w:line="240" w:lineRule="auto"/>
        <w:ind w:firstLine="708"/>
        <w:jc w:val="both"/>
        <w:rPr>
          <w:rFonts w:eastAsia="Times New Roman"/>
          <w:szCs w:val="24"/>
          <w:lang w:eastAsia="ru-RU"/>
        </w:rPr>
      </w:pPr>
      <w:r>
        <w:rPr>
          <w:rFonts w:eastAsia="Times New Roman"/>
          <w:szCs w:val="24"/>
          <w:lang w:eastAsia="ru-RU"/>
        </w:rPr>
        <w:t>5</w:t>
      </w:r>
      <w:r w:rsidRPr="00661E1C">
        <w:rPr>
          <w:rFonts w:eastAsia="Times New Roman"/>
          <w:szCs w:val="24"/>
          <w:lang w:eastAsia="ru-RU"/>
        </w:rPr>
        <w:t xml:space="preserve">. Настоящее согласие действует со дня его подписания в течение срока </w:t>
      </w:r>
      <w:r>
        <w:rPr>
          <w:rFonts w:eastAsia="Times New Roman"/>
          <w:szCs w:val="24"/>
          <w:lang w:eastAsia="ru-RU"/>
        </w:rPr>
        <w:t>обучения по дополнительной образовательной программе</w:t>
      </w:r>
      <w:r w:rsidRPr="00661E1C">
        <w:rPr>
          <w:rFonts w:eastAsia="Times New Roman"/>
          <w:szCs w:val="24"/>
          <w:lang w:eastAsia="ru-RU"/>
        </w:rPr>
        <w:t xml:space="preserve">, а также в течение 5 лет после </w:t>
      </w:r>
      <w:r>
        <w:rPr>
          <w:rFonts w:eastAsia="Times New Roman"/>
          <w:szCs w:val="24"/>
          <w:lang w:eastAsia="ru-RU"/>
        </w:rPr>
        <w:t>завершения обучения</w:t>
      </w:r>
      <w:r w:rsidRPr="00661E1C">
        <w:rPr>
          <w:rFonts w:eastAsia="Times New Roman"/>
          <w:szCs w:val="24"/>
          <w:lang w:eastAsia="ru-RU"/>
        </w:rPr>
        <w:t>. Указанный срок не ограничивает Оператора в вопросах организации архивного хранения документов, содержащих персональные данные Субъекта.</w:t>
      </w:r>
    </w:p>
    <w:p w:rsidR="00D02AB9" w:rsidRPr="00661E1C" w:rsidRDefault="00D02AB9" w:rsidP="00D02AB9">
      <w:pPr>
        <w:widowControl w:val="0"/>
        <w:adjustRightInd w:val="0"/>
        <w:spacing w:after="0" w:line="240" w:lineRule="auto"/>
        <w:ind w:firstLine="708"/>
        <w:jc w:val="both"/>
        <w:rPr>
          <w:rFonts w:eastAsia="Times New Roman"/>
          <w:szCs w:val="24"/>
          <w:lang w:eastAsia="ru-RU"/>
        </w:rPr>
      </w:pPr>
    </w:p>
    <w:p w:rsidR="00D02AB9" w:rsidRPr="00136B9C" w:rsidRDefault="00D02AB9" w:rsidP="00D02AB9">
      <w:pPr>
        <w:pStyle w:val="af6"/>
        <w:rPr>
          <w:i/>
          <w:sz w:val="16"/>
          <w:szCs w:val="16"/>
          <w:lang w:val="ru-RU"/>
        </w:rPr>
      </w:pPr>
    </w:p>
    <w:p w:rsidR="00D02AB9" w:rsidRPr="00661E1C" w:rsidRDefault="00D02AB9" w:rsidP="00D02AB9">
      <w:pPr>
        <w:pStyle w:val="af6"/>
        <w:rPr>
          <w:i/>
          <w:sz w:val="24"/>
          <w:szCs w:val="24"/>
          <w:lang w:val="ru-RU"/>
        </w:rPr>
      </w:pPr>
      <w:r w:rsidRPr="00661E1C">
        <w:rPr>
          <w:i/>
          <w:sz w:val="24"/>
          <w:szCs w:val="24"/>
          <w:lang w:val="ru-RU"/>
        </w:rPr>
        <w:t>_________________/____________________/</w:t>
      </w:r>
    </w:p>
    <w:p w:rsidR="00D02AB9" w:rsidRDefault="00D02AB9" w:rsidP="00D02AB9">
      <w:pPr>
        <w:pStyle w:val="ConsPlusNormal"/>
        <w:jc w:val="both"/>
        <w:rPr>
          <w:rFonts w:ascii="Times New Roman" w:hAnsi="Times New Roman" w:cs="Times New Roman"/>
          <w:sz w:val="24"/>
          <w:szCs w:val="24"/>
        </w:rPr>
      </w:pPr>
      <w:r w:rsidRPr="00661E1C">
        <w:rPr>
          <w:rFonts w:ascii="Times New Roman" w:hAnsi="Times New Roman" w:cs="Times New Roman"/>
          <w:sz w:val="24"/>
          <w:szCs w:val="24"/>
        </w:rPr>
        <w:t xml:space="preserve">      подпись                              ФИО</w:t>
      </w:r>
      <w:r>
        <w:rPr>
          <w:rFonts w:ascii="Times New Roman" w:hAnsi="Times New Roman" w:cs="Times New Roman"/>
          <w:sz w:val="24"/>
          <w:szCs w:val="24"/>
        </w:rPr>
        <w:t xml:space="preserve"> </w:t>
      </w:r>
    </w:p>
    <w:p w:rsidR="00D02AB9" w:rsidRDefault="00D02AB9" w:rsidP="00D02AB9">
      <w:pPr>
        <w:pStyle w:val="ConsPlusNormal"/>
        <w:jc w:val="both"/>
        <w:rPr>
          <w:rFonts w:ascii="Times New Roman" w:hAnsi="Times New Roman" w:cs="Times New Roman"/>
          <w:sz w:val="24"/>
          <w:szCs w:val="24"/>
        </w:rPr>
      </w:pPr>
    </w:p>
    <w:p w:rsidR="00D02AB9" w:rsidRPr="00661E1C" w:rsidRDefault="00D02AB9" w:rsidP="00D02AB9">
      <w:pPr>
        <w:pStyle w:val="ConsPlusNormal"/>
        <w:ind w:firstLine="4820"/>
        <w:rPr>
          <w:rFonts w:ascii="Times New Roman" w:hAnsi="Times New Roman" w:cs="Times New Roman"/>
        </w:rPr>
        <w:sectPr w:rsidR="00D02AB9" w:rsidRPr="00661E1C">
          <w:pgSz w:w="11906" w:h="16838"/>
          <w:pgMar w:top="1134" w:right="707" w:bottom="1134" w:left="1701" w:header="708" w:footer="708" w:gutter="0"/>
          <w:cols w:space="720"/>
          <w:docGrid w:linePitch="360"/>
        </w:sectPr>
      </w:pP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lastRenderedPageBreak/>
        <w:t>Приложение № 5</w:t>
      </w:r>
    </w:p>
    <w:p w:rsidR="00D02AB9" w:rsidRPr="00661E1C" w:rsidRDefault="00D02AB9" w:rsidP="00D02AB9">
      <w:pPr>
        <w:spacing w:after="0" w:line="240" w:lineRule="auto"/>
        <w:ind w:firstLine="4820"/>
        <w:rPr>
          <w:bCs/>
          <w:sz w:val="20"/>
          <w:szCs w:val="20"/>
        </w:rPr>
      </w:pPr>
      <w:r w:rsidRPr="00661E1C">
        <w:rPr>
          <w:sz w:val="20"/>
          <w:szCs w:val="20"/>
        </w:rPr>
        <w:t xml:space="preserve">к Положению </w:t>
      </w:r>
      <w:r w:rsidRPr="00661E1C">
        <w:rPr>
          <w:bCs/>
          <w:sz w:val="20"/>
          <w:szCs w:val="20"/>
        </w:rPr>
        <w:t xml:space="preserve">о реализации </w:t>
      </w:r>
    </w:p>
    <w:p w:rsidR="00D02AB9" w:rsidRPr="00661E1C" w:rsidRDefault="00D02AB9" w:rsidP="00D02AB9">
      <w:pPr>
        <w:spacing w:after="0" w:line="240" w:lineRule="auto"/>
        <w:ind w:firstLine="4820"/>
        <w:rPr>
          <w:bCs/>
          <w:sz w:val="20"/>
          <w:szCs w:val="20"/>
        </w:rPr>
      </w:pPr>
      <w:r w:rsidRPr="00661E1C">
        <w:rPr>
          <w:bCs/>
          <w:sz w:val="20"/>
          <w:szCs w:val="20"/>
        </w:rPr>
        <w:t xml:space="preserve">дополнительных образовательных программ </w:t>
      </w:r>
    </w:p>
    <w:p w:rsidR="00D02AB9" w:rsidRPr="00661E1C" w:rsidRDefault="00D02AB9" w:rsidP="00D02AB9">
      <w:pPr>
        <w:spacing w:after="0" w:line="240" w:lineRule="auto"/>
        <w:ind w:firstLine="4820"/>
        <w:rPr>
          <w:bCs/>
          <w:sz w:val="20"/>
          <w:szCs w:val="20"/>
        </w:rPr>
      </w:pPr>
      <w:r w:rsidRPr="00661E1C">
        <w:rPr>
          <w:bCs/>
          <w:sz w:val="20"/>
          <w:szCs w:val="20"/>
        </w:rPr>
        <w:t xml:space="preserve">в федеральном государственном автономном </w:t>
      </w:r>
    </w:p>
    <w:p w:rsidR="00D02AB9" w:rsidRPr="00661E1C" w:rsidRDefault="00D02AB9" w:rsidP="00D02AB9">
      <w:pPr>
        <w:spacing w:after="0" w:line="240" w:lineRule="auto"/>
        <w:ind w:firstLine="4820"/>
        <w:rPr>
          <w:bCs/>
          <w:sz w:val="20"/>
          <w:szCs w:val="20"/>
        </w:rPr>
      </w:pPr>
      <w:r w:rsidRPr="00661E1C">
        <w:rPr>
          <w:bCs/>
          <w:sz w:val="20"/>
          <w:szCs w:val="20"/>
        </w:rPr>
        <w:t>образовательном учреждении высшего образования</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bCs/>
        </w:rPr>
        <w:t>«Российский университет дружбы народов</w:t>
      </w:r>
      <w:r w:rsidRPr="00661E1C">
        <w:rPr>
          <w:rFonts w:ascii="Times New Roman" w:hAnsi="Times New Roman" w:cs="Times New Roman"/>
        </w:rPr>
        <w:t xml:space="preserve"> </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t>имени Патриса Лумумбы</w:t>
      </w:r>
      <w:r w:rsidRPr="00661E1C">
        <w:rPr>
          <w:rFonts w:ascii="Times New Roman" w:hAnsi="Times New Roman" w:cs="Times New Roman"/>
          <w:bCs/>
        </w:rPr>
        <w:t xml:space="preserve">» </w:t>
      </w:r>
      <w:r w:rsidRPr="00661E1C">
        <w:rPr>
          <w:rFonts w:ascii="Times New Roman" w:hAnsi="Times New Roman" w:cs="Times New Roman"/>
        </w:rPr>
        <w:t>(РУДН)</w:t>
      </w:r>
    </w:p>
    <w:p w:rsidR="00D02AB9" w:rsidRPr="00661E1C" w:rsidRDefault="00D02AB9" w:rsidP="00D02AB9">
      <w:pPr>
        <w:pStyle w:val="ConsPlusNormal"/>
        <w:jc w:val="both"/>
        <w:rPr>
          <w:rFonts w:ascii="Times New Roman" w:hAnsi="Times New Roman" w:cs="Times New Roman"/>
          <w:sz w:val="28"/>
          <w:szCs w:val="28"/>
        </w:rPr>
      </w:pPr>
    </w:p>
    <w:p w:rsidR="00D02AB9" w:rsidRPr="00661E1C" w:rsidRDefault="00D02AB9" w:rsidP="00D02AB9">
      <w:pPr>
        <w:pStyle w:val="ConsPlusNormal"/>
        <w:jc w:val="both"/>
        <w:rPr>
          <w:rFonts w:ascii="Times New Roman" w:hAnsi="Times New Roman" w:cs="Times New Roman"/>
          <w:sz w:val="28"/>
          <w:szCs w:val="28"/>
        </w:rPr>
      </w:pPr>
    </w:p>
    <w:p w:rsidR="00D02AB9" w:rsidRPr="00661E1C" w:rsidRDefault="00D02AB9" w:rsidP="00D02AB9">
      <w:pPr>
        <w:pStyle w:val="ConsPlusNormal"/>
        <w:jc w:val="center"/>
        <w:rPr>
          <w:rFonts w:ascii="Times New Roman" w:hAnsi="Times New Roman" w:cs="Times New Roman"/>
          <w:b/>
          <w:sz w:val="26"/>
          <w:szCs w:val="26"/>
        </w:rPr>
      </w:pPr>
      <w:r w:rsidRPr="00661E1C">
        <w:rPr>
          <w:rFonts w:ascii="Times New Roman" w:hAnsi="Times New Roman" w:cs="Times New Roman"/>
          <w:b/>
          <w:sz w:val="26"/>
          <w:szCs w:val="26"/>
        </w:rPr>
        <w:t>Форма заявления о восстановлении на программу</w:t>
      </w:r>
    </w:p>
    <w:p w:rsidR="00D02AB9" w:rsidRPr="00661E1C" w:rsidRDefault="00D02AB9" w:rsidP="00D02AB9">
      <w:pPr>
        <w:pStyle w:val="ConsPlusNormal"/>
        <w:jc w:val="center"/>
        <w:rPr>
          <w:rFonts w:ascii="Times New Roman" w:hAnsi="Times New Roman" w:cs="Times New Roman"/>
          <w:b/>
          <w:sz w:val="26"/>
          <w:szCs w:val="26"/>
        </w:rPr>
      </w:pPr>
    </w:p>
    <w:p w:rsidR="00D02AB9" w:rsidRPr="00661E1C" w:rsidRDefault="00D02AB9" w:rsidP="00D02AB9">
      <w:pPr>
        <w:pStyle w:val="ConsPlusNormal"/>
        <w:jc w:val="center"/>
        <w:rPr>
          <w:rFonts w:ascii="Times New Roman" w:hAnsi="Times New Roman" w:cs="Times New Roman"/>
          <w:b/>
          <w:sz w:val="26"/>
          <w:szCs w:val="26"/>
        </w:rPr>
      </w:pPr>
    </w:p>
    <w:p w:rsidR="00D02AB9" w:rsidRPr="00661E1C" w:rsidRDefault="00D02AB9" w:rsidP="00D02AB9">
      <w:pPr>
        <w:pStyle w:val="ConsPlusNormal"/>
        <w:ind w:left="3686"/>
        <w:rPr>
          <w:rFonts w:ascii="Times New Roman" w:hAnsi="Times New Roman" w:cs="Times New Roman"/>
          <w:i/>
          <w:sz w:val="26"/>
          <w:szCs w:val="26"/>
        </w:rPr>
      </w:pPr>
      <w:r w:rsidRPr="00661E1C">
        <w:rPr>
          <w:rFonts w:ascii="Times New Roman" w:hAnsi="Times New Roman" w:cs="Times New Roman"/>
          <w:i/>
          <w:sz w:val="26"/>
          <w:szCs w:val="26"/>
        </w:rPr>
        <w:t>Руководителю &lt;указать должность</w:t>
      </w:r>
      <w:r w:rsidR="004C31B6">
        <w:rPr>
          <w:rFonts w:ascii="Times New Roman" w:hAnsi="Times New Roman" w:cs="Times New Roman"/>
          <w:i/>
          <w:sz w:val="26"/>
          <w:szCs w:val="26"/>
        </w:rPr>
        <w:t xml:space="preserve"> </w:t>
      </w:r>
      <w:r w:rsidRPr="00661E1C">
        <w:rPr>
          <w:rFonts w:ascii="Times New Roman" w:hAnsi="Times New Roman" w:cs="Times New Roman"/>
          <w:i/>
          <w:sz w:val="26"/>
          <w:szCs w:val="26"/>
        </w:rPr>
        <w:t xml:space="preserve">руководителя подразделения Университета&gt;  </w:t>
      </w:r>
      <w:r w:rsidRPr="00661E1C">
        <w:rPr>
          <w:rFonts w:ascii="Times New Roman" w:hAnsi="Times New Roman" w:cs="Times New Roman"/>
          <w:i/>
          <w:iCs/>
          <w:sz w:val="26"/>
          <w:szCs w:val="26"/>
        </w:rPr>
        <w:t xml:space="preserve"> </w:t>
      </w:r>
      <w:r w:rsidRPr="00661E1C">
        <w:rPr>
          <w:rFonts w:ascii="Times New Roman" w:hAnsi="Times New Roman" w:cs="Times New Roman"/>
          <w:i/>
          <w:sz w:val="26"/>
          <w:szCs w:val="26"/>
        </w:rPr>
        <w:t xml:space="preserve"> </w:t>
      </w:r>
    </w:p>
    <w:p w:rsidR="00D02AB9" w:rsidRPr="00661E1C" w:rsidRDefault="00D02AB9" w:rsidP="00D02AB9">
      <w:pPr>
        <w:pStyle w:val="ConsPlusNormal"/>
        <w:ind w:left="3686"/>
        <w:rPr>
          <w:rFonts w:ascii="Times New Roman" w:hAnsi="Times New Roman" w:cs="Times New Roman"/>
          <w:i/>
          <w:sz w:val="26"/>
          <w:szCs w:val="26"/>
        </w:rPr>
      </w:pPr>
      <w:r w:rsidRPr="00661E1C">
        <w:rPr>
          <w:rFonts w:ascii="Times New Roman" w:hAnsi="Times New Roman" w:cs="Times New Roman"/>
          <w:i/>
          <w:sz w:val="26"/>
          <w:szCs w:val="26"/>
        </w:rPr>
        <w:t>&lt;указать наименование</w:t>
      </w:r>
      <w:r w:rsidR="004C31B6">
        <w:rPr>
          <w:rFonts w:ascii="Times New Roman" w:hAnsi="Times New Roman" w:cs="Times New Roman"/>
          <w:i/>
          <w:sz w:val="26"/>
          <w:szCs w:val="26"/>
        </w:rPr>
        <w:t xml:space="preserve"> </w:t>
      </w:r>
      <w:r w:rsidRPr="00661E1C">
        <w:rPr>
          <w:rFonts w:ascii="Times New Roman" w:hAnsi="Times New Roman" w:cs="Times New Roman"/>
          <w:i/>
          <w:sz w:val="26"/>
          <w:szCs w:val="26"/>
        </w:rPr>
        <w:t xml:space="preserve">подразделения Университета&gt;   </w:t>
      </w:r>
    </w:p>
    <w:p w:rsidR="00D02AB9" w:rsidRPr="00661E1C" w:rsidRDefault="00D02AB9" w:rsidP="00D02AB9">
      <w:pPr>
        <w:pStyle w:val="ConsPlusNormal"/>
        <w:ind w:left="3686"/>
        <w:rPr>
          <w:rFonts w:ascii="Times New Roman" w:hAnsi="Times New Roman" w:cs="Times New Roman"/>
          <w:b/>
          <w:i/>
          <w:sz w:val="26"/>
          <w:szCs w:val="26"/>
        </w:rPr>
      </w:pPr>
      <w:r w:rsidRPr="00661E1C">
        <w:rPr>
          <w:rFonts w:ascii="Times New Roman" w:hAnsi="Times New Roman" w:cs="Times New Roman"/>
          <w:i/>
          <w:sz w:val="26"/>
          <w:szCs w:val="26"/>
        </w:rPr>
        <w:t>&lt;Ф.И.О. руководителя подразделения Университета&gt;</w:t>
      </w:r>
      <w:r w:rsidRPr="00661E1C">
        <w:rPr>
          <w:rFonts w:ascii="Times New Roman" w:hAnsi="Times New Roman" w:cs="Times New Roman"/>
          <w:i/>
          <w:iCs/>
          <w:sz w:val="26"/>
          <w:szCs w:val="26"/>
        </w:rPr>
        <w:t xml:space="preserve"> </w:t>
      </w:r>
    </w:p>
    <w:p w:rsidR="00D02AB9" w:rsidRPr="00661E1C" w:rsidRDefault="00D02AB9" w:rsidP="00D02AB9">
      <w:pPr>
        <w:pStyle w:val="ConsPlusNormal"/>
        <w:ind w:left="3686"/>
        <w:rPr>
          <w:rFonts w:ascii="Times New Roman" w:hAnsi="Times New Roman" w:cs="Times New Roman"/>
          <w:i/>
          <w:sz w:val="26"/>
          <w:szCs w:val="26"/>
        </w:rPr>
      </w:pPr>
      <w:r w:rsidRPr="00661E1C">
        <w:rPr>
          <w:rFonts w:ascii="Times New Roman" w:hAnsi="Times New Roman" w:cs="Times New Roman"/>
          <w:i/>
          <w:sz w:val="26"/>
          <w:szCs w:val="26"/>
        </w:rPr>
        <w:t xml:space="preserve">слушателя </w:t>
      </w:r>
      <w:r w:rsidRPr="00FB58E2">
        <w:rPr>
          <w:rFonts w:ascii="Times New Roman" w:hAnsi="Times New Roman"/>
          <w:i/>
          <w:sz w:val="26"/>
          <w:szCs w:val="26"/>
        </w:rPr>
        <w:t>дополнительной общеобразовательной программы</w:t>
      </w:r>
      <w:r w:rsidRPr="00FB58E2">
        <w:rPr>
          <w:rFonts w:ascii="Times New Roman" w:hAnsi="Times New Roman" w:cs="Times New Roman"/>
          <w:i/>
          <w:sz w:val="26"/>
          <w:szCs w:val="26"/>
        </w:rPr>
        <w:t>/</w:t>
      </w:r>
      <w:r w:rsidRPr="00661E1C">
        <w:rPr>
          <w:rFonts w:ascii="Times New Roman" w:hAnsi="Times New Roman" w:cs="Times New Roman"/>
          <w:i/>
          <w:sz w:val="26"/>
          <w:szCs w:val="26"/>
        </w:rPr>
        <w:t xml:space="preserve"> дополнительной профессиональной программы повышения квалификации/ дополнительной профессиональной программы профессиональной переподготовки</w:t>
      </w:r>
    </w:p>
    <w:p w:rsidR="00D02AB9" w:rsidRPr="00661E1C" w:rsidRDefault="00D02AB9" w:rsidP="00D02AB9">
      <w:pPr>
        <w:pStyle w:val="ConsPlusNormal"/>
        <w:ind w:left="3686"/>
        <w:rPr>
          <w:rFonts w:ascii="Times New Roman" w:hAnsi="Times New Roman" w:cs="Times New Roman"/>
          <w:i/>
          <w:sz w:val="26"/>
          <w:szCs w:val="26"/>
        </w:rPr>
      </w:pPr>
      <w:r w:rsidRPr="00661E1C">
        <w:rPr>
          <w:rFonts w:ascii="Times New Roman" w:hAnsi="Times New Roman" w:cs="Times New Roman"/>
          <w:i/>
          <w:sz w:val="26"/>
          <w:szCs w:val="26"/>
        </w:rPr>
        <w:t>&lt;указать наименование программы&gt;</w:t>
      </w:r>
    </w:p>
    <w:p w:rsidR="00D02AB9" w:rsidRPr="00661E1C" w:rsidRDefault="00D02AB9" w:rsidP="00D02AB9">
      <w:pPr>
        <w:pStyle w:val="ConsPlusNormal"/>
        <w:ind w:left="3686"/>
        <w:rPr>
          <w:rFonts w:ascii="Times New Roman" w:hAnsi="Times New Roman" w:cs="Times New Roman"/>
          <w:i/>
          <w:sz w:val="26"/>
          <w:szCs w:val="26"/>
        </w:rPr>
      </w:pPr>
      <w:r w:rsidRPr="00661E1C">
        <w:rPr>
          <w:rFonts w:ascii="Times New Roman" w:hAnsi="Times New Roman" w:cs="Times New Roman"/>
          <w:i/>
          <w:sz w:val="26"/>
          <w:szCs w:val="26"/>
        </w:rPr>
        <w:t>&lt;указать Ф.И.О. слушателя&gt;</w:t>
      </w:r>
    </w:p>
    <w:p w:rsidR="00D02AB9" w:rsidRPr="00661E1C" w:rsidRDefault="00D02AB9" w:rsidP="00D02AB9">
      <w:pPr>
        <w:pStyle w:val="ConsPlusNormal"/>
        <w:ind w:firstLine="4820"/>
        <w:jc w:val="both"/>
        <w:rPr>
          <w:rFonts w:ascii="Times New Roman" w:hAnsi="Times New Roman" w:cs="Times New Roman"/>
          <w:i/>
          <w:sz w:val="26"/>
          <w:szCs w:val="26"/>
        </w:rPr>
      </w:pPr>
    </w:p>
    <w:p w:rsidR="00D02AB9" w:rsidRPr="00661E1C" w:rsidRDefault="00D02AB9" w:rsidP="00D02AB9">
      <w:pPr>
        <w:pStyle w:val="ConsPlusNormal"/>
        <w:jc w:val="both"/>
        <w:rPr>
          <w:rFonts w:ascii="Times New Roman" w:hAnsi="Times New Roman" w:cs="Times New Roman"/>
          <w:i/>
          <w:sz w:val="26"/>
          <w:szCs w:val="26"/>
        </w:rPr>
      </w:pPr>
    </w:p>
    <w:p w:rsidR="00D02AB9" w:rsidRPr="00661E1C" w:rsidRDefault="00D02AB9" w:rsidP="00D02AB9">
      <w:pPr>
        <w:pStyle w:val="ConsPlusNormal"/>
        <w:jc w:val="center"/>
        <w:rPr>
          <w:rFonts w:ascii="Times New Roman" w:hAnsi="Times New Roman" w:cs="Times New Roman"/>
          <w:i/>
          <w:sz w:val="26"/>
          <w:szCs w:val="26"/>
        </w:rPr>
      </w:pPr>
      <w:r w:rsidRPr="00661E1C">
        <w:rPr>
          <w:rFonts w:ascii="Times New Roman" w:hAnsi="Times New Roman" w:cs="Times New Roman"/>
          <w:i/>
          <w:sz w:val="26"/>
          <w:szCs w:val="26"/>
        </w:rPr>
        <w:t>заявление.</w:t>
      </w:r>
    </w:p>
    <w:p w:rsidR="00D02AB9" w:rsidRPr="00661E1C" w:rsidRDefault="00D02AB9" w:rsidP="00D02AB9">
      <w:pPr>
        <w:pStyle w:val="ConsPlusNormal"/>
        <w:jc w:val="both"/>
        <w:rPr>
          <w:rFonts w:ascii="Times New Roman" w:hAnsi="Times New Roman" w:cs="Times New Roman"/>
          <w:i/>
          <w:sz w:val="26"/>
          <w:szCs w:val="26"/>
        </w:rPr>
      </w:pPr>
    </w:p>
    <w:p w:rsidR="00D02AB9" w:rsidRPr="00661E1C" w:rsidRDefault="00D02AB9" w:rsidP="00D02AB9">
      <w:pPr>
        <w:pStyle w:val="ConsPlusNormal"/>
        <w:ind w:firstLine="709"/>
        <w:jc w:val="both"/>
        <w:rPr>
          <w:rFonts w:ascii="Times New Roman" w:hAnsi="Times New Roman" w:cs="Times New Roman"/>
          <w:i/>
          <w:sz w:val="26"/>
          <w:szCs w:val="26"/>
        </w:rPr>
      </w:pPr>
      <w:r w:rsidRPr="00661E1C">
        <w:rPr>
          <w:rFonts w:ascii="Times New Roman" w:hAnsi="Times New Roman" w:cs="Times New Roman"/>
          <w:i/>
          <w:sz w:val="26"/>
          <w:szCs w:val="26"/>
        </w:rPr>
        <w:t xml:space="preserve">Прошу восстановить меня на </w:t>
      </w:r>
      <w:r w:rsidRPr="00A64788">
        <w:rPr>
          <w:rFonts w:ascii="Times New Roman" w:hAnsi="Times New Roman" w:cs="Times New Roman"/>
          <w:i/>
          <w:sz w:val="24"/>
          <w:szCs w:val="24"/>
        </w:rPr>
        <w:t>дополнительную общеобразовательную программу</w:t>
      </w:r>
      <w:r w:rsidRPr="00FB58E2">
        <w:rPr>
          <w:rFonts w:ascii="Times New Roman" w:hAnsi="Times New Roman" w:cs="Times New Roman"/>
          <w:i/>
          <w:sz w:val="24"/>
          <w:szCs w:val="24"/>
        </w:rPr>
        <w:t>/</w:t>
      </w:r>
      <w:r w:rsidRPr="00661E1C">
        <w:rPr>
          <w:rFonts w:ascii="Times New Roman" w:hAnsi="Times New Roman" w:cs="Times New Roman"/>
          <w:i/>
          <w:sz w:val="26"/>
          <w:szCs w:val="26"/>
        </w:rPr>
        <w:t xml:space="preserve"> дополнительную профессиональную программу повышения квалификации/ дополнительную профессиональную программу профессиональной переподготовки &lt;указать наименование программы, количество ак.час.&gt; с &lt;указать дату в формате хх.хх.хххх&gt;.</w:t>
      </w:r>
      <w:r w:rsidRPr="00661E1C">
        <w:rPr>
          <w:rFonts w:ascii="Times New Roman" w:hAnsi="Times New Roman" w:cs="Times New Roman"/>
          <w:i/>
          <w:iCs/>
          <w:sz w:val="26"/>
          <w:szCs w:val="26"/>
        </w:rPr>
        <w:t xml:space="preserve"> </w:t>
      </w:r>
      <w:r w:rsidRPr="00661E1C">
        <w:rPr>
          <w:rFonts w:ascii="Times New Roman" w:hAnsi="Times New Roman" w:cs="Times New Roman"/>
          <w:i/>
          <w:sz w:val="26"/>
          <w:szCs w:val="26"/>
        </w:rPr>
        <w:t xml:space="preserve"> </w:t>
      </w:r>
      <w:r w:rsidRPr="00661E1C">
        <w:rPr>
          <w:rFonts w:ascii="Times New Roman" w:hAnsi="Times New Roman" w:cs="Times New Roman"/>
          <w:i/>
          <w:iCs/>
          <w:sz w:val="26"/>
          <w:szCs w:val="26"/>
        </w:rPr>
        <w:t xml:space="preserve"> </w:t>
      </w:r>
    </w:p>
    <w:p w:rsidR="00D02AB9" w:rsidRPr="00661E1C" w:rsidRDefault="00D02AB9" w:rsidP="00D02AB9">
      <w:pPr>
        <w:pStyle w:val="ConsPlusNormal"/>
        <w:ind w:firstLine="708"/>
        <w:jc w:val="both"/>
        <w:rPr>
          <w:rFonts w:ascii="Times New Roman" w:hAnsi="Times New Roman" w:cs="Times New Roman"/>
          <w:i/>
          <w:sz w:val="26"/>
          <w:szCs w:val="26"/>
        </w:rPr>
      </w:pPr>
    </w:p>
    <w:p w:rsidR="00D02AB9" w:rsidRPr="00661E1C" w:rsidRDefault="00D02AB9" w:rsidP="00D02AB9">
      <w:pPr>
        <w:pStyle w:val="ConsPlusNormal"/>
        <w:jc w:val="both"/>
        <w:rPr>
          <w:rFonts w:ascii="Times New Roman" w:hAnsi="Times New Roman" w:cs="Times New Roman"/>
          <w:i/>
          <w:sz w:val="26"/>
          <w:szCs w:val="26"/>
        </w:rPr>
      </w:pPr>
    </w:p>
    <w:tbl>
      <w:tblPr>
        <w:tblW w:w="0" w:type="auto"/>
        <w:tblLook w:val="0000" w:firstRow="0" w:lastRow="0" w:firstColumn="0" w:lastColumn="0" w:noHBand="0" w:noVBand="0"/>
      </w:tblPr>
      <w:tblGrid>
        <w:gridCol w:w="4702"/>
        <w:gridCol w:w="4796"/>
      </w:tblGrid>
      <w:tr w:rsidR="00D02AB9" w:rsidRPr="00661E1C" w:rsidTr="00646356">
        <w:tc>
          <w:tcPr>
            <w:tcW w:w="4857" w:type="dxa"/>
          </w:tcPr>
          <w:p w:rsidR="00D02AB9" w:rsidRPr="00661E1C" w:rsidRDefault="00D02AB9" w:rsidP="00646356">
            <w:pPr>
              <w:spacing w:after="0" w:line="240" w:lineRule="auto"/>
              <w:ind w:right="419"/>
              <w:rPr>
                <w:i/>
                <w:sz w:val="26"/>
                <w:szCs w:val="26"/>
              </w:rPr>
            </w:pPr>
            <w:r w:rsidRPr="00661E1C">
              <w:rPr>
                <w:i/>
                <w:sz w:val="26"/>
                <w:szCs w:val="26"/>
              </w:rPr>
              <w:lastRenderedPageBreak/>
              <w:t>«     »____________ 202_г.</w:t>
            </w:r>
          </w:p>
        </w:tc>
        <w:tc>
          <w:tcPr>
            <w:tcW w:w="4857" w:type="dxa"/>
          </w:tcPr>
          <w:p w:rsidR="00D02AB9" w:rsidRPr="00661E1C" w:rsidRDefault="00D02AB9" w:rsidP="00646356">
            <w:pPr>
              <w:pStyle w:val="af6"/>
              <w:rPr>
                <w:i/>
                <w:sz w:val="26"/>
                <w:szCs w:val="26"/>
                <w:lang w:val="ru-RU"/>
              </w:rPr>
            </w:pPr>
            <w:r w:rsidRPr="00661E1C">
              <w:rPr>
                <w:i/>
                <w:sz w:val="26"/>
                <w:szCs w:val="26"/>
                <w:lang w:val="ru-RU"/>
              </w:rPr>
              <w:t>_________________/__________/</w:t>
            </w:r>
          </w:p>
          <w:p w:rsidR="00D02AB9" w:rsidRPr="00661E1C" w:rsidRDefault="00D02AB9" w:rsidP="00646356">
            <w:pPr>
              <w:pStyle w:val="af6"/>
              <w:rPr>
                <w:i/>
                <w:sz w:val="26"/>
                <w:szCs w:val="26"/>
                <w:lang w:val="ru-RU"/>
              </w:rPr>
            </w:pPr>
            <w:r w:rsidRPr="00661E1C">
              <w:rPr>
                <w:i/>
                <w:sz w:val="26"/>
                <w:szCs w:val="26"/>
                <w:lang w:val="ru-RU"/>
              </w:rPr>
              <w:t xml:space="preserve">                                      ФИО</w:t>
            </w:r>
          </w:p>
          <w:p w:rsidR="00D02AB9" w:rsidRPr="00661E1C" w:rsidRDefault="00D02AB9" w:rsidP="00646356">
            <w:pPr>
              <w:spacing w:after="0" w:line="240" w:lineRule="auto"/>
              <w:ind w:right="419"/>
              <w:rPr>
                <w:i/>
                <w:sz w:val="26"/>
                <w:szCs w:val="26"/>
              </w:rPr>
            </w:pPr>
          </w:p>
        </w:tc>
      </w:tr>
    </w:tbl>
    <w:p w:rsidR="00D02AB9" w:rsidRPr="00661E1C" w:rsidRDefault="00D02AB9" w:rsidP="00D02AB9">
      <w:pPr>
        <w:pStyle w:val="ConsPlusNormal"/>
        <w:ind w:firstLine="4820"/>
        <w:jc w:val="both"/>
        <w:rPr>
          <w:rFonts w:ascii="Times New Roman" w:hAnsi="Times New Roman" w:cs="Times New Roman"/>
        </w:rPr>
        <w:sectPr w:rsidR="00D02AB9" w:rsidRPr="00661E1C">
          <w:pgSz w:w="11906" w:h="16838"/>
          <w:pgMar w:top="1134" w:right="707" w:bottom="1134" w:left="1701" w:header="708" w:footer="708" w:gutter="0"/>
          <w:cols w:space="720"/>
          <w:docGrid w:linePitch="360"/>
        </w:sectPr>
      </w:pP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lastRenderedPageBreak/>
        <w:t>Приложение № 6</w:t>
      </w:r>
    </w:p>
    <w:p w:rsidR="00D02AB9" w:rsidRPr="00661E1C" w:rsidRDefault="00D02AB9" w:rsidP="00D02AB9">
      <w:pPr>
        <w:spacing w:after="0" w:line="240" w:lineRule="auto"/>
        <w:ind w:firstLine="4820"/>
        <w:rPr>
          <w:bCs/>
          <w:sz w:val="20"/>
          <w:szCs w:val="20"/>
        </w:rPr>
      </w:pPr>
      <w:r w:rsidRPr="00661E1C">
        <w:rPr>
          <w:sz w:val="20"/>
          <w:szCs w:val="20"/>
        </w:rPr>
        <w:t xml:space="preserve">к Положению </w:t>
      </w:r>
      <w:r w:rsidRPr="00661E1C">
        <w:rPr>
          <w:bCs/>
          <w:sz w:val="20"/>
          <w:szCs w:val="20"/>
        </w:rPr>
        <w:t xml:space="preserve">о реализации </w:t>
      </w:r>
    </w:p>
    <w:p w:rsidR="00D02AB9" w:rsidRPr="00661E1C" w:rsidRDefault="00D02AB9" w:rsidP="00D02AB9">
      <w:pPr>
        <w:spacing w:after="0" w:line="240" w:lineRule="auto"/>
        <w:ind w:firstLine="4820"/>
        <w:rPr>
          <w:bCs/>
          <w:sz w:val="20"/>
          <w:szCs w:val="20"/>
        </w:rPr>
      </w:pPr>
      <w:r w:rsidRPr="00661E1C">
        <w:rPr>
          <w:bCs/>
          <w:sz w:val="20"/>
          <w:szCs w:val="20"/>
        </w:rPr>
        <w:t xml:space="preserve">дополнительных образовательных программ </w:t>
      </w:r>
    </w:p>
    <w:p w:rsidR="00D02AB9" w:rsidRPr="00661E1C" w:rsidRDefault="00D02AB9" w:rsidP="00D02AB9">
      <w:pPr>
        <w:spacing w:after="0" w:line="240" w:lineRule="auto"/>
        <w:ind w:firstLine="4820"/>
        <w:rPr>
          <w:bCs/>
          <w:sz w:val="20"/>
          <w:szCs w:val="20"/>
        </w:rPr>
      </w:pPr>
      <w:r w:rsidRPr="00661E1C">
        <w:rPr>
          <w:bCs/>
          <w:sz w:val="20"/>
          <w:szCs w:val="20"/>
        </w:rPr>
        <w:t xml:space="preserve">в федеральном государственном автономном </w:t>
      </w:r>
    </w:p>
    <w:p w:rsidR="00D02AB9" w:rsidRPr="00661E1C" w:rsidRDefault="00D02AB9" w:rsidP="00D02AB9">
      <w:pPr>
        <w:spacing w:after="0" w:line="240" w:lineRule="auto"/>
        <w:ind w:firstLine="4820"/>
        <w:rPr>
          <w:bCs/>
          <w:sz w:val="20"/>
          <w:szCs w:val="20"/>
        </w:rPr>
      </w:pPr>
      <w:r w:rsidRPr="00661E1C">
        <w:rPr>
          <w:bCs/>
          <w:sz w:val="20"/>
          <w:szCs w:val="20"/>
        </w:rPr>
        <w:t>образовательном учреждении высшего образования</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bCs/>
        </w:rPr>
        <w:t>«Российский университет дружбы народов</w:t>
      </w:r>
      <w:r w:rsidRPr="00661E1C">
        <w:rPr>
          <w:rFonts w:ascii="Times New Roman" w:hAnsi="Times New Roman" w:cs="Times New Roman"/>
        </w:rPr>
        <w:t xml:space="preserve"> </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t>имени Патриса Лумумбы</w:t>
      </w:r>
      <w:r w:rsidRPr="00661E1C">
        <w:rPr>
          <w:rFonts w:ascii="Times New Roman" w:hAnsi="Times New Roman" w:cs="Times New Roman"/>
          <w:bCs/>
        </w:rPr>
        <w:t xml:space="preserve">» </w:t>
      </w:r>
      <w:r w:rsidRPr="00661E1C">
        <w:rPr>
          <w:rFonts w:ascii="Times New Roman" w:hAnsi="Times New Roman" w:cs="Times New Roman"/>
        </w:rPr>
        <w:t>(РУДН)</w:t>
      </w: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spacing w:after="0" w:line="240" w:lineRule="auto"/>
        <w:jc w:val="center"/>
        <w:rPr>
          <w:b/>
          <w:sz w:val="28"/>
          <w:szCs w:val="28"/>
        </w:rPr>
      </w:pPr>
      <w:r w:rsidRPr="00661E1C">
        <w:rPr>
          <w:rFonts w:ascii="Arial CYR" w:eastAsia="Times New Roman" w:hAnsi="Arial CYR"/>
          <w:noProof/>
          <w:sz w:val="18"/>
          <w:szCs w:val="18"/>
          <w:lang w:eastAsia="ru-RU"/>
        </w:rPr>
        <w:drawing>
          <wp:inline distT="0" distB="0" distL="0" distR="0" wp14:anchorId="5845FF57" wp14:editId="10619CED">
            <wp:extent cx="6007100" cy="6330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7100" cy="6330950"/>
                    </a:xfrm>
                    <a:prstGeom prst="rect">
                      <a:avLst/>
                    </a:prstGeom>
                    <a:noFill/>
                    <a:ln>
                      <a:noFill/>
                    </a:ln>
                  </pic:spPr>
                </pic:pic>
              </a:graphicData>
            </a:graphic>
          </wp:inline>
        </w:drawing>
      </w:r>
    </w:p>
    <w:p w:rsidR="00D02AB9" w:rsidRPr="00661E1C" w:rsidRDefault="00D02AB9" w:rsidP="00D02AB9">
      <w:pPr>
        <w:spacing w:after="0" w:line="240" w:lineRule="auto"/>
        <w:rPr>
          <w:sz w:val="28"/>
          <w:szCs w:val="28"/>
        </w:rPr>
      </w:pPr>
    </w:p>
    <w:p w:rsidR="00D02AB9" w:rsidRPr="00661E1C" w:rsidRDefault="00D02AB9" w:rsidP="00D02AB9">
      <w:pPr>
        <w:spacing w:line="240" w:lineRule="auto"/>
        <w:rPr>
          <w:b/>
          <w:sz w:val="26"/>
          <w:szCs w:val="26"/>
        </w:rPr>
        <w:sectPr w:rsidR="00D02AB9" w:rsidRPr="00661E1C">
          <w:pgSz w:w="11906" w:h="16838"/>
          <w:pgMar w:top="1134" w:right="707" w:bottom="1134" w:left="1701" w:header="708" w:footer="708" w:gutter="0"/>
          <w:cols w:space="720"/>
          <w:docGrid w:linePitch="360"/>
        </w:sectPr>
      </w:pP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lastRenderedPageBreak/>
        <w:t>Приложение № 7</w:t>
      </w:r>
    </w:p>
    <w:p w:rsidR="00D02AB9" w:rsidRPr="00661E1C" w:rsidRDefault="00D02AB9" w:rsidP="00D02AB9">
      <w:pPr>
        <w:spacing w:after="0" w:line="240" w:lineRule="auto"/>
        <w:ind w:firstLine="4820"/>
        <w:rPr>
          <w:bCs/>
          <w:sz w:val="20"/>
          <w:szCs w:val="20"/>
        </w:rPr>
      </w:pPr>
      <w:r w:rsidRPr="00661E1C">
        <w:rPr>
          <w:sz w:val="20"/>
          <w:szCs w:val="20"/>
        </w:rPr>
        <w:t xml:space="preserve">к Положению </w:t>
      </w:r>
      <w:r w:rsidRPr="00661E1C">
        <w:rPr>
          <w:bCs/>
          <w:sz w:val="20"/>
          <w:szCs w:val="20"/>
        </w:rPr>
        <w:t xml:space="preserve">о реализации </w:t>
      </w:r>
    </w:p>
    <w:p w:rsidR="00D02AB9" w:rsidRPr="00661E1C" w:rsidRDefault="00D02AB9" w:rsidP="00D02AB9">
      <w:pPr>
        <w:spacing w:after="0" w:line="240" w:lineRule="auto"/>
        <w:ind w:firstLine="4820"/>
        <w:rPr>
          <w:bCs/>
          <w:sz w:val="20"/>
          <w:szCs w:val="20"/>
        </w:rPr>
      </w:pPr>
      <w:r w:rsidRPr="00661E1C">
        <w:rPr>
          <w:bCs/>
          <w:sz w:val="20"/>
          <w:szCs w:val="20"/>
        </w:rPr>
        <w:t xml:space="preserve">дополнительных образовательных программ </w:t>
      </w:r>
    </w:p>
    <w:p w:rsidR="00D02AB9" w:rsidRPr="00661E1C" w:rsidRDefault="00D02AB9" w:rsidP="00D02AB9">
      <w:pPr>
        <w:spacing w:after="0" w:line="240" w:lineRule="auto"/>
        <w:ind w:firstLine="4820"/>
        <w:rPr>
          <w:bCs/>
          <w:sz w:val="20"/>
          <w:szCs w:val="20"/>
        </w:rPr>
      </w:pPr>
      <w:r w:rsidRPr="00661E1C">
        <w:rPr>
          <w:bCs/>
          <w:sz w:val="20"/>
          <w:szCs w:val="20"/>
        </w:rPr>
        <w:t xml:space="preserve">в федеральном государственном автономном </w:t>
      </w:r>
    </w:p>
    <w:p w:rsidR="00D02AB9" w:rsidRPr="00661E1C" w:rsidRDefault="00D02AB9" w:rsidP="00D02AB9">
      <w:pPr>
        <w:spacing w:after="0" w:line="240" w:lineRule="auto"/>
        <w:ind w:firstLine="4820"/>
        <w:rPr>
          <w:bCs/>
          <w:sz w:val="20"/>
          <w:szCs w:val="20"/>
        </w:rPr>
      </w:pPr>
      <w:r w:rsidRPr="00661E1C">
        <w:rPr>
          <w:bCs/>
          <w:sz w:val="20"/>
          <w:szCs w:val="20"/>
        </w:rPr>
        <w:t>образовательном учреждении высшего образования</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bCs/>
        </w:rPr>
        <w:t>«Российский университет дружбы народов</w:t>
      </w:r>
      <w:r w:rsidRPr="00661E1C">
        <w:rPr>
          <w:rFonts w:ascii="Times New Roman" w:hAnsi="Times New Roman" w:cs="Times New Roman"/>
        </w:rPr>
        <w:t xml:space="preserve"> </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t>имени Патриса Лумумбы</w:t>
      </w:r>
      <w:r w:rsidRPr="00661E1C">
        <w:rPr>
          <w:rFonts w:ascii="Times New Roman" w:hAnsi="Times New Roman" w:cs="Times New Roman"/>
          <w:bCs/>
        </w:rPr>
        <w:t xml:space="preserve">» </w:t>
      </w:r>
      <w:r w:rsidRPr="00661E1C">
        <w:rPr>
          <w:rFonts w:ascii="Times New Roman" w:hAnsi="Times New Roman" w:cs="Times New Roman"/>
        </w:rPr>
        <w:t>(РУДН)</w:t>
      </w: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spacing w:after="0" w:line="240" w:lineRule="auto"/>
        <w:jc w:val="center"/>
        <w:rPr>
          <w:b/>
        </w:rPr>
      </w:pPr>
      <w:r w:rsidRPr="00661E1C">
        <w:rPr>
          <w:b/>
        </w:rPr>
        <w:t>Федеральное государственное автономное образовательное учреждение высшего образования</w:t>
      </w:r>
    </w:p>
    <w:p w:rsidR="00D02AB9" w:rsidRPr="00661E1C" w:rsidRDefault="00D02AB9" w:rsidP="00D02AB9">
      <w:pPr>
        <w:spacing w:after="0" w:line="240" w:lineRule="auto"/>
        <w:jc w:val="center"/>
        <w:rPr>
          <w:b/>
          <w:sz w:val="26"/>
          <w:szCs w:val="26"/>
        </w:rPr>
      </w:pPr>
      <w:r w:rsidRPr="00661E1C">
        <w:rPr>
          <w:b/>
          <w:sz w:val="26"/>
          <w:szCs w:val="26"/>
        </w:rPr>
        <w:t>«Российский университет дружбы народов имени Патриса Лумумбы»</w:t>
      </w:r>
    </w:p>
    <w:p w:rsidR="00D02AB9" w:rsidRPr="00661E1C" w:rsidRDefault="00D02AB9" w:rsidP="00D02AB9">
      <w:pPr>
        <w:spacing w:after="0" w:line="240" w:lineRule="auto"/>
        <w:jc w:val="center"/>
        <w:rPr>
          <w:b/>
          <w:sz w:val="26"/>
          <w:szCs w:val="26"/>
        </w:rPr>
      </w:pPr>
      <w:r w:rsidRPr="00661E1C">
        <w:rPr>
          <w:b/>
          <w:sz w:val="26"/>
          <w:szCs w:val="26"/>
        </w:rPr>
        <w:t>(РУДН)</w:t>
      </w:r>
    </w:p>
    <w:p w:rsidR="00D02AB9" w:rsidRPr="00661E1C" w:rsidRDefault="00D02AB9" w:rsidP="00D02AB9">
      <w:pPr>
        <w:spacing w:after="0" w:line="240" w:lineRule="auto"/>
        <w:rPr>
          <w:sz w:val="26"/>
          <w:szCs w:val="26"/>
        </w:rPr>
      </w:pPr>
    </w:p>
    <w:p w:rsidR="00D02AB9" w:rsidRPr="00661E1C" w:rsidRDefault="00D02AB9" w:rsidP="00D02AB9">
      <w:pPr>
        <w:pStyle w:val="af6"/>
        <w:jc w:val="center"/>
        <w:rPr>
          <w:b/>
          <w:sz w:val="26"/>
          <w:szCs w:val="26"/>
          <w:lang w:val="ru-RU"/>
        </w:rPr>
      </w:pPr>
      <w:r w:rsidRPr="00661E1C">
        <w:rPr>
          <w:b/>
          <w:sz w:val="26"/>
          <w:szCs w:val="26"/>
          <w:lang w:val="ru-RU"/>
        </w:rPr>
        <w:t>Реестр выпускных документов</w:t>
      </w:r>
    </w:p>
    <w:p w:rsidR="00D02AB9" w:rsidRPr="00661E1C" w:rsidRDefault="00D02AB9" w:rsidP="00D02AB9">
      <w:pPr>
        <w:pStyle w:val="af6"/>
        <w:rPr>
          <w:b/>
          <w:sz w:val="26"/>
          <w:szCs w:val="26"/>
          <w:lang w:val="ru-RU"/>
        </w:rPr>
      </w:pPr>
    </w:p>
    <w:p w:rsidR="00D02AB9" w:rsidRPr="00661E1C" w:rsidRDefault="00D02AB9" w:rsidP="00D02AB9">
      <w:pPr>
        <w:pStyle w:val="af6"/>
        <w:rPr>
          <w:b/>
          <w:sz w:val="26"/>
          <w:szCs w:val="26"/>
          <w:lang w:val="ru-RU"/>
        </w:rPr>
      </w:pPr>
    </w:p>
    <w:p w:rsidR="00D02AB9" w:rsidRPr="00661E1C" w:rsidRDefault="00D02AB9" w:rsidP="00D02AB9">
      <w:pPr>
        <w:tabs>
          <w:tab w:val="left" w:pos="5529"/>
        </w:tabs>
        <w:spacing w:after="0" w:line="240" w:lineRule="auto"/>
        <w:ind w:firstLine="567"/>
        <w:rPr>
          <w:b/>
          <w:sz w:val="26"/>
          <w:szCs w:val="26"/>
        </w:rPr>
      </w:pPr>
      <w:r w:rsidRPr="00661E1C">
        <w:rPr>
          <w:b/>
          <w:sz w:val="26"/>
          <w:szCs w:val="26"/>
        </w:rPr>
        <w:t>Дата сдачи документов: ______________</w:t>
      </w:r>
    </w:p>
    <w:p w:rsidR="00D02AB9" w:rsidRPr="00661E1C" w:rsidRDefault="00D02AB9" w:rsidP="00D02AB9">
      <w:pPr>
        <w:tabs>
          <w:tab w:val="left" w:pos="5529"/>
        </w:tabs>
        <w:spacing w:after="0" w:line="240" w:lineRule="auto"/>
        <w:ind w:firstLine="567"/>
        <w:rPr>
          <w:b/>
          <w:sz w:val="26"/>
          <w:szCs w:val="26"/>
        </w:rPr>
      </w:pPr>
      <w:r w:rsidRPr="00661E1C">
        <w:rPr>
          <w:b/>
          <w:sz w:val="26"/>
          <w:szCs w:val="26"/>
        </w:rPr>
        <w:t xml:space="preserve">Подразделение: </w:t>
      </w:r>
    </w:p>
    <w:p w:rsidR="00D02AB9" w:rsidRPr="00661E1C" w:rsidRDefault="00D02AB9" w:rsidP="00D02AB9">
      <w:pPr>
        <w:tabs>
          <w:tab w:val="left" w:pos="5529"/>
        </w:tabs>
        <w:spacing w:after="0" w:line="240" w:lineRule="auto"/>
        <w:ind w:firstLine="567"/>
        <w:rPr>
          <w:b/>
          <w:sz w:val="26"/>
          <w:szCs w:val="26"/>
        </w:rPr>
      </w:pPr>
    </w:p>
    <w:tbl>
      <w:tblPr>
        <w:tblW w:w="10469" w:type="dxa"/>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1589"/>
        <w:gridCol w:w="1134"/>
        <w:gridCol w:w="1984"/>
        <w:gridCol w:w="1418"/>
        <w:gridCol w:w="1134"/>
        <w:gridCol w:w="1347"/>
        <w:gridCol w:w="1347"/>
      </w:tblGrid>
      <w:tr w:rsidR="00D02AB9" w:rsidRPr="00661E1C" w:rsidTr="00646356">
        <w:trPr>
          <w:trHeight w:val="450"/>
        </w:trPr>
        <w:tc>
          <w:tcPr>
            <w:tcW w:w="516" w:type="dxa"/>
            <w:tcBorders>
              <w:bottom w:val="single" w:sz="4" w:space="0" w:color="auto"/>
            </w:tcBorders>
            <w:vAlign w:val="center"/>
          </w:tcPr>
          <w:p w:rsidR="00D02AB9" w:rsidRPr="00661E1C" w:rsidRDefault="00D02AB9" w:rsidP="00646356">
            <w:pPr>
              <w:tabs>
                <w:tab w:val="left" w:pos="5529"/>
              </w:tabs>
              <w:spacing w:after="0" w:line="240" w:lineRule="auto"/>
              <w:ind w:left="-17"/>
              <w:jc w:val="center"/>
            </w:pPr>
            <w:r w:rsidRPr="00661E1C">
              <w:t xml:space="preserve">№ </w:t>
            </w:r>
          </w:p>
          <w:p w:rsidR="00D02AB9" w:rsidRPr="00661E1C" w:rsidRDefault="00D02AB9" w:rsidP="00646356">
            <w:pPr>
              <w:tabs>
                <w:tab w:val="left" w:pos="5529"/>
              </w:tabs>
              <w:spacing w:after="0" w:line="240" w:lineRule="auto"/>
              <w:ind w:left="-17"/>
              <w:jc w:val="center"/>
            </w:pPr>
            <w:r w:rsidRPr="00661E1C">
              <w:t>п/п</w:t>
            </w:r>
          </w:p>
        </w:tc>
        <w:tc>
          <w:tcPr>
            <w:tcW w:w="1589" w:type="dxa"/>
            <w:tcBorders>
              <w:bottom w:val="single" w:sz="4" w:space="0" w:color="auto"/>
            </w:tcBorders>
            <w:vAlign w:val="center"/>
          </w:tcPr>
          <w:p w:rsidR="00D02AB9" w:rsidRPr="00661E1C" w:rsidRDefault="00D02AB9" w:rsidP="00646356">
            <w:pPr>
              <w:tabs>
                <w:tab w:val="left" w:pos="5529"/>
              </w:tabs>
              <w:spacing w:after="0" w:line="240" w:lineRule="auto"/>
              <w:ind w:left="-17"/>
              <w:jc w:val="center"/>
            </w:pPr>
            <w:r w:rsidRPr="00661E1C">
              <w:t xml:space="preserve">Ф.И.О. </w:t>
            </w:r>
          </w:p>
        </w:tc>
        <w:tc>
          <w:tcPr>
            <w:tcW w:w="1134" w:type="dxa"/>
            <w:tcBorders>
              <w:top w:val="single" w:sz="4" w:space="0" w:color="auto"/>
              <w:bottom w:val="single" w:sz="4" w:space="0" w:color="auto"/>
            </w:tcBorders>
            <w:vAlign w:val="center"/>
          </w:tcPr>
          <w:p w:rsidR="00D02AB9" w:rsidRPr="00661E1C" w:rsidRDefault="00D02AB9" w:rsidP="00646356">
            <w:pPr>
              <w:tabs>
                <w:tab w:val="left" w:pos="5529"/>
              </w:tabs>
              <w:spacing w:after="0" w:line="240" w:lineRule="auto"/>
              <w:ind w:left="-17"/>
              <w:jc w:val="center"/>
            </w:pPr>
            <w:r w:rsidRPr="00661E1C">
              <w:t>Период обучения</w:t>
            </w:r>
          </w:p>
        </w:tc>
        <w:tc>
          <w:tcPr>
            <w:tcW w:w="1984" w:type="dxa"/>
            <w:tcBorders>
              <w:top w:val="single" w:sz="4" w:space="0" w:color="auto"/>
              <w:bottom w:val="single" w:sz="4" w:space="0" w:color="auto"/>
            </w:tcBorders>
            <w:vAlign w:val="center"/>
          </w:tcPr>
          <w:p w:rsidR="00D02AB9" w:rsidRPr="00661E1C" w:rsidRDefault="00D02AB9" w:rsidP="00646356">
            <w:pPr>
              <w:tabs>
                <w:tab w:val="left" w:pos="5529"/>
              </w:tabs>
              <w:spacing w:after="0" w:line="240" w:lineRule="auto"/>
              <w:ind w:left="-17"/>
              <w:jc w:val="center"/>
            </w:pPr>
            <w:r w:rsidRPr="00661E1C">
              <w:t>Наименование программы</w:t>
            </w:r>
          </w:p>
        </w:tc>
        <w:tc>
          <w:tcPr>
            <w:tcW w:w="1418" w:type="dxa"/>
            <w:tcBorders>
              <w:top w:val="single" w:sz="4" w:space="0" w:color="auto"/>
              <w:bottom w:val="single" w:sz="4" w:space="0" w:color="auto"/>
            </w:tcBorders>
            <w:vAlign w:val="center"/>
          </w:tcPr>
          <w:p w:rsidR="00D02AB9" w:rsidRPr="00661E1C" w:rsidRDefault="00D02AB9" w:rsidP="00646356">
            <w:pPr>
              <w:tabs>
                <w:tab w:val="left" w:pos="5529"/>
              </w:tabs>
              <w:spacing w:after="0" w:line="240" w:lineRule="auto"/>
              <w:ind w:left="-17"/>
              <w:jc w:val="center"/>
            </w:pPr>
            <w:r w:rsidRPr="00661E1C">
              <w:t>Вид выдаваемого документа</w:t>
            </w:r>
          </w:p>
        </w:tc>
        <w:tc>
          <w:tcPr>
            <w:tcW w:w="1134" w:type="dxa"/>
            <w:tcBorders>
              <w:bottom w:val="single" w:sz="4" w:space="0" w:color="auto"/>
            </w:tcBorders>
            <w:vAlign w:val="center"/>
          </w:tcPr>
          <w:p w:rsidR="00D02AB9" w:rsidRPr="00661E1C" w:rsidRDefault="00D02AB9" w:rsidP="00646356">
            <w:pPr>
              <w:tabs>
                <w:tab w:val="left" w:pos="5529"/>
              </w:tabs>
              <w:spacing w:after="0" w:line="240" w:lineRule="auto"/>
              <w:ind w:left="-17"/>
              <w:jc w:val="center"/>
            </w:pPr>
            <w:r w:rsidRPr="00661E1C">
              <w:t>№ бланка и регистра</w:t>
            </w:r>
            <w:r w:rsidRPr="00ED70A7">
              <w:t>-</w:t>
            </w:r>
            <w:r w:rsidRPr="00661E1C">
              <w:t>ционный номер</w:t>
            </w:r>
          </w:p>
        </w:tc>
        <w:tc>
          <w:tcPr>
            <w:tcW w:w="1347" w:type="dxa"/>
            <w:tcBorders>
              <w:top w:val="single" w:sz="4" w:space="0" w:color="auto"/>
              <w:bottom w:val="single" w:sz="4" w:space="0" w:color="auto"/>
              <w:right w:val="single" w:sz="4" w:space="0" w:color="auto"/>
            </w:tcBorders>
            <w:vAlign w:val="center"/>
          </w:tcPr>
          <w:p w:rsidR="00D02AB9" w:rsidRPr="00661E1C" w:rsidRDefault="00D02AB9" w:rsidP="00646356">
            <w:pPr>
              <w:spacing w:after="0" w:line="240" w:lineRule="auto"/>
              <w:ind w:left="-17"/>
              <w:jc w:val="center"/>
            </w:pPr>
            <w:r w:rsidRPr="00661E1C">
              <w:t xml:space="preserve">Приказ </w:t>
            </w:r>
          </w:p>
          <w:p w:rsidR="00D02AB9" w:rsidRPr="00661E1C" w:rsidRDefault="00D02AB9" w:rsidP="00646356">
            <w:pPr>
              <w:spacing w:after="0" w:line="240" w:lineRule="auto"/>
              <w:ind w:left="-17"/>
              <w:jc w:val="center"/>
            </w:pPr>
            <w:r w:rsidRPr="00661E1C">
              <w:t xml:space="preserve">о зачислении </w:t>
            </w:r>
          </w:p>
          <w:p w:rsidR="00D02AB9" w:rsidRPr="00661E1C" w:rsidRDefault="00D02AB9" w:rsidP="00646356">
            <w:pPr>
              <w:spacing w:after="0" w:line="240" w:lineRule="auto"/>
              <w:ind w:left="-17"/>
              <w:jc w:val="center"/>
            </w:pPr>
            <w:r w:rsidRPr="00661E1C">
              <w:t>от       №</w:t>
            </w:r>
          </w:p>
        </w:tc>
        <w:tc>
          <w:tcPr>
            <w:tcW w:w="1347" w:type="dxa"/>
            <w:tcBorders>
              <w:top w:val="single" w:sz="4" w:space="0" w:color="auto"/>
              <w:bottom w:val="single" w:sz="4" w:space="0" w:color="auto"/>
              <w:right w:val="single" w:sz="4" w:space="0" w:color="auto"/>
            </w:tcBorders>
            <w:vAlign w:val="center"/>
          </w:tcPr>
          <w:p w:rsidR="00D02AB9" w:rsidRPr="00661E1C" w:rsidRDefault="00D02AB9" w:rsidP="00646356">
            <w:pPr>
              <w:spacing w:after="0" w:line="240" w:lineRule="auto"/>
              <w:ind w:left="-17"/>
              <w:jc w:val="center"/>
            </w:pPr>
            <w:r w:rsidRPr="00661E1C">
              <w:t xml:space="preserve">Приказ </w:t>
            </w:r>
          </w:p>
          <w:p w:rsidR="00D02AB9" w:rsidRPr="00661E1C" w:rsidRDefault="00D02AB9" w:rsidP="00646356">
            <w:pPr>
              <w:spacing w:after="0" w:line="240" w:lineRule="auto"/>
              <w:ind w:left="-17"/>
              <w:jc w:val="center"/>
            </w:pPr>
            <w:r w:rsidRPr="00661E1C">
              <w:t>об отчислении от       №</w:t>
            </w:r>
          </w:p>
        </w:tc>
      </w:tr>
      <w:tr w:rsidR="00D02AB9" w:rsidRPr="00661E1C" w:rsidTr="00646356">
        <w:trPr>
          <w:trHeight w:val="276"/>
        </w:trPr>
        <w:tc>
          <w:tcPr>
            <w:tcW w:w="516"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jc w:val="center"/>
              <w:rPr>
                <w:b/>
              </w:rPr>
            </w:pPr>
            <w:r w:rsidRPr="00661E1C">
              <w:rPr>
                <w:b/>
              </w:rPr>
              <w:t>1</w:t>
            </w:r>
          </w:p>
        </w:tc>
        <w:tc>
          <w:tcPr>
            <w:tcW w:w="1589"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98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418"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r>
      <w:tr w:rsidR="00D02AB9" w:rsidRPr="00661E1C" w:rsidTr="00646356">
        <w:trPr>
          <w:trHeight w:val="276"/>
        </w:trPr>
        <w:tc>
          <w:tcPr>
            <w:tcW w:w="516"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jc w:val="center"/>
              <w:rPr>
                <w:b/>
              </w:rPr>
            </w:pPr>
            <w:r w:rsidRPr="00661E1C">
              <w:rPr>
                <w:b/>
              </w:rPr>
              <w:t>2</w:t>
            </w:r>
          </w:p>
        </w:tc>
        <w:tc>
          <w:tcPr>
            <w:tcW w:w="1589"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98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418"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r>
      <w:tr w:rsidR="00D02AB9" w:rsidRPr="00661E1C" w:rsidTr="00646356">
        <w:trPr>
          <w:trHeight w:val="276"/>
        </w:trPr>
        <w:tc>
          <w:tcPr>
            <w:tcW w:w="516"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jc w:val="center"/>
              <w:rPr>
                <w:b/>
              </w:rPr>
            </w:pPr>
            <w:r w:rsidRPr="00661E1C">
              <w:rPr>
                <w:b/>
              </w:rPr>
              <w:t>3</w:t>
            </w:r>
          </w:p>
        </w:tc>
        <w:tc>
          <w:tcPr>
            <w:tcW w:w="1589"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98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418"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r>
      <w:tr w:rsidR="00D02AB9" w:rsidRPr="00661E1C" w:rsidTr="00646356">
        <w:trPr>
          <w:trHeight w:val="276"/>
        </w:trPr>
        <w:tc>
          <w:tcPr>
            <w:tcW w:w="516"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jc w:val="center"/>
              <w:rPr>
                <w:b/>
              </w:rPr>
            </w:pPr>
            <w:r w:rsidRPr="00661E1C">
              <w:rPr>
                <w:b/>
              </w:rPr>
              <w:t>4</w:t>
            </w:r>
          </w:p>
        </w:tc>
        <w:tc>
          <w:tcPr>
            <w:tcW w:w="1589"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98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418"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r>
      <w:tr w:rsidR="00D02AB9" w:rsidRPr="00661E1C" w:rsidTr="00646356">
        <w:trPr>
          <w:trHeight w:val="276"/>
        </w:trPr>
        <w:tc>
          <w:tcPr>
            <w:tcW w:w="516"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jc w:val="center"/>
              <w:rPr>
                <w:b/>
              </w:rPr>
            </w:pPr>
            <w:r w:rsidRPr="00661E1C">
              <w:rPr>
                <w:b/>
              </w:rPr>
              <w:t>5</w:t>
            </w:r>
          </w:p>
        </w:tc>
        <w:tc>
          <w:tcPr>
            <w:tcW w:w="1589"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98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418"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r>
      <w:tr w:rsidR="00D02AB9" w:rsidRPr="00661E1C" w:rsidTr="00646356">
        <w:trPr>
          <w:trHeight w:val="276"/>
        </w:trPr>
        <w:tc>
          <w:tcPr>
            <w:tcW w:w="516"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jc w:val="center"/>
              <w:rPr>
                <w:b/>
              </w:rPr>
            </w:pPr>
            <w:r w:rsidRPr="00661E1C">
              <w:rPr>
                <w:b/>
              </w:rPr>
              <w:t>6</w:t>
            </w:r>
          </w:p>
        </w:tc>
        <w:tc>
          <w:tcPr>
            <w:tcW w:w="1589"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98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418"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r>
      <w:tr w:rsidR="00D02AB9" w:rsidRPr="00661E1C" w:rsidTr="00646356">
        <w:trPr>
          <w:trHeight w:val="276"/>
        </w:trPr>
        <w:tc>
          <w:tcPr>
            <w:tcW w:w="516"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jc w:val="center"/>
              <w:rPr>
                <w:b/>
              </w:rPr>
            </w:pPr>
            <w:r w:rsidRPr="00661E1C">
              <w:rPr>
                <w:b/>
              </w:rPr>
              <w:t>7</w:t>
            </w:r>
          </w:p>
        </w:tc>
        <w:tc>
          <w:tcPr>
            <w:tcW w:w="1589"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98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418"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134" w:type="dxa"/>
            <w:tcBorders>
              <w:top w:val="single" w:sz="4" w:space="0" w:color="auto"/>
              <w:bottom w:val="single" w:sz="4" w:space="0" w:color="auto"/>
            </w:tcBorders>
          </w:tcPr>
          <w:p w:rsidR="00D02AB9" w:rsidRPr="00661E1C" w:rsidRDefault="00D02AB9" w:rsidP="00646356">
            <w:pPr>
              <w:tabs>
                <w:tab w:val="left" w:pos="5529"/>
              </w:tabs>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c>
          <w:tcPr>
            <w:tcW w:w="1347" w:type="dxa"/>
            <w:tcBorders>
              <w:top w:val="single" w:sz="4" w:space="0" w:color="auto"/>
              <w:bottom w:val="single" w:sz="4" w:space="0" w:color="auto"/>
              <w:right w:val="single" w:sz="4" w:space="0" w:color="auto"/>
            </w:tcBorders>
          </w:tcPr>
          <w:p w:rsidR="00D02AB9" w:rsidRPr="00661E1C" w:rsidRDefault="00D02AB9" w:rsidP="00646356">
            <w:pPr>
              <w:spacing w:after="0" w:line="240" w:lineRule="auto"/>
              <w:ind w:left="-17"/>
            </w:pPr>
          </w:p>
        </w:tc>
      </w:tr>
    </w:tbl>
    <w:p w:rsidR="00D02AB9" w:rsidRPr="00661E1C" w:rsidRDefault="00D02AB9" w:rsidP="00D02AB9">
      <w:pPr>
        <w:spacing w:after="0" w:line="240" w:lineRule="auto"/>
        <w:ind w:firstLine="567"/>
        <w:jc w:val="both"/>
        <w:rPr>
          <w:sz w:val="26"/>
          <w:szCs w:val="26"/>
        </w:rPr>
      </w:pPr>
    </w:p>
    <w:p w:rsidR="00D02AB9" w:rsidRPr="00661E1C" w:rsidRDefault="00D02AB9" w:rsidP="00D02AB9">
      <w:pPr>
        <w:spacing w:after="0" w:line="240" w:lineRule="auto"/>
        <w:ind w:left="426" w:firstLine="567"/>
        <w:jc w:val="both"/>
        <w:rPr>
          <w:sz w:val="26"/>
          <w:szCs w:val="26"/>
        </w:rPr>
      </w:pPr>
      <w:r w:rsidRPr="00661E1C">
        <w:rPr>
          <w:sz w:val="26"/>
          <w:szCs w:val="26"/>
        </w:rPr>
        <w:t>Подлинность данных и оплату подтверждаю:</w:t>
      </w:r>
    </w:p>
    <w:p w:rsidR="00D02AB9" w:rsidRPr="00661E1C" w:rsidRDefault="00D02AB9" w:rsidP="00D02AB9">
      <w:pPr>
        <w:tabs>
          <w:tab w:val="left" w:pos="2633"/>
          <w:tab w:val="left" w:pos="3192"/>
        </w:tabs>
        <w:spacing w:after="0" w:line="240" w:lineRule="auto"/>
        <w:jc w:val="both"/>
        <w:rPr>
          <w:b/>
          <w:sz w:val="26"/>
          <w:szCs w:val="2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685"/>
        <w:gridCol w:w="2694"/>
      </w:tblGrid>
      <w:tr w:rsidR="00D02AB9" w:rsidRPr="00661E1C" w:rsidTr="00646356">
        <w:tc>
          <w:tcPr>
            <w:tcW w:w="3119" w:type="dxa"/>
            <w:tcBorders>
              <w:top w:val="nil"/>
              <w:left w:val="nil"/>
              <w:bottom w:val="nil"/>
              <w:right w:val="nil"/>
            </w:tcBorders>
          </w:tcPr>
          <w:p w:rsidR="00D02AB9" w:rsidRPr="00661E1C" w:rsidRDefault="00D02AB9" w:rsidP="00646356">
            <w:pPr>
              <w:tabs>
                <w:tab w:val="left" w:pos="7819"/>
              </w:tabs>
              <w:spacing w:after="0" w:line="240" w:lineRule="auto"/>
              <w:rPr>
                <w:i/>
                <w:w w:val="105"/>
                <w:sz w:val="26"/>
                <w:szCs w:val="26"/>
              </w:rPr>
            </w:pPr>
            <w:r w:rsidRPr="00661E1C">
              <w:rPr>
                <w:i/>
                <w:w w:val="105"/>
                <w:sz w:val="26"/>
                <w:szCs w:val="26"/>
              </w:rPr>
              <w:t>Руководитель</w:t>
            </w:r>
            <w:r w:rsidRPr="00661E1C">
              <w:rPr>
                <w:i/>
                <w:spacing w:val="9"/>
                <w:w w:val="105"/>
                <w:sz w:val="26"/>
                <w:szCs w:val="26"/>
              </w:rPr>
              <w:t xml:space="preserve"> </w:t>
            </w:r>
            <w:r w:rsidRPr="00661E1C">
              <w:rPr>
                <w:i/>
                <w:w w:val="105"/>
                <w:sz w:val="26"/>
                <w:szCs w:val="26"/>
              </w:rPr>
              <w:t>подразделения, должность:</w:t>
            </w:r>
          </w:p>
          <w:p w:rsidR="00D02AB9" w:rsidRPr="00661E1C" w:rsidRDefault="00D02AB9" w:rsidP="00646356">
            <w:pPr>
              <w:pStyle w:val="ConsPlusNormal"/>
              <w:jc w:val="both"/>
              <w:rPr>
                <w:rFonts w:ascii="Times New Roman" w:hAnsi="Times New Roman" w:cs="Times New Roman"/>
                <w:i/>
                <w:sz w:val="26"/>
                <w:szCs w:val="26"/>
              </w:rPr>
            </w:pPr>
          </w:p>
        </w:tc>
        <w:tc>
          <w:tcPr>
            <w:tcW w:w="3685"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p>
          <w:p w:rsidR="00D02AB9" w:rsidRPr="00661E1C" w:rsidRDefault="00D02AB9" w:rsidP="00646356">
            <w:pPr>
              <w:pStyle w:val="ConsPlusNormal"/>
              <w:jc w:val="center"/>
              <w:rPr>
                <w:rFonts w:ascii="Times New Roman" w:hAnsi="Times New Roman" w:cs="Times New Roman"/>
                <w:i/>
                <w:sz w:val="26"/>
                <w:szCs w:val="26"/>
              </w:rPr>
            </w:pPr>
            <w:r w:rsidRPr="00661E1C">
              <w:rPr>
                <w:rFonts w:ascii="Times New Roman" w:hAnsi="Times New Roman" w:cs="Times New Roman"/>
                <w:i/>
                <w:sz w:val="26"/>
                <w:szCs w:val="26"/>
              </w:rPr>
              <w:t>подпись</w:t>
            </w:r>
          </w:p>
        </w:tc>
        <w:tc>
          <w:tcPr>
            <w:tcW w:w="269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i/>
                <w:sz w:val="26"/>
                <w:szCs w:val="26"/>
              </w:rPr>
            </w:pPr>
          </w:p>
          <w:p w:rsidR="00D02AB9" w:rsidRPr="00661E1C" w:rsidRDefault="00D02AB9" w:rsidP="00646356">
            <w:pPr>
              <w:pStyle w:val="ConsPlusNormal"/>
              <w:jc w:val="center"/>
              <w:rPr>
                <w:rFonts w:ascii="Times New Roman" w:hAnsi="Times New Roman" w:cs="Times New Roman"/>
                <w:i/>
                <w:sz w:val="26"/>
                <w:szCs w:val="26"/>
              </w:rPr>
            </w:pPr>
            <w:r w:rsidRPr="00661E1C">
              <w:rPr>
                <w:rFonts w:ascii="Times New Roman" w:hAnsi="Times New Roman" w:cs="Times New Roman"/>
                <w:i/>
                <w:sz w:val="26"/>
                <w:szCs w:val="26"/>
              </w:rPr>
              <w:t>ФИО</w:t>
            </w:r>
          </w:p>
        </w:tc>
      </w:tr>
    </w:tbl>
    <w:p w:rsidR="00D02AB9" w:rsidRPr="00661E1C" w:rsidRDefault="00D02AB9" w:rsidP="00D02AB9">
      <w:pPr>
        <w:spacing w:after="0" w:line="240" w:lineRule="auto"/>
        <w:jc w:val="center"/>
        <w:rPr>
          <w:b/>
          <w:sz w:val="28"/>
          <w:szCs w:val="28"/>
        </w:rPr>
        <w:sectPr w:rsidR="00D02AB9" w:rsidRPr="00661E1C">
          <w:pgSz w:w="11906" w:h="16838"/>
          <w:pgMar w:top="1134" w:right="707" w:bottom="1134" w:left="1701" w:header="708" w:footer="708" w:gutter="0"/>
          <w:cols w:space="720"/>
          <w:docGrid w:linePitch="360"/>
        </w:sectPr>
      </w:pP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lastRenderedPageBreak/>
        <w:t>Приложение № 8</w:t>
      </w:r>
    </w:p>
    <w:p w:rsidR="00D02AB9" w:rsidRPr="00661E1C" w:rsidRDefault="00D02AB9" w:rsidP="00D02AB9">
      <w:pPr>
        <w:spacing w:after="0" w:line="240" w:lineRule="auto"/>
        <w:ind w:firstLine="4820"/>
        <w:rPr>
          <w:bCs/>
          <w:sz w:val="20"/>
          <w:szCs w:val="20"/>
        </w:rPr>
      </w:pPr>
      <w:r w:rsidRPr="00661E1C">
        <w:rPr>
          <w:sz w:val="20"/>
          <w:szCs w:val="20"/>
        </w:rPr>
        <w:t xml:space="preserve">к Положению </w:t>
      </w:r>
      <w:r w:rsidRPr="00661E1C">
        <w:rPr>
          <w:bCs/>
          <w:sz w:val="20"/>
          <w:szCs w:val="20"/>
        </w:rPr>
        <w:t xml:space="preserve">о реализации </w:t>
      </w:r>
    </w:p>
    <w:p w:rsidR="00D02AB9" w:rsidRPr="00661E1C" w:rsidRDefault="00D02AB9" w:rsidP="00D02AB9">
      <w:pPr>
        <w:spacing w:after="0" w:line="240" w:lineRule="auto"/>
        <w:ind w:firstLine="4820"/>
        <w:rPr>
          <w:bCs/>
          <w:sz w:val="20"/>
          <w:szCs w:val="20"/>
        </w:rPr>
      </w:pPr>
      <w:r w:rsidRPr="00661E1C">
        <w:rPr>
          <w:bCs/>
          <w:sz w:val="20"/>
          <w:szCs w:val="20"/>
        </w:rPr>
        <w:t xml:space="preserve">дополнительных образовательных программ </w:t>
      </w:r>
    </w:p>
    <w:p w:rsidR="00D02AB9" w:rsidRPr="00661E1C" w:rsidRDefault="00D02AB9" w:rsidP="00D02AB9">
      <w:pPr>
        <w:spacing w:after="0" w:line="240" w:lineRule="auto"/>
        <w:ind w:firstLine="4820"/>
        <w:rPr>
          <w:bCs/>
          <w:sz w:val="20"/>
          <w:szCs w:val="20"/>
        </w:rPr>
      </w:pPr>
      <w:r w:rsidRPr="00661E1C">
        <w:rPr>
          <w:bCs/>
          <w:sz w:val="20"/>
          <w:szCs w:val="20"/>
        </w:rPr>
        <w:t xml:space="preserve">в федеральном государственном автономном </w:t>
      </w:r>
    </w:p>
    <w:p w:rsidR="00D02AB9" w:rsidRPr="00661E1C" w:rsidRDefault="00D02AB9" w:rsidP="00D02AB9">
      <w:pPr>
        <w:spacing w:after="0" w:line="240" w:lineRule="auto"/>
        <w:ind w:firstLine="4820"/>
        <w:rPr>
          <w:bCs/>
          <w:sz w:val="20"/>
          <w:szCs w:val="20"/>
        </w:rPr>
      </w:pPr>
      <w:r w:rsidRPr="00661E1C">
        <w:rPr>
          <w:bCs/>
          <w:sz w:val="20"/>
          <w:szCs w:val="20"/>
        </w:rPr>
        <w:t>образовательном учреждении высшего образования</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bCs/>
        </w:rPr>
        <w:t>«Российский университет дружбы народов</w:t>
      </w:r>
      <w:r w:rsidRPr="00661E1C">
        <w:rPr>
          <w:rFonts w:ascii="Times New Roman" w:hAnsi="Times New Roman" w:cs="Times New Roman"/>
        </w:rPr>
        <w:t xml:space="preserve"> </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t>имени Патриса Лумумбы</w:t>
      </w:r>
      <w:r w:rsidRPr="00661E1C">
        <w:rPr>
          <w:rFonts w:ascii="Times New Roman" w:hAnsi="Times New Roman" w:cs="Times New Roman"/>
          <w:bCs/>
        </w:rPr>
        <w:t xml:space="preserve">» </w:t>
      </w:r>
      <w:r w:rsidRPr="00661E1C">
        <w:rPr>
          <w:rFonts w:ascii="Times New Roman" w:hAnsi="Times New Roman" w:cs="Times New Roman"/>
        </w:rPr>
        <w:t>(РУДН)</w:t>
      </w: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spacing w:after="0" w:line="240" w:lineRule="auto"/>
        <w:jc w:val="center"/>
        <w:rPr>
          <w:b/>
        </w:rPr>
      </w:pPr>
      <w:r w:rsidRPr="00661E1C">
        <w:rPr>
          <w:b/>
        </w:rPr>
        <w:t>Федеральное государственное автономное образовательное учреждение высшего образования</w:t>
      </w:r>
    </w:p>
    <w:p w:rsidR="00D02AB9" w:rsidRPr="00661E1C" w:rsidRDefault="00D02AB9" w:rsidP="00D02AB9">
      <w:pPr>
        <w:spacing w:after="0" w:line="240" w:lineRule="auto"/>
        <w:jc w:val="center"/>
        <w:rPr>
          <w:b/>
          <w:sz w:val="26"/>
          <w:szCs w:val="26"/>
        </w:rPr>
      </w:pPr>
      <w:r w:rsidRPr="00661E1C">
        <w:rPr>
          <w:b/>
          <w:sz w:val="26"/>
          <w:szCs w:val="26"/>
        </w:rPr>
        <w:t>«Российский университет дружбы народов имени Патриса Лумумбы»</w:t>
      </w:r>
    </w:p>
    <w:p w:rsidR="00D02AB9" w:rsidRPr="00661E1C" w:rsidRDefault="00D02AB9" w:rsidP="00D02AB9">
      <w:pPr>
        <w:spacing w:after="0" w:line="240" w:lineRule="auto"/>
        <w:jc w:val="center"/>
        <w:rPr>
          <w:b/>
          <w:sz w:val="26"/>
          <w:szCs w:val="26"/>
        </w:rPr>
      </w:pPr>
      <w:r w:rsidRPr="00661E1C">
        <w:rPr>
          <w:b/>
          <w:sz w:val="26"/>
          <w:szCs w:val="26"/>
        </w:rPr>
        <w:t>(РУДН)</w:t>
      </w:r>
    </w:p>
    <w:p w:rsidR="00D02AB9" w:rsidRPr="00661E1C" w:rsidRDefault="00D02AB9" w:rsidP="00D02AB9">
      <w:pPr>
        <w:spacing w:after="0" w:line="240" w:lineRule="auto"/>
        <w:rPr>
          <w:sz w:val="28"/>
          <w:szCs w:val="28"/>
        </w:rPr>
      </w:pPr>
    </w:p>
    <w:p w:rsidR="00D02AB9" w:rsidRPr="00661E1C" w:rsidRDefault="00D02AB9" w:rsidP="00D02AB9">
      <w:pPr>
        <w:pStyle w:val="af6"/>
        <w:ind w:firstLine="709"/>
        <w:jc w:val="both"/>
        <w:rPr>
          <w:b/>
          <w:sz w:val="22"/>
          <w:szCs w:val="22"/>
          <w:lang w:val="ru-RU"/>
        </w:rPr>
      </w:pPr>
    </w:p>
    <w:tbl>
      <w:tblPr>
        <w:tblW w:w="9894" w:type="dxa"/>
        <w:tblInd w:w="-34" w:type="dxa"/>
        <w:tblLook w:val="0000" w:firstRow="0" w:lastRow="0" w:firstColumn="0" w:lastColumn="0" w:noHBand="0" w:noVBand="0"/>
      </w:tblPr>
      <w:tblGrid>
        <w:gridCol w:w="5140"/>
        <w:gridCol w:w="4754"/>
      </w:tblGrid>
      <w:tr w:rsidR="00D02AB9" w:rsidRPr="00661E1C" w:rsidTr="00646356">
        <w:tc>
          <w:tcPr>
            <w:tcW w:w="5140" w:type="dxa"/>
          </w:tcPr>
          <w:p w:rsidR="00D02AB9" w:rsidRPr="00661E1C" w:rsidRDefault="00D02AB9" w:rsidP="00646356">
            <w:pPr>
              <w:pStyle w:val="af6"/>
              <w:rPr>
                <w:b/>
                <w:sz w:val="22"/>
                <w:szCs w:val="22"/>
                <w:lang w:val="ru-RU"/>
              </w:rPr>
            </w:pPr>
            <w:r w:rsidRPr="00661E1C">
              <w:rPr>
                <w:b/>
                <w:sz w:val="22"/>
                <w:szCs w:val="22"/>
                <w:lang w:val="ru-RU"/>
              </w:rPr>
              <w:t>СОГЛАСОВАНО</w:t>
            </w:r>
          </w:p>
          <w:p w:rsidR="00D02AB9" w:rsidRPr="00661E1C" w:rsidRDefault="00D02AB9" w:rsidP="00646356">
            <w:pPr>
              <w:pStyle w:val="af6"/>
              <w:rPr>
                <w:sz w:val="22"/>
                <w:szCs w:val="22"/>
                <w:lang w:val="ru-RU"/>
              </w:rPr>
            </w:pPr>
            <w:r w:rsidRPr="00661E1C">
              <w:rPr>
                <w:sz w:val="22"/>
                <w:szCs w:val="22"/>
                <w:lang w:val="ru-RU"/>
              </w:rPr>
              <w:t>_____________________________</w:t>
            </w:r>
          </w:p>
          <w:p w:rsidR="00D02AB9" w:rsidRPr="00661E1C" w:rsidRDefault="00D02AB9" w:rsidP="00646356">
            <w:pPr>
              <w:pStyle w:val="af6"/>
              <w:rPr>
                <w:sz w:val="22"/>
                <w:szCs w:val="22"/>
                <w:lang w:val="ru-RU"/>
              </w:rPr>
            </w:pPr>
            <w:r w:rsidRPr="00661E1C">
              <w:rPr>
                <w:sz w:val="22"/>
                <w:szCs w:val="22"/>
                <w:lang w:val="ru-RU"/>
              </w:rPr>
              <w:t>(Руководитель структурного подразделения)</w:t>
            </w:r>
          </w:p>
          <w:p w:rsidR="00D02AB9" w:rsidRPr="00661E1C" w:rsidRDefault="00D02AB9" w:rsidP="00646356">
            <w:pPr>
              <w:pStyle w:val="af6"/>
              <w:rPr>
                <w:sz w:val="22"/>
                <w:szCs w:val="22"/>
                <w:lang w:val="ru-RU"/>
              </w:rPr>
            </w:pPr>
          </w:p>
          <w:p w:rsidR="00D02AB9" w:rsidRPr="00661E1C" w:rsidRDefault="00D02AB9" w:rsidP="00646356">
            <w:pPr>
              <w:pStyle w:val="af6"/>
              <w:rPr>
                <w:sz w:val="22"/>
                <w:szCs w:val="22"/>
                <w:lang w:val="ru-RU"/>
              </w:rPr>
            </w:pPr>
            <w:r w:rsidRPr="00661E1C">
              <w:rPr>
                <w:sz w:val="22"/>
                <w:szCs w:val="22"/>
                <w:lang w:val="ru-RU"/>
              </w:rPr>
              <w:t>_________________/__________/</w:t>
            </w:r>
          </w:p>
          <w:p w:rsidR="00D02AB9" w:rsidRPr="00661E1C" w:rsidRDefault="00D02AB9" w:rsidP="00646356">
            <w:pPr>
              <w:pStyle w:val="af6"/>
              <w:rPr>
                <w:sz w:val="22"/>
                <w:szCs w:val="22"/>
                <w:lang w:val="ru-RU"/>
              </w:rPr>
            </w:pPr>
            <w:r w:rsidRPr="00661E1C">
              <w:rPr>
                <w:sz w:val="22"/>
                <w:szCs w:val="22"/>
                <w:lang w:val="ru-RU"/>
              </w:rPr>
              <w:t xml:space="preserve">                                      ФИО</w:t>
            </w:r>
          </w:p>
          <w:p w:rsidR="00D02AB9" w:rsidRPr="00661E1C" w:rsidRDefault="00D02AB9" w:rsidP="00646356">
            <w:pPr>
              <w:pStyle w:val="af6"/>
              <w:rPr>
                <w:sz w:val="22"/>
                <w:szCs w:val="22"/>
                <w:lang w:val="ru-RU"/>
              </w:rPr>
            </w:pPr>
          </w:p>
          <w:p w:rsidR="00D02AB9" w:rsidRPr="00661E1C" w:rsidRDefault="00D02AB9" w:rsidP="00646356">
            <w:pPr>
              <w:pStyle w:val="af6"/>
              <w:rPr>
                <w:sz w:val="22"/>
                <w:szCs w:val="22"/>
                <w:lang w:val="ru-RU"/>
              </w:rPr>
            </w:pPr>
            <w:r w:rsidRPr="00661E1C">
              <w:rPr>
                <w:sz w:val="22"/>
                <w:szCs w:val="22"/>
                <w:lang w:val="ru-RU"/>
              </w:rPr>
              <w:t xml:space="preserve">«     »____________ 202_г. </w:t>
            </w:r>
          </w:p>
        </w:tc>
        <w:tc>
          <w:tcPr>
            <w:tcW w:w="4754" w:type="dxa"/>
          </w:tcPr>
          <w:p w:rsidR="00D02AB9" w:rsidRPr="00661E1C" w:rsidRDefault="00D02AB9" w:rsidP="00646356">
            <w:pPr>
              <w:spacing w:after="0" w:line="240" w:lineRule="auto"/>
              <w:ind w:right="-120"/>
              <w:rPr>
                <w:b/>
              </w:rPr>
            </w:pPr>
            <w:r w:rsidRPr="00661E1C">
              <w:rPr>
                <w:b/>
                <w:w w:val="105"/>
              </w:rPr>
              <w:t>«УТВЕРЖДАЮ»</w:t>
            </w:r>
          </w:p>
          <w:p w:rsidR="00D02AB9" w:rsidRPr="00661E1C" w:rsidRDefault="00D02AB9" w:rsidP="00646356">
            <w:pPr>
              <w:spacing w:after="0" w:line="240" w:lineRule="auto"/>
              <w:ind w:right="419"/>
              <w:rPr>
                <w:spacing w:val="4"/>
              </w:rPr>
            </w:pPr>
            <w:r w:rsidRPr="00661E1C">
              <w:t>Курирующий руководитель/ Проректор</w:t>
            </w:r>
            <w:r w:rsidRPr="00661E1C">
              <w:rPr>
                <w:spacing w:val="4"/>
              </w:rPr>
              <w:t xml:space="preserve"> </w:t>
            </w:r>
          </w:p>
          <w:p w:rsidR="00D02AB9" w:rsidRPr="00661E1C" w:rsidRDefault="00D02AB9" w:rsidP="00646356">
            <w:pPr>
              <w:spacing w:after="0" w:line="240" w:lineRule="auto"/>
              <w:ind w:right="419"/>
            </w:pPr>
            <w:r w:rsidRPr="00661E1C">
              <w:t>по</w:t>
            </w:r>
            <w:r w:rsidRPr="00661E1C">
              <w:rPr>
                <w:spacing w:val="-14"/>
              </w:rPr>
              <w:t xml:space="preserve"> </w:t>
            </w:r>
            <w:r w:rsidRPr="00661E1C">
              <w:t>дополнительному</w:t>
            </w:r>
            <w:r w:rsidRPr="00661E1C">
              <w:rPr>
                <w:spacing w:val="-10"/>
              </w:rPr>
              <w:t xml:space="preserve"> </w:t>
            </w:r>
            <w:r w:rsidRPr="00661E1C">
              <w:t>образованию РУДН</w:t>
            </w:r>
          </w:p>
          <w:p w:rsidR="00D02AB9" w:rsidRPr="00661E1C" w:rsidRDefault="00D02AB9" w:rsidP="00646356">
            <w:pPr>
              <w:spacing w:after="0" w:line="240" w:lineRule="auto"/>
              <w:ind w:right="419"/>
            </w:pPr>
          </w:p>
          <w:p w:rsidR="00D02AB9" w:rsidRPr="00661E1C" w:rsidRDefault="00D02AB9" w:rsidP="00646356">
            <w:pPr>
              <w:pStyle w:val="af6"/>
              <w:rPr>
                <w:sz w:val="22"/>
                <w:szCs w:val="22"/>
                <w:lang w:val="ru-RU"/>
              </w:rPr>
            </w:pPr>
            <w:r w:rsidRPr="00661E1C">
              <w:rPr>
                <w:sz w:val="22"/>
                <w:szCs w:val="22"/>
                <w:lang w:val="ru-RU"/>
              </w:rPr>
              <w:t>_________________/__________/</w:t>
            </w:r>
          </w:p>
          <w:p w:rsidR="00D02AB9" w:rsidRPr="00661E1C" w:rsidRDefault="00D02AB9" w:rsidP="00646356">
            <w:pPr>
              <w:pStyle w:val="af6"/>
              <w:rPr>
                <w:sz w:val="22"/>
                <w:szCs w:val="22"/>
                <w:lang w:val="ru-RU"/>
              </w:rPr>
            </w:pPr>
            <w:r w:rsidRPr="00661E1C">
              <w:rPr>
                <w:sz w:val="22"/>
                <w:szCs w:val="22"/>
                <w:lang w:val="ru-RU"/>
              </w:rPr>
              <w:t xml:space="preserve">                                      ФИО</w:t>
            </w:r>
          </w:p>
          <w:p w:rsidR="00D02AB9" w:rsidRPr="00661E1C" w:rsidRDefault="00D02AB9" w:rsidP="00646356">
            <w:pPr>
              <w:pStyle w:val="af6"/>
              <w:rPr>
                <w:sz w:val="22"/>
                <w:szCs w:val="22"/>
                <w:lang w:val="ru-RU"/>
              </w:rPr>
            </w:pPr>
          </w:p>
          <w:p w:rsidR="00D02AB9" w:rsidRPr="00661E1C" w:rsidRDefault="00D02AB9" w:rsidP="00646356">
            <w:pPr>
              <w:pStyle w:val="af6"/>
              <w:rPr>
                <w:sz w:val="22"/>
                <w:szCs w:val="22"/>
                <w:lang w:val="ru-RU"/>
              </w:rPr>
            </w:pPr>
            <w:r w:rsidRPr="00661E1C">
              <w:rPr>
                <w:sz w:val="22"/>
                <w:szCs w:val="22"/>
                <w:lang w:val="ru-RU"/>
              </w:rPr>
              <w:t>«     »____________ 202_г.</w:t>
            </w:r>
          </w:p>
        </w:tc>
      </w:tr>
    </w:tbl>
    <w:p w:rsidR="00D02AB9" w:rsidRPr="00661E1C" w:rsidRDefault="00D02AB9" w:rsidP="00D02AB9">
      <w:pPr>
        <w:pStyle w:val="af6"/>
        <w:ind w:firstLine="709"/>
        <w:jc w:val="both"/>
        <w:rPr>
          <w:b/>
          <w:sz w:val="22"/>
          <w:szCs w:val="22"/>
          <w:lang w:val="ru-RU"/>
        </w:rPr>
      </w:pPr>
    </w:p>
    <w:p w:rsidR="00D02AB9" w:rsidRPr="00661E1C" w:rsidRDefault="00D02AB9" w:rsidP="00D02AB9">
      <w:pPr>
        <w:pStyle w:val="af6"/>
        <w:ind w:firstLine="709"/>
        <w:jc w:val="both"/>
        <w:rPr>
          <w:b/>
          <w:sz w:val="22"/>
          <w:szCs w:val="22"/>
          <w:lang w:val="ru-RU"/>
        </w:rPr>
      </w:pPr>
    </w:p>
    <w:p w:rsidR="00D02AB9" w:rsidRPr="00661E1C" w:rsidRDefault="00D02AB9" w:rsidP="00D02AB9">
      <w:pPr>
        <w:spacing w:after="0" w:line="240" w:lineRule="auto"/>
        <w:jc w:val="center"/>
        <w:rPr>
          <w:b/>
          <w:spacing w:val="-10"/>
          <w:w w:val="105"/>
          <w:sz w:val="26"/>
          <w:szCs w:val="26"/>
        </w:rPr>
      </w:pPr>
      <w:r w:rsidRPr="00661E1C">
        <w:rPr>
          <w:b/>
          <w:w w:val="105"/>
          <w:sz w:val="26"/>
          <w:szCs w:val="26"/>
        </w:rPr>
        <w:t>СЦЕНАРНЫЙ</w:t>
      </w:r>
      <w:r w:rsidRPr="00661E1C">
        <w:rPr>
          <w:b/>
          <w:spacing w:val="2"/>
          <w:w w:val="105"/>
          <w:sz w:val="26"/>
          <w:szCs w:val="26"/>
        </w:rPr>
        <w:t xml:space="preserve"> </w:t>
      </w:r>
      <w:r w:rsidRPr="00661E1C">
        <w:rPr>
          <w:b/>
          <w:w w:val="105"/>
          <w:sz w:val="26"/>
          <w:szCs w:val="26"/>
        </w:rPr>
        <w:t>ПЛАН</w:t>
      </w:r>
      <w:r w:rsidRPr="00661E1C">
        <w:rPr>
          <w:b/>
          <w:spacing w:val="-10"/>
          <w:w w:val="105"/>
          <w:sz w:val="26"/>
          <w:szCs w:val="26"/>
        </w:rPr>
        <w:t xml:space="preserve"> </w:t>
      </w:r>
    </w:p>
    <w:p w:rsidR="00D02AB9" w:rsidRPr="00661E1C" w:rsidRDefault="00D02AB9" w:rsidP="00D02AB9">
      <w:pPr>
        <w:spacing w:after="0" w:line="240" w:lineRule="auto"/>
        <w:jc w:val="center"/>
        <w:rPr>
          <w:b/>
          <w:sz w:val="26"/>
          <w:szCs w:val="26"/>
        </w:rPr>
      </w:pPr>
      <w:r w:rsidRPr="00661E1C">
        <w:rPr>
          <w:b/>
          <w:w w:val="105"/>
          <w:sz w:val="26"/>
          <w:szCs w:val="26"/>
        </w:rPr>
        <w:t>дополнительной профессиональной программы:</w:t>
      </w:r>
    </w:p>
    <w:p w:rsidR="00D02AB9" w:rsidRPr="00661E1C" w:rsidRDefault="00D02AB9" w:rsidP="00D02AB9">
      <w:pPr>
        <w:spacing w:after="0" w:line="240" w:lineRule="auto"/>
        <w:jc w:val="center"/>
        <w:rPr>
          <w:b/>
          <w:w w:val="110"/>
          <w:sz w:val="26"/>
          <w:szCs w:val="26"/>
        </w:rPr>
      </w:pPr>
      <w:r>
        <w:rPr>
          <w:b/>
          <w:w w:val="110"/>
          <w:sz w:val="26"/>
          <w:szCs w:val="26"/>
        </w:rPr>
        <w:t>«</w:t>
      </w:r>
      <w:r w:rsidRPr="00661E1C">
        <w:rPr>
          <w:b/>
          <w:w w:val="110"/>
          <w:sz w:val="26"/>
          <w:szCs w:val="26"/>
        </w:rPr>
        <w:t>_____________________________</w:t>
      </w:r>
      <w:r>
        <w:rPr>
          <w:b/>
          <w:w w:val="110"/>
          <w:sz w:val="26"/>
          <w:szCs w:val="26"/>
        </w:rPr>
        <w:t>»</w:t>
      </w:r>
    </w:p>
    <w:p w:rsidR="00D02AB9" w:rsidRPr="00661E1C" w:rsidRDefault="004C31B6" w:rsidP="00D02AB9">
      <w:pPr>
        <w:spacing w:after="0" w:line="240" w:lineRule="auto"/>
        <w:ind w:firstLine="709"/>
        <w:jc w:val="center"/>
        <w:rPr>
          <w:b/>
          <w:sz w:val="26"/>
          <w:szCs w:val="26"/>
        </w:rPr>
      </w:pPr>
      <w:r>
        <w:rPr>
          <w:noProof/>
          <w:lang w:eastAsia="ru-RU"/>
        </w:rPr>
        <mc:AlternateContent>
          <mc:Choice Requires="wps">
            <w:drawing>
              <wp:anchor distT="4294967295" distB="4294967295" distL="114299" distR="114299" simplePos="0" relativeHeight="251661312" behindDoc="0" locked="0" layoutInCell="1" allowOverlap="1" wp14:anchorId="690F345E">
                <wp:simplePos x="0" y="0"/>
                <wp:positionH relativeFrom="page">
                  <wp:posOffset>0</wp:posOffset>
                </wp:positionH>
                <wp:positionV relativeFrom="page">
                  <wp:posOffset>10681970</wp:posOffset>
                </wp:positionV>
                <wp:extent cx="635" cy="0"/>
                <wp:effectExtent l="9525" t="13970" r="8890" b="14605"/>
                <wp:wrapNone/>
                <wp:docPr id="8"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137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4A1169F" id="Прямая соединительная линия 25"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0,841.1pt" to=".05pt,84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1ICSwIAAFYEAAAOAAAAZHJzL2Uyb0RvYy54bWysVM2O0zAQviPxDlbubZr+bRttukJNy2WB  Srs8gGs7jYVjW7a3aYWQgDPSPgKvwAGklRZ4hvSNGLs/2oULQvTgjmfGn7+Z+Zzzi00l0JoZy5XM  oqTdiRCTRFEuV1n0+nreGkXIOiwpFkqyLNoyG11Mnj45r3XKuqpUgjKDAETatNZZVDqn0zi2pGQV  tm2lmYRgoUyFHWzNKqYG14Beibjb6QzjWhmqjSLMWvDm+2A0CfhFwYh7VRSWOSSyCLi5sJqwLv0a  T85xujJYl5wcaOB/YFFhLuHSE1SOHUY3hv8BVXFilFWFaxNVxaooOGGhBqgm6fxWzVWJNQu1QHOs  PrXJ/j9Y8nK9MIjTLIJBSVzBiJrPu/e72+Z782V3i3Yfmp/Nt+Zrc9f8aO52H8G+330C2web+4P7  FnUHvpW1tikgTuXC+GaQjbzSl4q8sUiqaYnlioWSrrca7kn8ifjREb+xGggt6xeKQg6+cSr0dVOY  ykNCx9AmjG97Gh/bOETAOewNIkSO/hinx0PaWPecqQp5I4sEl76rOMXrS+s8CZweU7xbqjkXIihD  SFQD095ZbxxOWCU49VGfZ81qORUGrbEXV/iFkiDyMM2oG0kDWskwnR1sh7nY23C7kB4P6gA+B2uv  nrfjzng2mo36rX53OGv1O3neejaf9lvDeXI2yHv5dJon7zy1pJ+WnFImPbujkpP+3ynl8Kb2Gjxp  +dSH+DF6aBiQPf4H0mGQfnZ7FSwV3S7MccAg3pB8eGj+dTzcg/3wczD5BQAA//8DAFBLAwQUAAYA  CAAAACEAcFlNQdoAAAAHAQAADwAAAGRycy9kb3ducmV2LnhtbEyPQUvDQBCF70L/wzIFL9JuDBJC  mk0phSKiF2sRc5tmxySYnQ3ZTRr/vasgenzzhve+l29n04mJBtdaVnC7jkAQV1a3XCs4vRxWKQjn  kTV2lknBJznYFourHDNtL/xM09HXIoSwy1BB432fSemqhgy6te2Jg/duB4M+yKGWesBLCDedjKMo  kQZbDg0N9rRvqPo4jkbB/fSQ3vmnctq/vdpTciPHx7Ikpa6X824DwtPs/57hGz+gQxGYznZk7USn  IAzx4ZqkcQzixxfnXy2LXP7nL74AAAD//wMAUEsBAi0AFAAGAAgAAAAhALaDOJL+AAAA4QEAABMA  AAAAAAAAAAAAAAAAAAAAAFtDb250ZW50X1R5cGVzXS54bWxQSwECLQAUAAYACAAAACEAOP0h/9YA  AACUAQAACwAAAAAAAAAAAAAAAAAvAQAAX3JlbHMvLnJlbHNQSwECLQAUAAYACAAAACEAGftSAksC  AABWBAAADgAAAAAAAAAAAAAAAAAuAgAAZHJzL2Uyb0RvYy54bWxQSwECLQAUAAYACAAAACEAcFlN  QdoAAAAHAQAADwAAAAAAAAAAAAAAAAClBAAAZHJzL2Rvd25yZXYueG1sUEsFBgAAAAAEAAQA8wAA  AKwFAAAAAA==  " strokeweight=".38164mm">
                <w10:wrap anchorx="page" anchory="page"/>
              </v:line>
            </w:pict>
          </mc:Fallback>
        </mc:AlternateConten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6"/>
        <w:gridCol w:w="1786"/>
        <w:gridCol w:w="1315"/>
        <w:gridCol w:w="1701"/>
        <w:gridCol w:w="1843"/>
        <w:gridCol w:w="2370"/>
      </w:tblGrid>
      <w:tr w:rsidR="00D02AB9" w:rsidRPr="00661E1C" w:rsidTr="00646356">
        <w:trPr>
          <w:trHeight w:val="783"/>
        </w:trPr>
        <w:tc>
          <w:tcPr>
            <w:tcW w:w="766" w:type="dxa"/>
            <w:vAlign w:val="center"/>
          </w:tcPr>
          <w:p w:rsidR="00D02AB9" w:rsidRPr="00661E1C" w:rsidRDefault="00D02AB9" w:rsidP="00646356">
            <w:pPr>
              <w:pStyle w:val="TableParagraph"/>
              <w:jc w:val="center"/>
              <w:rPr>
                <w:w w:val="109"/>
                <w:sz w:val="26"/>
                <w:szCs w:val="26"/>
                <w:lang w:val="ru-RU"/>
              </w:rPr>
            </w:pPr>
            <w:r w:rsidRPr="00661E1C">
              <w:rPr>
                <w:w w:val="109"/>
                <w:sz w:val="26"/>
                <w:szCs w:val="26"/>
              </w:rPr>
              <w:t>№</w:t>
            </w:r>
          </w:p>
          <w:p w:rsidR="00D02AB9" w:rsidRPr="00661E1C" w:rsidRDefault="00D02AB9" w:rsidP="00646356">
            <w:pPr>
              <w:pStyle w:val="TableParagraph"/>
              <w:jc w:val="center"/>
              <w:rPr>
                <w:sz w:val="26"/>
                <w:szCs w:val="26"/>
                <w:lang w:val="ru-RU"/>
              </w:rPr>
            </w:pPr>
            <w:r w:rsidRPr="00661E1C">
              <w:rPr>
                <w:w w:val="109"/>
                <w:sz w:val="26"/>
                <w:szCs w:val="26"/>
                <w:lang w:val="ru-RU"/>
              </w:rPr>
              <w:t>п/п</w:t>
            </w:r>
          </w:p>
        </w:tc>
        <w:tc>
          <w:tcPr>
            <w:tcW w:w="1786" w:type="dxa"/>
            <w:vAlign w:val="center"/>
          </w:tcPr>
          <w:p w:rsidR="00D02AB9" w:rsidRPr="00661E1C" w:rsidRDefault="00D02AB9" w:rsidP="00646356">
            <w:pPr>
              <w:pStyle w:val="TableParagraph"/>
              <w:jc w:val="center"/>
              <w:rPr>
                <w:sz w:val="26"/>
                <w:szCs w:val="26"/>
              </w:rPr>
            </w:pPr>
            <w:r w:rsidRPr="00661E1C">
              <w:rPr>
                <w:sz w:val="26"/>
                <w:szCs w:val="26"/>
                <w:lang w:val="ru-RU"/>
              </w:rPr>
              <w:t>Наименование разделов</w:t>
            </w:r>
            <w:r w:rsidRPr="00661E1C">
              <w:rPr>
                <w:sz w:val="26"/>
                <w:szCs w:val="26"/>
              </w:rPr>
              <w:t>,</w:t>
            </w:r>
            <w:r w:rsidRPr="00661E1C">
              <w:rPr>
                <w:sz w:val="26"/>
                <w:szCs w:val="26"/>
                <w:lang w:val="ru-RU"/>
              </w:rPr>
              <w:t xml:space="preserve"> дисциплин, тем</w:t>
            </w:r>
          </w:p>
        </w:tc>
        <w:tc>
          <w:tcPr>
            <w:tcW w:w="1315" w:type="dxa"/>
            <w:vAlign w:val="center"/>
          </w:tcPr>
          <w:p w:rsidR="00D02AB9" w:rsidRPr="00661E1C" w:rsidRDefault="00D02AB9" w:rsidP="00646356">
            <w:pPr>
              <w:pStyle w:val="TableParagraph"/>
              <w:jc w:val="center"/>
              <w:rPr>
                <w:sz w:val="26"/>
                <w:szCs w:val="26"/>
              </w:rPr>
            </w:pPr>
            <w:r w:rsidRPr="00661E1C">
              <w:rPr>
                <w:sz w:val="26"/>
                <w:szCs w:val="26"/>
                <w:lang w:val="ru-RU"/>
              </w:rPr>
              <w:t>Вид занятий</w:t>
            </w:r>
            <w:r w:rsidRPr="00661E1C">
              <w:rPr>
                <w:spacing w:val="-47"/>
                <w:sz w:val="26"/>
                <w:szCs w:val="26"/>
              </w:rPr>
              <w:t xml:space="preserve"> </w:t>
            </w:r>
            <w:r w:rsidRPr="00661E1C">
              <w:rPr>
                <w:sz w:val="26"/>
                <w:szCs w:val="26"/>
              </w:rPr>
              <w:t>(</w:t>
            </w:r>
            <w:r w:rsidRPr="00661E1C">
              <w:rPr>
                <w:sz w:val="26"/>
                <w:szCs w:val="26"/>
                <w:lang w:val="ru-RU"/>
              </w:rPr>
              <w:t>лекция</w:t>
            </w:r>
            <w:r w:rsidRPr="00661E1C">
              <w:rPr>
                <w:sz w:val="26"/>
                <w:szCs w:val="26"/>
              </w:rPr>
              <w:t>,</w:t>
            </w:r>
          </w:p>
          <w:p w:rsidR="00D02AB9" w:rsidRPr="00661E1C" w:rsidRDefault="00D02AB9" w:rsidP="00646356">
            <w:pPr>
              <w:pStyle w:val="TableParagraph"/>
              <w:jc w:val="center"/>
              <w:rPr>
                <w:sz w:val="26"/>
                <w:szCs w:val="26"/>
              </w:rPr>
            </w:pPr>
            <w:r w:rsidRPr="00661E1C">
              <w:rPr>
                <w:sz w:val="26"/>
                <w:szCs w:val="26"/>
                <w:lang w:val="ru-RU"/>
              </w:rPr>
              <w:t>семинар</w:t>
            </w:r>
            <w:r w:rsidRPr="00661E1C">
              <w:rPr>
                <w:sz w:val="26"/>
                <w:szCs w:val="26"/>
              </w:rPr>
              <w:t>)</w:t>
            </w:r>
          </w:p>
        </w:tc>
        <w:tc>
          <w:tcPr>
            <w:tcW w:w="1701" w:type="dxa"/>
            <w:vAlign w:val="center"/>
          </w:tcPr>
          <w:p w:rsidR="00D02AB9" w:rsidRPr="00661E1C" w:rsidRDefault="00D02AB9" w:rsidP="00646356">
            <w:pPr>
              <w:pStyle w:val="TableParagraph"/>
              <w:jc w:val="center"/>
              <w:rPr>
                <w:sz w:val="26"/>
                <w:szCs w:val="26"/>
              </w:rPr>
            </w:pPr>
            <w:r w:rsidRPr="00661E1C">
              <w:rPr>
                <w:sz w:val="26"/>
                <w:szCs w:val="26"/>
                <w:lang w:val="ru-RU"/>
              </w:rPr>
              <w:t xml:space="preserve">Вид </w:t>
            </w:r>
            <w:r w:rsidRPr="00661E1C">
              <w:rPr>
                <w:spacing w:val="1"/>
                <w:sz w:val="26"/>
                <w:szCs w:val="26"/>
                <w:lang w:val="ru-RU"/>
              </w:rPr>
              <w:t>технического</w:t>
            </w:r>
          </w:p>
          <w:p w:rsidR="00D02AB9" w:rsidRPr="00661E1C" w:rsidRDefault="00D02AB9" w:rsidP="00646356">
            <w:pPr>
              <w:pStyle w:val="TableParagraph"/>
              <w:jc w:val="center"/>
              <w:rPr>
                <w:sz w:val="26"/>
                <w:szCs w:val="26"/>
              </w:rPr>
            </w:pPr>
            <w:r w:rsidRPr="00661E1C">
              <w:rPr>
                <w:sz w:val="26"/>
                <w:szCs w:val="26"/>
                <w:lang w:val="ru-RU"/>
              </w:rPr>
              <w:t>исполнения</w:t>
            </w:r>
          </w:p>
        </w:tc>
        <w:tc>
          <w:tcPr>
            <w:tcW w:w="1843" w:type="dxa"/>
            <w:vAlign w:val="center"/>
          </w:tcPr>
          <w:p w:rsidR="00D02AB9" w:rsidRPr="00661E1C" w:rsidRDefault="00D02AB9" w:rsidP="00646356">
            <w:pPr>
              <w:pStyle w:val="TableParagraph"/>
              <w:jc w:val="center"/>
              <w:rPr>
                <w:sz w:val="26"/>
                <w:szCs w:val="26"/>
              </w:rPr>
            </w:pPr>
            <w:r w:rsidRPr="00661E1C">
              <w:rPr>
                <w:sz w:val="26"/>
                <w:szCs w:val="26"/>
                <w:lang w:val="ru-RU"/>
              </w:rPr>
              <w:t>Хронометраж</w:t>
            </w:r>
          </w:p>
        </w:tc>
        <w:tc>
          <w:tcPr>
            <w:tcW w:w="2370" w:type="dxa"/>
            <w:vAlign w:val="center"/>
          </w:tcPr>
          <w:p w:rsidR="00D02AB9" w:rsidRPr="00661E1C" w:rsidRDefault="00D02AB9" w:rsidP="00646356">
            <w:pPr>
              <w:pStyle w:val="TableParagraph"/>
              <w:jc w:val="center"/>
              <w:rPr>
                <w:sz w:val="26"/>
                <w:szCs w:val="26"/>
                <w:lang w:val="ru-RU"/>
              </w:rPr>
            </w:pPr>
            <w:r w:rsidRPr="00661E1C">
              <w:rPr>
                <w:sz w:val="26"/>
                <w:szCs w:val="26"/>
                <w:lang w:val="ru-RU"/>
              </w:rPr>
              <w:t xml:space="preserve">Общая </w:t>
            </w:r>
          </w:p>
          <w:p w:rsidR="00D02AB9" w:rsidRPr="00661E1C" w:rsidRDefault="00D02AB9" w:rsidP="00646356">
            <w:pPr>
              <w:pStyle w:val="TableParagraph"/>
              <w:jc w:val="center"/>
              <w:rPr>
                <w:sz w:val="26"/>
                <w:szCs w:val="26"/>
                <w:lang w:val="ru-RU"/>
              </w:rPr>
            </w:pPr>
            <w:r w:rsidRPr="00661E1C">
              <w:rPr>
                <w:sz w:val="26"/>
                <w:szCs w:val="26"/>
                <w:lang w:val="ru-RU"/>
              </w:rPr>
              <w:t>продолжительность</w:t>
            </w:r>
            <w:r w:rsidRPr="00661E1C">
              <w:rPr>
                <w:spacing w:val="-5"/>
                <w:sz w:val="26"/>
                <w:szCs w:val="26"/>
                <w:lang w:val="ru-RU"/>
              </w:rPr>
              <w:t xml:space="preserve"> </w:t>
            </w:r>
            <w:r w:rsidRPr="00661E1C">
              <w:rPr>
                <w:sz w:val="26"/>
                <w:szCs w:val="26"/>
                <w:lang w:val="ru-RU"/>
              </w:rPr>
              <w:t>занятия</w:t>
            </w:r>
            <w:r w:rsidRPr="00661E1C">
              <w:rPr>
                <w:spacing w:val="-3"/>
                <w:sz w:val="26"/>
                <w:szCs w:val="26"/>
                <w:lang w:val="ru-RU"/>
              </w:rPr>
              <w:t xml:space="preserve"> </w:t>
            </w:r>
            <w:r w:rsidRPr="00661E1C">
              <w:rPr>
                <w:sz w:val="26"/>
                <w:szCs w:val="26"/>
                <w:lang w:val="ru-RU"/>
              </w:rPr>
              <w:t>по</w:t>
            </w:r>
            <w:r w:rsidRPr="00661E1C">
              <w:rPr>
                <w:spacing w:val="-47"/>
                <w:sz w:val="26"/>
                <w:szCs w:val="26"/>
                <w:lang w:val="ru-RU"/>
              </w:rPr>
              <w:t xml:space="preserve"> </w:t>
            </w:r>
            <w:r w:rsidRPr="00661E1C">
              <w:rPr>
                <w:sz w:val="26"/>
                <w:szCs w:val="26"/>
                <w:lang w:val="ru-RU"/>
              </w:rPr>
              <w:t>теме,</w:t>
            </w:r>
            <w:r w:rsidRPr="00661E1C">
              <w:rPr>
                <w:spacing w:val="-5"/>
                <w:sz w:val="26"/>
                <w:szCs w:val="26"/>
                <w:lang w:val="ru-RU"/>
              </w:rPr>
              <w:t xml:space="preserve"> </w:t>
            </w:r>
            <w:r w:rsidRPr="00661E1C">
              <w:rPr>
                <w:sz w:val="26"/>
                <w:szCs w:val="26"/>
                <w:lang w:val="ru-RU"/>
              </w:rPr>
              <w:t>минуты</w:t>
            </w:r>
          </w:p>
        </w:tc>
      </w:tr>
      <w:tr w:rsidR="00D02AB9" w:rsidRPr="00661E1C" w:rsidTr="00646356">
        <w:trPr>
          <w:trHeight w:val="383"/>
        </w:trPr>
        <w:tc>
          <w:tcPr>
            <w:tcW w:w="766" w:type="dxa"/>
            <w:vAlign w:val="center"/>
          </w:tcPr>
          <w:p w:rsidR="00D02AB9" w:rsidRPr="00661E1C" w:rsidRDefault="00D02AB9" w:rsidP="00646356">
            <w:pPr>
              <w:pStyle w:val="TableParagraph"/>
              <w:jc w:val="center"/>
              <w:rPr>
                <w:sz w:val="26"/>
                <w:szCs w:val="26"/>
                <w:lang w:val="ru-RU"/>
              </w:rPr>
            </w:pPr>
          </w:p>
        </w:tc>
        <w:tc>
          <w:tcPr>
            <w:tcW w:w="1786" w:type="dxa"/>
            <w:vAlign w:val="center"/>
          </w:tcPr>
          <w:p w:rsidR="00D02AB9" w:rsidRPr="00661E1C" w:rsidRDefault="00D02AB9" w:rsidP="00646356">
            <w:pPr>
              <w:pStyle w:val="TableParagraph"/>
              <w:jc w:val="center"/>
              <w:rPr>
                <w:sz w:val="26"/>
                <w:szCs w:val="26"/>
                <w:lang w:val="ru-RU"/>
              </w:rPr>
            </w:pPr>
          </w:p>
        </w:tc>
        <w:tc>
          <w:tcPr>
            <w:tcW w:w="1315" w:type="dxa"/>
            <w:vAlign w:val="center"/>
          </w:tcPr>
          <w:p w:rsidR="00D02AB9" w:rsidRPr="00661E1C" w:rsidRDefault="00D02AB9" w:rsidP="00646356">
            <w:pPr>
              <w:pStyle w:val="TableParagraph"/>
              <w:jc w:val="center"/>
              <w:rPr>
                <w:sz w:val="26"/>
                <w:szCs w:val="26"/>
                <w:lang w:val="ru-RU"/>
              </w:rPr>
            </w:pPr>
          </w:p>
        </w:tc>
        <w:tc>
          <w:tcPr>
            <w:tcW w:w="1701" w:type="dxa"/>
            <w:vAlign w:val="center"/>
          </w:tcPr>
          <w:p w:rsidR="00D02AB9" w:rsidRPr="00661E1C" w:rsidRDefault="00D02AB9" w:rsidP="00646356">
            <w:pPr>
              <w:pStyle w:val="TableParagraph"/>
              <w:jc w:val="center"/>
              <w:rPr>
                <w:sz w:val="26"/>
                <w:szCs w:val="26"/>
                <w:lang w:val="ru-RU"/>
              </w:rPr>
            </w:pPr>
          </w:p>
        </w:tc>
        <w:tc>
          <w:tcPr>
            <w:tcW w:w="1843" w:type="dxa"/>
            <w:vAlign w:val="center"/>
          </w:tcPr>
          <w:p w:rsidR="00D02AB9" w:rsidRPr="00661E1C" w:rsidRDefault="00D02AB9" w:rsidP="00646356">
            <w:pPr>
              <w:pStyle w:val="TableParagraph"/>
              <w:jc w:val="center"/>
              <w:rPr>
                <w:sz w:val="26"/>
                <w:szCs w:val="26"/>
                <w:lang w:val="ru-RU"/>
              </w:rPr>
            </w:pPr>
          </w:p>
        </w:tc>
        <w:tc>
          <w:tcPr>
            <w:tcW w:w="2370" w:type="dxa"/>
            <w:vAlign w:val="center"/>
          </w:tcPr>
          <w:p w:rsidR="00D02AB9" w:rsidRPr="00661E1C" w:rsidRDefault="00D02AB9" w:rsidP="00646356">
            <w:pPr>
              <w:pStyle w:val="TableParagraph"/>
              <w:jc w:val="center"/>
              <w:rPr>
                <w:sz w:val="26"/>
                <w:szCs w:val="26"/>
                <w:lang w:val="ru-RU"/>
              </w:rPr>
            </w:pPr>
          </w:p>
        </w:tc>
      </w:tr>
      <w:tr w:rsidR="00D02AB9" w:rsidRPr="00661E1C" w:rsidTr="00646356">
        <w:trPr>
          <w:trHeight w:val="383"/>
        </w:trPr>
        <w:tc>
          <w:tcPr>
            <w:tcW w:w="766" w:type="dxa"/>
            <w:vAlign w:val="center"/>
          </w:tcPr>
          <w:p w:rsidR="00D02AB9" w:rsidRPr="00661E1C" w:rsidRDefault="00D02AB9" w:rsidP="00646356">
            <w:pPr>
              <w:pStyle w:val="TableParagraph"/>
              <w:jc w:val="center"/>
              <w:rPr>
                <w:sz w:val="26"/>
                <w:szCs w:val="26"/>
                <w:lang w:val="ru-RU"/>
              </w:rPr>
            </w:pPr>
          </w:p>
        </w:tc>
        <w:tc>
          <w:tcPr>
            <w:tcW w:w="1786" w:type="dxa"/>
            <w:vAlign w:val="center"/>
          </w:tcPr>
          <w:p w:rsidR="00D02AB9" w:rsidRPr="00661E1C" w:rsidRDefault="00D02AB9" w:rsidP="00646356">
            <w:pPr>
              <w:pStyle w:val="TableParagraph"/>
              <w:jc w:val="center"/>
              <w:rPr>
                <w:sz w:val="26"/>
                <w:szCs w:val="26"/>
                <w:lang w:val="ru-RU"/>
              </w:rPr>
            </w:pPr>
          </w:p>
        </w:tc>
        <w:tc>
          <w:tcPr>
            <w:tcW w:w="1315" w:type="dxa"/>
            <w:vAlign w:val="center"/>
          </w:tcPr>
          <w:p w:rsidR="00D02AB9" w:rsidRPr="00661E1C" w:rsidRDefault="00D02AB9" w:rsidP="00646356">
            <w:pPr>
              <w:pStyle w:val="TableParagraph"/>
              <w:jc w:val="center"/>
              <w:rPr>
                <w:sz w:val="26"/>
                <w:szCs w:val="26"/>
                <w:lang w:val="ru-RU"/>
              </w:rPr>
            </w:pPr>
          </w:p>
        </w:tc>
        <w:tc>
          <w:tcPr>
            <w:tcW w:w="1701" w:type="dxa"/>
            <w:vAlign w:val="center"/>
          </w:tcPr>
          <w:p w:rsidR="00D02AB9" w:rsidRPr="00661E1C" w:rsidRDefault="00D02AB9" w:rsidP="00646356">
            <w:pPr>
              <w:pStyle w:val="TableParagraph"/>
              <w:jc w:val="center"/>
              <w:rPr>
                <w:sz w:val="26"/>
                <w:szCs w:val="26"/>
                <w:lang w:val="ru-RU"/>
              </w:rPr>
            </w:pPr>
          </w:p>
        </w:tc>
        <w:tc>
          <w:tcPr>
            <w:tcW w:w="1843" w:type="dxa"/>
            <w:vAlign w:val="center"/>
          </w:tcPr>
          <w:p w:rsidR="00D02AB9" w:rsidRPr="00661E1C" w:rsidRDefault="00D02AB9" w:rsidP="00646356">
            <w:pPr>
              <w:pStyle w:val="TableParagraph"/>
              <w:jc w:val="center"/>
              <w:rPr>
                <w:sz w:val="26"/>
                <w:szCs w:val="26"/>
                <w:lang w:val="ru-RU"/>
              </w:rPr>
            </w:pPr>
          </w:p>
        </w:tc>
        <w:tc>
          <w:tcPr>
            <w:tcW w:w="2370" w:type="dxa"/>
            <w:vAlign w:val="center"/>
          </w:tcPr>
          <w:p w:rsidR="00D02AB9" w:rsidRPr="00661E1C" w:rsidRDefault="00D02AB9" w:rsidP="00646356">
            <w:pPr>
              <w:pStyle w:val="TableParagraph"/>
              <w:jc w:val="center"/>
              <w:rPr>
                <w:sz w:val="26"/>
                <w:szCs w:val="26"/>
                <w:lang w:val="ru-RU"/>
              </w:rPr>
            </w:pPr>
          </w:p>
        </w:tc>
      </w:tr>
    </w:tbl>
    <w:p w:rsidR="00D02AB9" w:rsidRPr="00661E1C" w:rsidRDefault="00D02AB9" w:rsidP="00D02AB9">
      <w:pPr>
        <w:spacing w:after="0" w:line="240" w:lineRule="auto"/>
        <w:ind w:firstLine="709"/>
        <w:jc w:val="both"/>
        <w:rPr>
          <w:sz w:val="26"/>
          <w:szCs w:val="26"/>
        </w:rPr>
      </w:pPr>
    </w:p>
    <w:p w:rsidR="00D02AB9" w:rsidRPr="00661E1C" w:rsidRDefault="00D02AB9" w:rsidP="00D02AB9">
      <w:pPr>
        <w:spacing w:after="0" w:line="240" w:lineRule="auto"/>
        <w:ind w:firstLine="709"/>
        <w:jc w:val="both"/>
        <w:rPr>
          <w:sz w:val="26"/>
          <w:szCs w:val="26"/>
        </w:rPr>
      </w:pPr>
      <w:r w:rsidRPr="00661E1C">
        <w:rPr>
          <w:sz w:val="26"/>
          <w:szCs w:val="26"/>
        </w:rPr>
        <w:t>Образовательная программа</w:t>
      </w:r>
      <w:r w:rsidRPr="00661E1C">
        <w:rPr>
          <w:spacing w:val="1"/>
          <w:sz w:val="26"/>
          <w:szCs w:val="26"/>
        </w:rPr>
        <w:t xml:space="preserve"> </w:t>
      </w:r>
      <w:r w:rsidRPr="00661E1C">
        <w:rPr>
          <w:sz w:val="26"/>
          <w:szCs w:val="26"/>
        </w:rPr>
        <w:t>подготовлена в соответствии</w:t>
      </w:r>
      <w:r w:rsidRPr="00661E1C">
        <w:rPr>
          <w:spacing w:val="1"/>
          <w:sz w:val="26"/>
          <w:szCs w:val="26"/>
        </w:rPr>
        <w:t xml:space="preserve"> </w:t>
      </w:r>
      <w:r w:rsidRPr="00661E1C">
        <w:rPr>
          <w:sz w:val="26"/>
          <w:szCs w:val="26"/>
        </w:rPr>
        <w:t>со сценарным планом</w:t>
      </w:r>
      <w:r>
        <w:rPr>
          <w:sz w:val="26"/>
          <w:szCs w:val="26"/>
        </w:rPr>
        <w:t>. Те</w:t>
      </w:r>
      <w:r w:rsidRPr="00661E1C">
        <w:rPr>
          <w:sz w:val="26"/>
          <w:szCs w:val="26"/>
        </w:rPr>
        <w:t>хническ</w:t>
      </w:r>
      <w:r>
        <w:rPr>
          <w:sz w:val="26"/>
          <w:szCs w:val="26"/>
        </w:rPr>
        <w:t>ое</w:t>
      </w:r>
      <w:r w:rsidRPr="00661E1C">
        <w:rPr>
          <w:sz w:val="26"/>
          <w:szCs w:val="26"/>
        </w:rPr>
        <w:t xml:space="preserve"> оснащение,</w:t>
      </w:r>
      <w:r w:rsidRPr="00661E1C">
        <w:rPr>
          <w:spacing w:val="1"/>
          <w:sz w:val="26"/>
          <w:szCs w:val="26"/>
        </w:rPr>
        <w:t xml:space="preserve"> </w:t>
      </w:r>
      <w:r w:rsidRPr="00661E1C">
        <w:rPr>
          <w:sz w:val="26"/>
          <w:szCs w:val="26"/>
        </w:rPr>
        <w:t>соблюдение</w:t>
      </w:r>
      <w:r w:rsidRPr="00661E1C">
        <w:rPr>
          <w:spacing w:val="1"/>
          <w:sz w:val="26"/>
          <w:szCs w:val="26"/>
        </w:rPr>
        <w:t xml:space="preserve"> </w:t>
      </w:r>
      <w:r w:rsidRPr="00661E1C">
        <w:rPr>
          <w:sz w:val="26"/>
          <w:szCs w:val="26"/>
        </w:rPr>
        <w:t>авторских</w:t>
      </w:r>
      <w:r w:rsidRPr="00661E1C">
        <w:rPr>
          <w:spacing w:val="1"/>
          <w:sz w:val="26"/>
          <w:szCs w:val="26"/>
        </w:rPr>
        <w:t xml:space="preserve"> </w:t>
      </w:r>
      <w:r w:rsidRPr="00661E1C">
        <w:rPr>
          <w:sz w:val="26"/>
          <w:szCs w:val="26"/>
        </w:rPr>
        <w:t>прав,</w:t>
      </w:r>
      <w:r w:rsidRPr="00661E1C">
        <w:rPr>
          <w:spacing w:val="1"/>
          <w:sz w:val="26"/>
          <w:szCs w:val="26"/>
        </w:rPr>
        <w:t xml:space="preserve"> </w:t>
      </w:r>
      <w:r w:rsidRPr="00661E1C">
        <w:rPr>
          <w:sz w:val="26"/>
          <w:szCs w:val="26"/>
        </w:rPr>
        <w:t>художественное</w:t>
      </w:r>
      <w:r w:rsidRPr="00661E1C">
        <w:rPr>
          <w:spacing w:val="1"/>
          <w:sz w:val="26"/>
          <w:szCs w:val="26"/>
        </w:rPr>
        <w:t xml:space="preserve"> </w:t>
      </w:r>
      <w:r w:rsidRPr="00661E1C">
        <w:rPr>
          <w:sz w:val="26"/>
          <w:szCs w:val="26"/>
        </w:rPr>
        <w:t>исполнение</w:t>
      </w:r>
      <w:r w:rsidRPr="00661E1C">
        <w:rPr>
          <w:spacing w:val="1"/>
          <w:sz w:val="26"/>
          <w:szCs w:val="26"/>
        </w:rPr>
        <w:t xml:space="preserve"> </w:t>
      </w:r>
      <w:r w:rsidRPr="00661E1C">
        <w:rPr>
          <w:sz w:val="26"/>
          <w:szCs w:val="26"/>
        </w:rPr>
        <w:t>и</w:t>
      </w:r>
      <w:r w:rsidRPr="00661E1C">
        <w:rPr>
          <w:spacing w:val="1"/>
          <w:sz w:val="26"/>
          <w:szCs w:val="26"/>
        </w:rPr>
        <w:t xml:space="preserve"> </w:t>
      </w:r>
      <w:r w:rsidRPr="00661E1C">
        <w:rPr>
          <w:sz w:val="26"/>
          <w:szCs w:val="26"/>
        </w:rPr>
        <w:t>качество</w:t>
      </w:r>
      <w:r w:rsidRPr="00661E1C">
        <w:rPr>
          <w:spacing w:val="1"/>
          <w:sz w:val="26"/>
          <w:szCs w:val="26"/>
        </w:rPr>
        <w:t xml:space="preserve"> образовательной </w:t>
      </w:r>
      <w:r w:rsidRPr="00661E1C">
        <w:rPr>
          <w:sz w:val="26"/>
          <w:szCs w:val="26"/>
        </w:rPr>
        <w:t>программы</w:t>
      </w:r>
      <w:r w:rsidRPr="00661E1C">
        <w:rPr>
          <w:spacing w:val="1"/>
          <w:sz w:val="26"/>
          <w:szCs w:val="26"/>
        </w:rPr>
        <w:t xml:space="preserve"> </w:t>
      </w:r>
      <w:r w:rsidRPr="00661E1C">
        <w:rPr>
          <w:sz w:val="26"/>
          <w:szCs w:val="26"/>
        </w:rPr>
        <w:t>позволяет</w:t>
      </w:r>
      <w:r w:rsidRPr="00661E1C">
        <w:rPr>
          <w:spacing w:val="1"/>
          <w:sz w:val="26"/>
          <w:szCs w:val="26"/>
        </w:rPr>
        <w:t xml:space="preserve"> </w:t>
      </w:r>
      <w:r w:rsidRPr="00661E1C">
        <w:rPr>
          <w:sz w:val="26"/>
          <w:szCs w:val="26"/>
        </w:rPr>
        <w:t>ее</w:t>
      </w:r>
      <w:r w:rsidRPr="00661E1C">
        <w:rPr>
          <w:spacing w:val="1"/>
          <w:sz w:val="26"/>
          <w:szCs w:val="26"/>
        </w:rPr>
        <w:t xml:space="preserve"> </w:t>
      </w:r>
      <w:r w:rsidRPr="00661E1C">
        <w:rPr>
          <w:sz w:val="26"/>
          <w:szCs w:val="26"/>
        </w:rPr>
        <w:t>разме</w:t>
      </w:r>
      <w:r>
        <w:rPr>
          <w:sz w:val="26"/>
          <w:szCs w:val="26"/>
        </w:rPr>
        <w:t>стить</w:t>
      </w:r>
      <w:r w:rsidRPr="00661E1C">
        <w:rPr>
          <w:spacing w:val="9"/>
          <w:sz w:val="26"/>
          <w:szCs w:val="26"/>
        </w:rPr>
        <w:t xml:space="preserve"> </w:t>
      </w:r>
      <w:r w:rsidRPr="00661E1C">
        <w:rPr>
          <w:sz w:val="26"/>
          <w:szCs w:val="26"/>
        </w:rPr>
        <w:t>на</w:t>
      </w:r>
      <w:r w:rsidRPr="00661E1C">
        <w:rPr>
          <w:spacing w:val="-15"/>
          <w:sz w:val="26"/>
          <w:szCs w:val="26"/>
        </w:rPr>
        <w:t xml:space="preserve"> </w:t>
      </w:r>
      <w:r w:rsidRPr="00661E1C">
        <w:rPr>
          <w:sz w:val="26"/>
          <w:szCs w:val="26"/>
        </w:rPr>
        <w:t>открытых</w:t>
      </w:r>
      <w:r w:rsidRPr="00661E1C">
        <w:rPr>
          <w:spacing w:val="14"/>
          <w:sz w:val="26"/>
          <w:szCs w:val="26"/>
        </w:rPr>
        <w:t xml:space="preserve"> </w:t>
      </w:r>
      <w:r w:rsidRPr="00661E1C">
        <w:rPr>
          <w:sz w:val="26"/>
          <w:szCs w:val="26"/>
        </w:rPr>
        <w:t>электронных ресурсах.</w:t>
      </w:r>
    </w:p>
    <w:p w:rsidR="00D02AB9" w:rsidRPr="00661E1C" w:rsidRDefault="00D02AB9" w:rsidP="00D02AB9">
      <w:pPr>
        <w:spacing w:after="0" w:line="240" w:lineRule="auto"/>
        <w:ind w:right="357" w:firstLine="709"/>
        <w:jc w:val="both"/>
        <w:rPr>
          <w:sz w:val="26"/>
          <w:szCs w:val="26"/>
        </w:rPr>
      </w:pPr>
    </w:p>
    <w:p w:rsidR="00D02AB9" w:rsidRPr="00661E1C" w:rsidRDefault="00D02AB9" w:rsidP="00D02AB9">
      <w:pPr>
        <w:pStyle w:val="af6"/>
        <w:jc w:val="center"/>
        <w:rPr>
          <w:b/>
          <w:lang w:val="ru-RU"/>
        </w:rPr>
      </w:pPr>
    </w:p>
    <w:p w:rsidR="00D02AB9" w:rsidRPr="00661E1C" w:rsidRDefault="00D02AB9" w:rsidP="00D02AB9">
      <w:pPr>
        <w:spacing w:after="0" w:line="240" w:lineRule="auto"/>
        <w:jc w:val="center"/>
        <w:rPr>
          <w:b/>
          <w:sz w:val="28"/>
          <w:szCs w:val="28"/>
        </w:rPr>
        <w:sectPr w:rsidR="00D02AB9" w:rsidRPr="00661E1C">
          <w:footerReference w:type="default" r:id="rId16"/>
          <w:pgSz w:w="11906" w:h="16838"/>
          <w:pgMar w:top="1134" w:right="707" w:bottom="1134" w:left="1701" w:header="708" w:footer="708" w:gutter="0"/>
          <w:cols w:space="720"/>
          <w:docGrid w:linePitch="360"/>
        </w:sectPr>
      </w:pP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lastRenderedPageBreak/>
        <w:t>Приложение № 9</w:t>
      </w:r>
    </w:p>
    <w:p w:rsidR="00D02AB9" w:rsidRPr="00661E1C" w:rsidRDefault="00D02AB9" w:rsidP="00D02AB9">
      <w:pPr>
        <w:spacing w:after="0" w:line="240" w:lineRule="auto"/>
        <w:ind w:firstLine="4820"/>
        <w:rPr>
          <w:bCs/>
          <w:sz w:val="20"/>
          <w:szCs w:val="20"/>
        </w:rPr>
      </w:pPr>
      <w:r w:rsidRPr="00661E1C">
        <w:rPr>
          <w:sz w:val="20"/>
          <w:szCs w:val="20"/>
        </w:rPr>
        <w:t xml:space="preserve">к Положению </w:t>
      </w:r>
      <w:r w:rsidRPr="00661E1C">
        <w:rPr>
          <w:bCs/>
          <w:sz w:val="20"/>
          <w:szCs w:val="20"/>
        </w:rPr>
        <w:t xml:space="preserve">о реализации </w:t>
      </w:r>
    </w:p>
    <w:p w:rsidR="00D02AB9" w:rsidRPr="00661E1C" w:rsidRDefault="00D02AB9" w:rsidP="00D02AB9">
      <w:pPr>
        <w:spacing w:after="0" w:line="240" w:lineRule="auto"/>
        <w:ind w:firstLine="4820"/>
        <w:rPr>
          <w:bCs/>
          <w:sz w:val="20"/>
          <w:szCs w:val="20"/>
        </w:rPr>
      </w:pPr>
      <w:r w:rsidRPr="00661E1C">
        <w:rPr>
          <w:bCs/>
          <w:sz w:val="20"/>
          <w:szCs w:val="20"/>
        </w:rPr>
        <w:t xml:space="preserve">дополнительных образовательных программ </w:t>
      </w:r>
    </w:p>
    <w:p w:rsidR="00D02AB9" w:rsidRPr="00661E1C" w:rsidRDefault="00D02AB9" w:rsidP="00D02AB9">
      <w:pPr>
        <w:spacing w:after="0" w:line="240" w:lineRule="auto"/>
        <w:ind w:firstLine="4820"/>
        <w:rPr>
          <w:bCs/>
          <w:sz w:val="20"/>
          <w:szCs w:val="20"/>
        </w:rPr>
      </w:pPr>
      <w:r w:rsidRPr="00661E1C">
        <w:rPr>
          <w:bCs/>
          <w:sz w:val="20"/>
          <w:szCs w:val="20"/>
        </w:rPr>
        <w:t xml:space="preserve">в федеральном государственном автономном </w:t>
      </w:r>
    </w:p>
    <w:p w:rsidR="00D02AB9" w:rsidRPr="00661E1C" w:rsidRDefault="00D02AB9" w:rsidP="00D02AB9">
      <w:pPr>
        <w:spacing w:after="0" w:line="240" w:lineRule="auto"/>
        <w:ind w:firstLine="4820"/>
        <w:rPr>
          <w:bCs/>
          <w:sz w:val="20"/>
          <w:szCs w:val="20"/>
        </w:rPr>
      </w:pPr>
      <w:r w:rsidRPr="00661E1C">
        <w:rPr>
          <w:bCs/>
          <w:sz w:val="20"/>
          <w:szCs w:val="20"/>
        </w:rPr>
        <w:t>образовательном учреждении высшего образования</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bCs/>
        </w:rPr>
        <w:t>«Российский университет дружбы народов</w:t>
      </w:r>
      <w:r w:rsidRPr="00661E1C">
        <w:rPr>
          <w:rFonts w:ascii="Times New Roman" w:hAnsi="Times New Roman" w:cs="Times New Roman"/>
        </w:rPr>
        <w:t xml:space="preserve"> </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t>имени Патриса Лумумбы</w:t>
      </w:r>
      <w:r w:rsidRPr="00661E1C">
        <w:rPr>
          <w:rFonts w:ascii="Times New Roman" w:hAnsi="Times New Roman" w:cs="Times New Roman"/>
          <w:bCs/>
        </w:rPr>
        <w:t xml:space="preserve">» </w:t>
      </w:r>
      <w:r w:rsidRPr="00661E1C">
        <w:rPr>
          <w:rFonts w:ascii="Times New Roman" w:hAnsi="Times New Roman" w:cs="Times New Roman"/>
        </w:rPr>
        <w:t>(РУДН)</w:t>
      </w: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spacing w:after="0" w:line="240" w:lineRule="auto"/>
        <w:jc w:val="center"/>
        <w:rPr>
          <w:b/>
          <w:sz w:val="26"/>
          <w:szCs w:val="26"/>
        </w:rPr>
      </w:pPr>
      <w:r w:rsidRPr="00661E1C">
        <w:rPr>
          <w:b/>
          <w:sz w:val="26"/>
          <w:szCs w:val="26"/>
        </w:rPr>
        <w:t>Рекомендуемые базовые требования</w:t>
      </w:r>
    </w:p>
    <w:p w:rsidR="00D02AB9" w:rsidRPr="00661E1C" w:rsidRDefault="00D02AB9" w:rsidP="00D02AB9">
      <w:pPr>
        <w:spacing w:after="0" w:line="240" w:lineRule="auto"/>
        <w:jc w:val="center"/>
        <w:rPr>
          <w:b/>
          <w:sz w:val="26"/>
          <w:szCs w:val="26"/>
        </w:rPr>
      </w:pPr>
      <w:r w:rsidRPr="00661E1C">
        <w:rPr>
          <w:b/>
          <w:sz w:val="26"/>
          <w:szCs w:val="26"/>
        </w:rPr>
        <w:t xml:space="preserve">к дистанционным модулям дополнительной </w:t>
      </w:r>
      <w:r>
        <w:rPr>
          <w:b/>
          <w:sz w:val="26"/>
          <w:szCs w:val="26"/>
        </w:rPr>
        <w:t>образовательной</w:t>
      </w:r>
      <w:r w:rsidRPr="00661E1C">
        <w:rPr>
          <w:b/>
          <w:sz w:val="26"/>
          <w:szCs w:val="26"/>
        </w:rPr>
        <w:t xml:space="preserve"> программы в формате МОО</w:t>
      </w:r>
      <w:r>
        <w:rPr>
          <w:b/>
          <w:sz w:val="26"/>
          <w:szCs w:val="26"/>
        </w:rPr>
        <w:t>К</w:t>
      </w:r>
    </w:p>
    <w:p w:rsidR="00D02AB9" w:rsidRPr="00661E1C" w:rsidRDefault="00D02AB9" w:rsidP="00D02AB9">
      <w:pPr>
        <w:spacing w:after="0" w:line="240" w:lineRule="auto"/>
        <w:ind w:firstLine="709"/>
        <w:jc w:val="both"/>
        <w:rPr>
          <w:b/>
          <w:sz w:val="26"/>
          <w:szCs w:val="26"/>
        </w:rPr>
      </w:pPr>
    </w:p>
    <w:p w:rsidR="00D02AB9" w:rsidRPr="00661E1C" w:rsidRDefault="00D02AB9" w:rsidP="00D02AB9">
      <w:pPr>
        <w:spacing w:after="0" w:line="240" w:lineRule="auto"/>
        <w:ind w:firstLine="709"/>
        <w:jc w:val="both"/>
        <w:rPr>
          <w:sz w:val="26"/>
          <w:szCs w:val="26"/>
        </w:rPr>
      </w:pPr>
      <w:r w:rsidRPr="00661E1C">
        <w:rPr>
          <w:sz w:val="26"/>
          <w:szCs w:val="26"/>
        </w:rPr>
        <w:t>1.</w:t>
      </w:r>
      <w:r w:rsidRPr="00661E1C">
        <w:rPr>
          <w:sz w:val="26"/>
          <w:szCs w:val="26"/>
        </w:rPr>
        <w:tab/>
        <w:t xml:space="preserve">Руководитель дополнительной профессиональной программы вправе самостоятельно определять объем аудиторной нагрузки и соотношение объема занятий, проводимых путем непосредственного взаимодействия преподавателя со слушателем и учебных занятий с применением методов электронного обучения, а также дистанционных образовательных технологий. </w:t>
      </w:r>
    </w:p>
    <w:p w:rsidR="00D02AB9" w:rsidRPr="00661E1C" w:rsidRDefault="00D02AB9" w:rsidP="00D02AB9">
      <w:pPr>
        <w:spacing w:after="0" w:line="240" w:lineRule="auto"/>
        <w:ind w:firstLine="709"/>
        <w:jc w:val="both"/>
        <w:rPr>
          <w:sz w:val="26"/>
          <w:szCs w:val="26"/>
        </w:rPr>
      </w:pPr>
      <w:r w:rsidRPr="00661E1C">
        <w:rPr>
          <w:sz w:val="26"/>
          <w:szCs w:val="26"/>
        </w:rPr>
        <w:t>2.</w:t>
      </w:r>
      <w:r w:rsidRPr="00661E1C">
        <w:rPr>
          <w:sz w:val="26"/>
          <w:szCs w:val="26"/>
        </w:rPr>
        <w:tab/>
        <w:t>Рекомендуемые параметры модулей дистанционных программ:</w:t>
      </w:r>
    </w:p>
    <w:p w:rsidR="00D02AB9" w:rsidRPr="00661E1C" w:rsidRDefault="00D02AB9" w:rsidP="00D02AB9">
      <w:pPr>
        <w:spacing w:after="0" w:line="240" w:lineRule="auto"/>
        <w:ind w:firstLine="709"/>
        <w:jc w:val="both"/>
        <w:rPr>
          <w:sz w:val="26"/>
          <w:szCs w:val="26"/>
        </w:rPr>
      </w:pPr>
      <w:r w:rsidRPr="00661E1C">
        <w:rPr>
          <w:sz w:val="26"/>
          <w:szCs w:val="26"/>
        </w:rPr>
        <w:t>Каждый вновь создаваемый МОО</w:t>
      </w:r>
      <w:r>
        <w:rPr>
          <w:sz w:val="26"/>
          <w:szCs w:val="26"/>
        </w:rPr>
        <w:t>К</w:t>
      </w:r>
      <w:r w:rsidRPr="00661E1C">
        <w:rPr>
          <w:sz w:val="26"/>
          <w:szCs w:val="26"/>
        </w:rPr>
        <w:t xml:space="preserve"> должен соответствовать следующим критериям: МОО</w:t>
      </w:r>
      <w:r>
        <w:rPr>
          <w:sz w:val="26"/>
          <w:szCs w:val="26"/>
        </w:rPr>
        <w:t>К</w:t>
      </w:r>
      <w:r w:rsidRPr="00661E1C">
        <w:rPr>
          <w:sz w:val="26"/>
          <w:szCs w:val="26"/>
        </w:rPr>
        <w:t xml:space="preserve"> должен содержать все материалы, необходимые для реализации всех запланированных в рамках курса видов работ и достижения всех запланированных результатов обучения. Каждый МОО</w:t>
      </w:r>
      <w:r>
        <w:rPr>
          <w:sz w:val="26"/>
          <w:szCs w:val="26"/>
        </w:rPr>
        <w:t>К</w:t>
      </w:r>
      <w:r w:rsidRPr="00661E1C">
        <w:rPr>
          <w:sz w:val="26"/>
          <w:szCs w:val="26"/>
        </w:rPr>
        <w:t xml:space="preserve"> должен быть построен на основе модульного принципа; разделы (модули) должны быть сформированы по принципу компоновки материалов, изучаемых в рамках одной (или нескольких) недель, каждый модуль должен быть разделен на уроки.</w:t>
      </w:r>
    </w:p>
    <w:p w:rsidR="00D02AB9" w:rsidRPr="00661E1C" w:rsidRDefault="00D02AB9" w:rsidP="00D02AB9">
      <w:pPr>
        <w:spacing w:after="0" w:line="240" w:lineRule="auto"/>
        <w:ind w:firstLine="709"/>
        <w:jc w:val="both"/>
        <w:rPr>
          <w:sz w:val="26"/>
          <w:szCs w:val="26"/>
        </w:rPr>
      </w:pPr>
      <w:r w:rsidRPr="00661E1C">
        <w:rPr>
          <w:sz w:val="26"/>
          <w:szCs w:val="26"/>
        </w:rPr>
        <w:t>Каждый МОО</w:t>
      </w:r>
      <w:r>
        <w:rPr>
          <w:sz w:val="26"/>
          <w:szCs w:val="26"/>
        </w:rPr>
        <w:t>К</w:t>
      </w:r>
      <w:r w:rsidRPr="00661E1C">
        <w:rPr>
          <w:sz w:val="26"/>
          <w:szCs w:val="26"/>
        </w:rPr>
        <w:t xml:space="preserve"> должен содержать:</w:t>
      </w:r>
    </w:p>
    <w:p w:rsidR="00D02AB9" w:rsidRPr="00661E1C" w:rsidRDefault="00D02AB9" w:rsidP="00D02AB9">
      <w:pPr>
        <w:spacing w:after="0" w:line="240" w:lineRule="auto"/>
        <w:ind w:firstLine="709"/>
        <w:jc w:val="both"/>
        <w:rPr>
          <w:sz w:val="26"/>
          <w:szCs w:val="26"/>
        </w:rPr>
      </w:pPr>
      <w:r w:rsidRPr="00661E1C">
        <w:rPr>
          <w:sz w:val="26"/>
          <w:szCs w:val="26"/>
        </w:rPr>
        <w:t>вступление (текстовая часть: аннотация курса, регламент освоения, наименования модулей курса, промо видео-презентация курса, перечень компетенций для рекламной страницы, расширенное описание курса, расширенный регламент освоения, информация об авторах для стартовой страницы курса);</w:t>
      </w:r>
    </w:p>
    <w:p w:rsidR="00D02AB9" w:rsidRPr="00661E1C" w:rsidRDefault="00D02AB9" w:rsidP="00D02AB9">
      <w:pPr>
        <w:spacing w:after="0" w:line="240" w:lineRule="auto"/>
        <w:ind w:firstLine="709"/>
        <w:jc w:val="both"/>
        <w:rPr>
          <w:sz w:val="26"/>
          <w:szCs w:val="26"/>
        </w:rPr>
      </w:pPr>
      <w:r w:rsidRPr="00661E1C">
        <w:rPr>
          <w:sz w:val="26"/>
          <w:szCs w:val="26"/>
        </w:rPr>
        <w:t>содержательны</w:t>
      </w:r>
      <w:r>
        <w:rPr>
          <w:sz w:val="26"/>
          <w:szCs w:val="26"/>
        </w:rPr>
        <w:t>е</w:t>
      </w:r>
      <w:r w:rsidRPr="00661E1C">
        <w:rPr>
          <w:sz w:val="26"/>
          <w:szCs w:val="26"/>
        </w:rPr>
        <w:t xml:space="preserve"> модул</w:t>
      </w:r>
      <w:r>
        <w:rPr>
          <w:sz w:val="26"/>
          <w:szCs w:val="26"/>
        </w:rPr>
        <w:t>и</w:t>
      </w:r>
      <w:r w:rsidRPr="00661E1C">
        <w:rPr>
          <w:sz w:val="26"/>
          <w:szCs w:val="26"/>
        </w:rPr>
        <w:t xml:space="preserve"> курса (каждый модуль имеет короткое название и описание в формате текста или видео, для каждого модуля указаны результаты обучения, каждый модуль имеет вступительный и заключительный материал);</w:t>
      </w:r>
    </w:p>
    <w:p w:rsidR="00D02AB9" w:rsidRPr="00661E1C" w:rsidRDefault="00D02AB9" w:rsidP="00D02AB9">
      <w:pPr>
        <w:spacing w:after="0" w:line="240" w:lineRule="auto"/>
        <w:ind w:firstLine="709"/>
        <w:jc w:val="both"/>
        <w:rPr>
          <w:sz w:val="26"/>
          <w:szCs w:val="26"/>
        </w:rPr>
      </w:pPr>
      <w:r w:rsidRPr="00661E1C">
        <w:rPr>
          <w:sz w:val="26"/>
          <w:szCs w:val="26"/>
        </w:rPr>
        <w:lastRenderedPageBreak/>
        <w:t>каждый модуль разделен на уроки, каждый урок имеет короткое название, описывающее его содержание;</w:t>
      </w:r>
    </w:p>
    <w:p w:rsidR="00D02AB9" w:rsidRPr="00661E1C" w:rsidRDefault="00D02AB9" w:rsidP="00D02AB9">
      <w:pPr>
        <w:spacing w:after="0" w:line="240" w:lineRule="auto"/>
        <w:ind w:firstLine="709"/>
        <w:jc w:val="both"/>
        <w:rPr>
          <w:sz w:val="26"/>
          <w:szCs w:val="26"/>
        </w:rPr>
      </w:pPr>
      <w:r w:rsidRPr="00661E1C">
        <w:rPr>
          <w:sz w:val="26"/>
          <w:szCs w:val="26"/>
        </w:rPr>
        <w:t>задания, включая домашние задания, вопросы для самопроверки, проектные задания, задачи для самостоятельной работы к модулю и т.п. (с ответами и примерами решений) не менее 1/5 части от общего объема каждого модуля;</w:t>
      </w:r>
    </w:p>
    <w:p w:rsidR="00D02AB9" w:rsidRPr="00661E1C" w:rsidRDefault="00D02AB9" w:rsidP="00D02AB9">
      <w:pPr>
        <w:spacing w:after="0" w:line="240" w:lineRule="auto"/>
        <w:ind w:firstLine="709"/>
        <w:jc w:val="both"/>
        <w:rPr>
          <w:sz w:val="26"/>
          <w:szCs w:val="26"/>
        </w:rPr>
      </w:pPr>
      <w:r w:rsidRPr="00661E1C">
        <w:rPr>
          <w:sz w:val="26"/>
          <w:szCs w:val="26"/>
        </w:rPr>
        <w:t xml:space="preserve">итоговое проверочное задание не менее 3 ак.ч.. </w:t>
      </w:r>
    </w:p>
    <w:p w:rsidR="00D02AB9" w:rsidRPr="00661E1C" w:rsidRDefault="00D02AB9" w:rsidP="00D02AB9">
      <w:pPr>
        <w:spacing w:after="0" w:line="240" w:lineRule="auto"/>
        <w:ind w:firstLine="709"/>
        <w:jc w:val="both"/>
        <w:rPr>
          <w:sz w:val="26"/>
          <w:szCs w:val="26"/>
        </w:rPr>
      </w:pPr>
      <w:r w:rsidRPr="00661E1C">
        <w:rPr>
          <w:sz w:val="26"/>
          <w:szCs w:val="26"/>
        </w:rPr>
        <w:t>Каждый МОО</w:t>
      </w:r>
      <w:r>
        <w:rPr>
          <w:sz w:val="26"/>
          <w:szCs w:val="26"/>
        </w:rPr>
        <w:t>К</w:t>
      </w:r>
      <w:r w:rsidRPr="00661E1C">
        <w:rPr>
          <w:sz w:val="26"/>
          <w:szCs w:val="26"/>
        </w:rPr>
        <w:t xml:space="preserve"> содержит итоговый тест (задание, проект и т.д.) (60 вопросов для слушателей с выборкой из не менее 120 вопросов). Вопросы теста должны быть направлены на оценку формируемых курсом компетенций.</w:t>
      </w:r>
    </w:p>
    <w:p w:rsidR="00D02AB9" w:rsidRPr="00661E1C" w:rsidRDefault="00D02AB9" w:rsidP="00D02AB9">
      <w:pPr>
        <w:spacing w:after="0" w:line="240" w:lineRule="auto"/>
        <w:ind w:firstLine="709"/>
        <w:jc w:val="both"/>
        <w:rPr>
          <w:sz w:val="26"/>
          <w:szCs w:val="26"/>
        </w:rPr>
      </w:pPr>
      <w:r w:rsidRPr="00661E1C">
        <w:rPr>
          <w:sz w:val="26"/>
          <w:szCs w:val="26"/>
        </w:rPr>
        <w:t>Каждый модуль должен быть направлен на достижение определенных составляющих результатов обучения. Совокупность всех модулей должна обеспечивать формирование всей совокупности результатов обучения МОО</w:t>
      </w:r>
      <w:r>
        <w:rPr>
          <w:sz w:val="26"/>
          <w:szCs w:val="26"/>
        </w:rPr>
        <w:t>К</w:t>
      </w:r>
      <w:r w:rsidRPr="00661E1C">
        <w:rPr>
          <w:sz w:val="26"/>
          <w:szCs w:val="26"/>
        </w:rPr>
        <w:t>.</w:t>
      </w:r>
    </w:p>
    <w:p w:rsidR="00D02AB9" w:rsidRPr="00661E1C" w:rsidRDefault="00D02AB9" w:rsidP="00D02AB9">
      <w:pPr>
        <w:spacing w:after="0" w:line="240" w:lineRule="auto"/>
        <w:ind w:firstLine="709"/>
        <w:jc w:val="both"/>
        <w:rPr>
          <w:sz w:val="26"/>
          <w:szCs w:val="26"/>
        </w:rPr>
      </w:pPr>
      <w:r w:rsidRPr="00661E1C">
        <w:rPr>
          <w:sz w:val="26"/>
          <w:szCs w:val="26"/>
        </w:rPr>
        <w:t>В зависимости от целевой платформы размещения, МОО</w:t>
      </w:r>
      <w:r>
        <w:rPr>
          <w:sz w:val="26"/>
          <w:szCs w:val="26"/>
        </w:rPr>
        <w:t>К</w:t>
      </w:r>
      <w:r w:rsidRPr="00661E1C">
        <w:rPr>
          <w:sz w:val="26"/>
          <w:szCs w:val="26"/>
        </w:rPr>
        <w:t xml:space="preserve"> может содержать дополнительные, обязательные для прохождения процедуры модерации курса элементы. Продолжительность одной видео-лекций от 3 до 9 минут.</w:t>
      </w:r>
    </w:p>
    <w:p w:rsidR="00D02AB9" w:rsidRPr="00661E1C" w:rsidRDefault="00D02AB9" w:rsidP="00D02AB9">
      <w:pPr>
        <w:spacing w:after="0" w:line="240" w:lineRule="auto"/>
        <w:ind w:firstLine="709"/>
        <w:jc w:val="both"/>
        <w:rPr>
          <w:sz w:val="26"/>
          <w:szCs w:val="26"/>
        </w:rPr>
      </w:pPr>
      <w:r w:rsidRPr="00661E1C">
        <w:rPr>
          <w:sz w:val="26"/>
          <w:szCs w:val="26"/>
        </w:rPr>
        <w:t>Текстовый слой курса должен соответствовать следующим требованиям:</w:t>
      </w:r>
    </w:p>
    <w:p w:rsidR="00D02AB9" w:rsidRPr="00661E1C" w:rsidRDefault="00D02AB9" w:rsidP="00D02AB9">
      <w:pPr>
        <w:spacing w:after="0" w:line="240" w:lineRule="auto"/>
        <w:ind w:firstLine="709"/>
        <w:jc w:val="both"/>
        <w:rPr>
          <w:sz w:val="26"/>
          <w:szCs w:val="26"/>
        </w:rPr>
      </w:pPr>
      <w:r w:rsidRPr="00661E1C">
        <w:rPr>
          <w:sz w:val="26"/>
          <w:szCs w:val="26"/>
        </w:rPr>
        <w:t>текстовый слой (из расчета от 14 000 слов на курс);</w:t>
      </w:r>
    </w:p>
    <w:p w:rsidR="00D02AB9" w:rsidRPr="00661E1C" w:rsidRDefault="00D02AB9" w:rsidP="00D02AB9">
      <w:pPr>
        <w:spacing w:after="0" w:line="240" w:lineRule="auto"/>
        <w:ind w:firstLine="709"/>
        <w:jc w:val="both"/>
        <w:rPr>
          <w:sz w:val="26"/>
          <w:szCs w:val="26"/>
        </w:rPr>
      </w:pPr>
      <w:r w:rsidRPr="00661E1C">
        <w:rPr>
          <w:sz w:val="26"/>
          <w:szCs w:val="26"/>
        </w:rPr>
        <w:t>графический материал (слайды, графики, картинки и т.д. не менее чем 4 ед. на 1000 слов текстового слоя);</w:t>
      </w:r>
    </w:p>
    <w:p w:rsidR="00D02AB9" w:rsidRPr="00661E1C" w:rsidRDefault="00D02AB9" w:rsidP="00D02AB9">
      <w:pPr>
        <w:spacing w:after="0" w:line="240" w:lineRule="auto"/>
        <w:ind w:firstLine="709"/>
        <w:jc w:val="both"/>
        <w:rPr>
          <w:sz w:val="26"/>
          <w:szCs w:val="26"/>
        </w:rPr>
      </w:pPr>
      <w:r w:rsidRPr="00661E1C">
        <w:rPr>
          <w:sz w:val="26"/>
          <w:szCs w:val="26"/>
        </w:rPr>
        <w:t>список используемых источников.</w:t>
      </w:r>
    </w:p>
    <w:p w:rsidR="00D02AB9" w:rsidRPr="00661E1C" w:rsidRDefault="00D02AB9" w:rsidP="00D02AB9">
      <w:pPr>
        <w:tabs>
          <w:tab w:val="left" w:pos="10915"/>
        </w:tabs>
        <w:spacing w:after="0" w:line="240" w:lineRule="auto"/>
        <w:ind w:firstLine="709"/>
        <w:jc w:val="both"/>
        <w:rPr>
          <w:sz w:val="26"/>
          <w:szCs w:val="26"/>
        </w:rPr>
      </w:pPr>
      <w:r w:rsidRPr="00661E1C">
        <w:rPr>
          <w:sz w:val="26"/>
          <w:szCs w:val="26"/>
        </w:rPr>
        <w:t>Вариативные элементы для МОО</w:t>
      </w:r>
      <w:r>
        <w:rPr>
          <w:sz w:val="26"/>
          <w:szCs w:val="26"/>
        </w:rPr>
        <w:t>К</w:t>
      </w:r>
      <w:r w:rsidRPr="00661E1C">
        <w:rPr>
          <w:sz w:val="26"/>
          <w:szCs w:val="26"/>
        </w:rPr>
        <w:t xml:space="preserve"> (добавляются в зависимости от специфики курса по усмотрению руководителя авторского коллектива):</w:t>
      </w:r>
    </w:p>
    <w:p w:rsidR="00D02AB9" w:rsidRPr="00661E1C" w:rsidRDefault="00D02AB9" w:rsidP="00D02AB9">
      <w:pPr>
        <w:tabs>
          <w:tab w:val="left" w:pos="10915"/>
        </w:tabs>
        <w:spacing w:after="0" w:line="240" w:lineRule="auto"/>
        <w:ind w:firstLine="709"/>
        <w:jc w:val="both"/>
        <w:rPr>
          <w:sz w:val="26"/>
          <w:szCs w:val="26"/>
        </w:rPr>
      </w:pPr>
      <w:r w:rsidRPr="00661E1C">
        <w:rPr>
          <w:sz w:val="26"/>
          <w:szCs w:val="26"/>
        </w:rPr>
        <w:t>тестовые задания для проведения рубежного контроля (в конце каждого модуля, 10 вопросов для слушателей из не менее 20 вопросов с не менее 4 вариантами ответов, проверяющих все результаты обучения модуля);</w:t>
      </w:r>
    </w:p>
    <w:p w:rsidR="00D02AB9" w:rsidRPr="00661E1C" w:rsidRDefault="00D02AB9" w:rsidP="00D02AB9">
      <w:pPr>
        <w:tabs>
          <w:tab w:val="left" w:pos="10915"/>
        </w:tabs>
        <w:spacing w:after="0" w:line="240" w:lineRule="auto"/>
        <w:ind w:firstLine="709"/>
        <w:jc w:val="both"/>
        <w:rPr>
          <w:sz w:val="26"/>
          <w:szCs w:val="26"/>
        </w:rPr>
      </w:pPr>
      <w:r w:rsidRPr="00661E1C">
        <w:rPr>
          <w:sz w:val="26"/>
          <w:szCs w:val="26"/>
        </w:rPr>
        <w:t xml:space="preserve">вопросы формирующего оценивания из расчета 5 минут видео – 1 вопрос. </w:t>
      </w:r>
    </w:p>
    <w:p w:rsidR="00D02AB9" w:rsidRPr="00661E1C" w:rsidRDefault="00D02AB9" w:rsidP="00D02AB9">
      <w:pPr>
        <w:tabs>
          <w:tab w:val="left" w:pos="10915"/>
        </w:tabs>
        <w:spacing w:after="0" w:line="240" w:lineRule="auto"/>
        <w:ind w:firstLine="709"/>
        <w:jc w:val="both"/>
        <w:rPr>
          <w:sz w:val="26"/>
          <w:szCs w:val="26"/>
        </w:rPr>
      </w:pPr>
      <w:r w:rsidRPr="00661E1C">
        <w:rPr>
          <w:sz w:val="26"/>
          <w:szCs w:val="26"/>
        </w:rPr>
        <w:t>проверочные задания, проверяющие все результаты обучения курса;</w:t>
      </w:r>
    </w:p>
    <w:p w:rsidR="00D02AB9" w:rsidRPr="00661E1C" w:rsidRDefault="00D02AB9" w:rsidP="00D02AB9">
      <w:pPr>
        <w:tabs>
          <w:tab w:val="left" w:pos="10915"/>
        </w:tabs>
        <w:spacing w:after="0" w:line="240" w:lineRule="auto"/>
        <w:ind w:firstLine="709"/>
        <w:jc w:val="both"/>
        <w:rPr>
          <w:sz w:val="26"/>
          <w:szCs w:val="26"/>
        </w:rPr>
      </w:pPr>
      <w:r w:rsidRPr="00661E1C">
        <w:rPr>
          <w:sz w:val="26"/>
          <w:szCs w:val="26"/>
        </w:rPr>
        <w:t>другое.</w:t>
      </w:r>
    </w:p>
    <w:p w:rsidR="00D02AB9" w:rsidRPr="00661E1C" w:rsidRDefault="00D02AB9" w:rsidP="00D02AB9">
      <w:pPr>
        <w:tabs>
          <w:tab w:val="left" w:pos="10915"/>
        </w:tabs>
        <w:spacing w:after="0" w:line="240" w:lineRule="auto"/>
        <w:ind w:firstLine="709"/>
        <w:jc w:val="both"/>
        <w:rPr>
          <w:sz w:val="26"/>
          <w:szCs w:val="26"/>
        </w:rPr>
      </w:pPr>
      <w:r w:rsidRPr="00661E1C">
        <w:rPr>
          <w:sz w:val="26"/>
          <w:szCs w:val="26"/>
        </w:rPr>
        <w:t xml:space="preserve">В отдельных случаях, по согласованию с </w:t>
      </w:r>
      <w:r>
        <w:rPr>
          <w:sz w:val="26"/>
          <w:szCs w:val="26"/>
        </w:rPr>
        <w:t>курирующим руководителем</w:t>
      </w:r>
      <w:r w:rsidRPr="00661E1C">
        <w:rPr>
          <w:sz w:val="26"/>
          <w:szCs w:val="26"/>
        </w:rPr>
        <w:t xml:space="preserve"> допускаются изменения объема контента МОО</w:t>
      </w:r>
      <w:r>
        <w:rPr>
          <w:sz w:val="26"/>
          <w:szCs w:val="26"/>
        </w:rPr>
        <w:t>К</w:t>
      </w:r>
      <w:r w:rsidRPr="00661E1C">
        <w:rPr>
          <w:sz w:val="26"/>
          <w:szCs w:val="26"/>
        </w:rPr>
        <w:t xml:space="preserve"> в большую или меньшую стороны (длительность видео, объем текстового слоя, тестовых заданий и прочих материалов).</w:t>
      </w:r>
    </w:p>
    <w:p w:rsidR="00D02AB9" w:rsidRPr="00661E1C" w:rsidRDefault="00D02AB9" w:rsidP="00D02AB9">
      <w:pPr>
        <w:tabs>
          <w:tab w:val="left" w:pos="10915"/>
        </w:tabs>
        <w:spacing w:after="0" w:line="240" w:lineRule="auto"/>
        <w:ind w:firstLine="709"/>
        <w:jc w:val="both"/>
        <w:rPr>
          <w:sz w:val="26"/>
          <w:szCs w:val="26"/>
        </w:rPr>
      </w:pPr>
      <w:r w:rsidRPr="00661E1C">
        <w:rPr>
          <w:sz w:val="26"/>
          <w:szCs w:val="26"/>
        </w:rPr>
        <w:lastRenderedPageBreak/>
        <w:t>Использование объектов авторского права (видео, звуковых, графических, текстовых) должно соответствовать законодательству Российской Федерации. Использование объектов авторского права по открытым лицензиям должно осуществляться в соответствии с условиями таких лицензий.</w:t>
      </w:r>
    </w:p>
    <w:p w:rsidR="00D02AB9" w:rsidRPr="00661E1C" w:rsidRDefault="00D02AB9" w:rsidP="00D02AB9">
      <w:pPr>
        <w:tabs>
          <w:tab w:val="left" w:pos="10915"/>
        </w:tabs>
        <w:spacing w:after="0" w:line="240" w:lineRule="auto"/>
        <w:ind w:firstLine="709"/>
        <w:jc w:val="both"/>
        <w:rPr>
          <w:sz w:val="26"/>
          <w:szCs w:val="26"/>
        </w:rPr>
      </w:pPr>
      <w:r w:rsidRPr="00661E1C">
        <w:rPr>
          <w:sz w:val="26"/>
          <w:szCs w:val="26"/>
        </w:rPr>
        <w:t xml:space="preserve">Перед началом процесса производства авторский коллектив должен представить: </w:t>
      </w:r>
    </w:p>
    <w:p w:rsidR="00D02AB9" w:rsidRPr="00661E1C" w:rsidRDefault="00D02AB9" w:rsidP="00D02AB9">
      <w:pPr>
        <w:spacing w:after="0" w:line="240" w:lineRule="auto"/>
        <w:ind w:left="709"/>
        <w:contextualSpacing/>
        <w:jc w:val="both"/>
        <w:rPr>
          <w:sz w:val="26"/>
          <w:szCs w:val="26"/>
        </w:rPr>
      </w:pPr>
      <w:r w:rsidRPr="00661E1C">
        <w:rPr>
          <w:sz w:val="26"/>
          <w:szCs w:val="26"/>
        </w:rPr>
        <w:t>программу МОО</w:t>
      </w:r>
      <w:r>
        <w:rPr>
          <w:sz w:val="26"/>
          <w:szCs w:val="26"/>
        </w:rPr>
        <w:t>К</w:t>
      </w:r>
      <w:r w:rsidRPr="00661E1C">
        <w:rPr>
          <w:sz w:val="26"/>
          <w:szCs w:val="26"/>
        </w:rPr>
        <w:t>;</w:t>
      </w:r>
    </w:p>
    <w:p w:rsidR="00D02AB9" w:rsidRPr="00661E1C" w:rsidRDefault="00D02AB9" w:rsidP="00D02AB9">
      <w:pPr>
        <w:spacing w:after="0" w:line="240" w:lineRule="auto"/>
        <w:ind w:left="709"/>
        <w:contextualSpacing/>
        <w:jc w:val="both"/>
        <w:rPr>
          <w:sz w:val="26"/>
          <w:szCs w:val="26"/>
        </w:rPr>
      </w:pPr>
      <w:r w:rsidRPr="00661E1C">
        <w:rPr>
          <w:sz w:val="26"/>
          <w:szCs w:val="26"/>
        </w:rPr>
        <w:t xml:space="preserve">форму для записи видео; </w:t>
      </w:r>
    </w:p>
    <w:p w:rsidR="00D02AB9" w:rsidRPr="00661E1C" w:rsidRDefault="00D02AB9" w:rsidP="00D02AB9">
      <w:pPr>
        <w:spacing w:after="0" w:line="240" w:lineRule="auto"/>
        <w:ind w:left="709"/>
        <w:contextualSpacing/>
        <w:jc w:val="both"/>
        <w:rPr>
          <w:sz w:val="26"/>
          <w:szCs w:val="26"/>
        </w:rPr>
      </w:pPr>
      <w:r w:rsidRPr="00661E1C">
        <w:rPr>
          <w:sz w:val="26"/>
          <w:szCs w:val="26"/>
        </w:rPr>
        <w:t>календарный план создания МОО</w:t>
      </w:r>
      <w:r>
        <w:rPr>
          <w:sz w:val="26"/>
          <w:szCs w:val="26"/>
        </w:rPr>
        <w:t>К</w:t>
      </w:r>
      <w:r w:rsidRPr="00661E1C">
        <w:rPr>
          <w:sz w:val="26"/>
          <w:szCs w:val="26"/>
        </w:rPr>
        <w:t>.</w:t>
      </w:r>
    </w:p>
    <w:p w:rsidR="00D02AB9" w:rsidRPr="00661E1C" w:rsidRDefault="00D02AB9" w:rsidP="00D02AB9">
      <w:pPr>
        <w:spacing w:after="0" w:line="240" w:lineRule="auto"/>
        <w:ind w:firstLine="709"/>
        <w:contextualSpacing/>
        <w:jc w:val="both"/>
        <w:rPr>
          <w:sz w:val="26"/>
          <w:szCs w:val="26"/>
        </w:rPr>
      </w:pPr>
      <w:r w:rsidRPr="00661E1C">
        <w:rPr>
          <w:sz w:val="26"/>
          <w:szCs w:val="26"/>
        </w:rPr>
        <w:t>Для каждого МОО</w:t>
      </w:r>
      <w:r>
        <w:rPr>
          <w:sz w:val="26"/>
          <w:szCs w:val="26"/>
        </w:rPr>
        <w:t>К</w:t>
      </w:r>
      <w:r w:rsidRPr="00661E1C">
        <w:rPr>
          <w:sz w:val="26"/>
          <w:szCs w:val="26"/>
        </w:rPr>
        <w:t xml:space="preserve"> составляются программа и структура МОО</w:t>
      </w:r>
      <w:r>
        <w:rPr>
          <w:sz w:val="26"/>
          <w:szCs w:val="26"/>
        </w:rPr>
        <w:t>К</w:t>
      </w:r>
      <w:r w:rsidRPr="00661E1C">
        <w:rPr>
          <w:sz w:val="26"/>
          <w:szCs w:val="26"/>
        </w:rPr>
        <w:t>, являющиеся основными документами, содержащие в себе информацию о МОО</w:t>
      </w:r>
      <w:r>
        <w:rPr>
          <w:sz w:val="26"/>
          <w:szCs w:val="26"/>
        </w:rPr>
        <w:t>К</w:t>
      </w:r>
      <w:r w:rsidRPr="00661E1C">
        <w:rPr>
          <w:sz w:val="26"/>
          <w:szCs w:val="26"/>
        </w:rPr>
        <w:t xml:space="preserve">. </w:t>
      </w:r>
    </w:p>
    <w:p w:rsidR="00D02AB9" w:rsidRPr="00661E1C" w:rsidRDefault="00D02AB9" w:rsidP="00D02AB9">
      <w:pPr>
        <w:spacing w:line="240" w:lineRule="auto"/>
        <w:ind w:firstLine="709"/>
        <w:jc w:val="both"/>
      </w:pPr>
    </w:p>
    <w:p w:rsidR="00D02AB9" w:rsidRPr="00661E1C" w:rsidRDefault="00D02AB9" w:rsidP="00D02AB9">
      <w:pPr>
        <w:spacing w:line="240" w:lineRule="auto"/>
        <w:rPr>
          <w:b/>
          <w:sz w:val="26"/>
          <w:szCs w:val="26"/>
        </w:rPr>
        <w:sectPr w:rsidR="00D02AB9" w:rsidRPr="00661E1C">
          <w:pgSz w:w="11906" w:h="16838"/>
          <w:pgMar w:top="1134" w:right="707" w:bottom="1134" w:left="1701" w:header="708" w:footer="708" w:gutter="0"/>
          <w:cols w:space="720"/>
          <w:docGrid w:linePitch="360"/>
        </w:sectPr>
      </w:pP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lastRenderedPageBreak/>
        <w:t>Приложение № 10</w:t>
      </w:r>
    </w:p>
    <w:p w:rsidR="00D02AB9" w:rsidRPr="00661E1C" w:rsidRDefault="00D02AB9" w:rsidP="00D02AB9">
      <w:pPr>
        <w:spacing w:after="0" w:line="240" w:lineRule="auto"/>
        <w:ind w:firstLine="4820"/>
        <w:rPr>
          <w:bCs/>
          <w:sz w:val="20"/>
          <w:szCs w:val="20"/>
        </w:rPr>
      </w:pPr>
      <w:r w:rsidRPr="00661E1C">
        <w:rPr>
          <w:sz w:val="20"/>
          <w:szCs w:val="20"/>
        </w:rPr>
        <w:t xml:space="preserve">к Положению </w:t>
      </w:r>
      <w:r w:rsidRPr="00661E1C">
        <w:rPr>
          <w:bCs/>
          <w:sz w:val="20"/>
          <w:szCs w:val="20"/>
        </w:rPr>
        <w:t xml:space="preserve">о реализации </w:t>
      </w:r>
    </w:p>
    <w:p w:rsidR="00D02AB9" w:rsidRPr="00661E1C" w:rsidRDefault="00D02AB9" w:rsidP="00D02AB9">
      <w:pPr>
        <w:spacing w:after="0" w:line="240" w:lineRule="auto"/>
        <w:ind w:firstLine="4820"/>
        <w:rPr>
          <w:bCs/>
          <w:sz w:val="20"/>
          <w:szCs w:val="20"/>
        </w:rPr>
      </w:pPr>
      <w:r w:rsidRPr="00661E1C">
        <w:rPr>
          <w:bCs/>
          <w:sz w:val="20"/>
          <w:szCs w:val="20"/>
        </w:rPr>
        <w:t xml:space="preserve">дополнительных образовательных программ </w:t>
      </w:r>
    </w:p>
    <w:p w:rsidR="00D02AB9" w:rsidRPr="00661E1C" w:rsidRDefault="00D02AB9" w:rsidP="00D02AB9">
      <w:pPr>
        <w:spacing w:after="0" w:line="240" w:lineRule="auto"/>
        <w:ind w:firstLine="4820"/>
        <w:rPr>
          <w:bCs/>
          <w:sz w:val="20"/>
          <w:szCs w:val="20"/>
        </w:rPr>
      </w:pPr>
      <w:r w:rsidRPr="00661E1C">
        <w:rPr>
          <w:bCs/>
          <w:sz w:val="20"/>
          <w:szCs w:val="20"/>
        </w:rPr>
        <w:t xml:space="preserve">в федеральном государственном автономном </w:t>
      </w:r>
    </w:p>
    <w:p w:rsidR="00D02AB9" w:rsidRPr="00661E1C" w:rsidRDefault="00D02AB9" w:rsidP="00D02AB9">
      <w:pPr>
        <w:spacing w:after="0" w:line="240" w:lineRule="auto"/>
        <w:ind w:firstLine="4820"/>
        <w:rPr>
          <w:bCs/>
          <w:sz w:val="20"/>
          <w:szCs w:val="20"/>
        </w:rPr>
      </w:pPr>
      <w:r w:rsidRPr="00661E1C">
        <w:rPr>
          <w:bCs/>
          <w:sz w:val="20"/>
          <w:szCs w:val="20"/>
        </w:rPr>
        <w:t>образовательном учреждении высшего образования</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bCs/>
        </w:rPr>
        <w:t>«Российский университет дружбы народов</w:t>
      </w:r>
      <w:r w:rsidRPr="00661E1C">
        <w:rPr>
          <w:rFonts w:ascii="Times New Roman" w:hAnsi="Times New Roman" w:cs="Times New Roman"/>
        </w:rPr>
        <w:t xml:space="preserve"> </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t>имени Патриса Лумумбы</w:t>
      </w:r>
      <w:r w:rsidRPr="00661E1C">
        <w:rPr>
          <w:rFonts w:ascii="Times New Roman" w:hAnsi="Times New Roman" w:cs="Times New Roman"/>
          <w:bCs/>
        </w:rPr>
        <w:t xml:space="preserve">» </w:t>
      </w:r>
      <w:r w:rsidRPr="00661E1C">
        <w:rPr>
          <w:rFonts w:ascii="Times New Roman" w:hAnsi="Times New Roman" w:cs="Times New Roman"/>
        </w:rPr>
        <w:t>(РУДН)</w:t>
      </w: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spacing w:after="0" w:line="240" w:lineRule="auto"/>
        <w:jc w:val="center"/>
        <w:rPr>
          <w:b/>
        </w:rPr>
      </w:pPr>
      <w:r w:rsidRPr="00661E1C">
        <w:rPr>
          <w:b/>
        </w:rPr>
        <w:t>Федеральное государственное автономное образовательное учреждение высшего образования</w:t>
      </w:r>
    </w:p>
    <w:p w:rsidR="00D02AB9" w:rsidRPr="00661E1C" w:rsidRDefault="00D02AB9" w:rsidP="00D02AB9">
      <w:pPr>
        <w:spacing w:after="0" w:line="240" w:lineRule="auto"/>
        <w:jc w:val="center"/>
        <w:rPr>
          <w:b/>
          <w:sz w:val="26"/>
          <w:szCs w:val="26"/>
        </w:rPr>
      </w:pPr>
      <w:r w:rsidRPr="00661E1C">
        <w:rPr>
          <w:b/>
          <w:sz w:val="26"/>
          <w:szCs w:val="26"/>
        </w:rPr>
        <w:t>«Российский университет дружбы народов имени Патриса Лумумбы»</w:t>
      </w:r>
    </w:p>
    <w:p w:rsidR="00D02AB9" w:rsidRPr="00661E1C" w:rsidRDefault="00D02AB9" w:rsidP="00D02AB9">
      <w:pPr>
        <w:spacing w:after="0" w:line="240" w:lineRule="auto"/>
        <w:jc w:val="center"/>
        <w:rPr>
          <w:b/>
          <w:sz w:val="26"/>
          <w:szCs w:val="26"/>
        </w:rPr>
      </w:pPr>
      <w:r w:rsidRPr="00661E1C">
        <w:rPr>
          <w:b/>
          <w:sz w:val="26"/>
          <w:szCs w:val="26"/>
        </w:rPr>
        <w:t>(РУДН)</w:t>
      </w:r>
    </w:p>
    <w:p w:rsidR="00D02AB9" w:rsidRPr="00661E1C" w:rsidRDefault="00D02AB9" w:rsidP="00D02AB9">
      <w:pPr>
        <w:spacing w:after="0" w:line="240" w:lineRule="auto"/>
        <w:rPr>
          <w:sz w:val="26"/>
          <w:szCs w:val="26"/>
        </w:rPr>
      </w:pPr>
    </w:p>
    <w:p w:rsidR="00D02AB9" w:rsidRPr="00661E1C" w:rsidRDefault="00D02AB9" w:rsidP="00081F07">
      <w:pPr>
        <w:spacing w:after="0" w:line="240" w:lineRule="auto"/>
        <w:jc w:val="center"/>
        <w:rPr>
          <w:b/>
          <w:sz w:val="26"/>
          <w:szCs w:val="26"/>
        </w:rPr>
      </w:pPr>
      <w:r w:rsidRPr="00661E1C">
        <w:rPr>
          <w:b/>
          <w:sz w:val="26"/>
          <w:szCs w:val="26"/>
        </w:rPr>
        <w:t xml:space="preserve">КАРТОЧКА ПРОГРАММЫ </w:t>
      </w:r>
    </w:p>
    <w:p w:rsidR="00D02AB9" w:rsidRPr="00661E1C" w:rsidRDefault="00D02AB9" w:rsidP="00D02AB9">
      <w:pPr>
        <w:spacing w:after="0" w:line="240" w:lineRule="auto"/>
        <w:jc w:val="center"/>
        <w:rPr>
          <w:b/>
          <w:bCs/>
          <w:sz w:val="26"/>
          <w:szCs w:val="26"/>
        </w:rPr>
      </w:pPr>
      <w:r w:rsidRPr="00661E1C">
        <w:rPr>
          <w:b/>
          <w:bCs/>
          <w:sz w:val="26"/>
          <w:szCs w:val="26"/>
        </w:rPr>
        <w:t>Базовый уровень информации о программе</w:t>
      </w:r>
    </w:p>
    <w:p w:rsidR="00D02AB9" w:rsidRPr="00661E1C" w:rsidRDefault="00D02AB9" w:rsidP="00D02AB9">
      <w:pPr>
        <w:spacing w:after="0" w:line="240" w:lineRule="auto"/>
        <w:jc w:val="center"/>
        <w:rPr>
          <w:b/>
          <w:bCs/>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556"/>
        <w:gridCol w:w="4539"/>
        <w:gridCol w:w="4244"/>
      </w:tblGrid>
      <w:tr w:rsidR="00D02AB9" w:rsidRPr="00661E1C" w:rsidTr="00646356">
        <w:tc>
          <w:tcPr>
            <w:tcW w:w="556" w:type="dxa"/>
            <w:tcBorders>
              <w:top w:val="outset" w:sz="6" w:space="0" w:color="auto"/>
              <w:left w:val="outset" w:sz="6" w:space="0" w:color="auto"/>
              <w:bottom w:val="outset" w:sz="6" w:space="0" w:color="auto"/>
              <w:right w:val="outset" w:sz="6" w:space="0" w:color="auto"/>
            </w:tcBorders>
            <w:shd w:val="clear" w:color="auto" w:fill="DEEAF6"/>
          </w:tcPr>
          <w:p w:rsidR="00D02AB9" w:rsidRPr="00661E1C" w:rsidRDefault="00D02AB9" w:rsidP="00646356">
            <w:pPr>
              <w:spacing w:after="0" w:line="240" w:lineRule="auto"/>
              <w:jc w:val="center"/>
              <w:rPr>
                <w:b/>
                <w:bCs/>
                <w:sz w:val="26"/>
                <w:szCs w:val="26"/>
              </w:rPr>
            </w:pPr>
            <w:r w:rsidRPr="00661E1C">
              <w:rPr>
                <w:b/>
                <w:bCs/>
                <w:sz w:val="26"/>
                <w:szCs w:val="26"/>
              </w:rPr>
              <w:t>№ п/п</w:t>
            </w:r>
          </w:p>
        </w:tc>
        <w:tc>
          <w:tcPr>
            <w:tcW w:w="4539" w:type="dxa"/>
            <w:tcBorders>
              <w:top w:val="outset" w:sz="6" w:space="0" w:color="auto"/>
              <w:left w:val="outset" w:sz="6" w:space="0" w:color="auto"/>
              <w:bottom w:val="outset" w:sz="6" w:space="0" w:color="auto"/>
              <w:right w:val="outset" w:sz="6" w:space="0" w:color="auto"/>
            </w:tcBorders>
            <w:shd w:val="clear" w:color="auto" w:fill="DEEAF6"/>
            <w:vAlign w:val="center"/>
            <w:hideMark/>
          </w:tcPr>
          <w:p w:rsidR="00D02AB9" w:rsidRPr="00661E1C" w:rsidRDefault="00D02AB9" w:rsidP="00646356">
            <w:pPr>
              <w:spacing w:after="0" w:line="240" w:lineRule="auto"/>
              <w:jc w:val="center"/>
              <w:rPr>
                <w:b/>
                <w:bCs/>
                <w:sz w:val="26"/>
                <w:szCs w:val="26"/>
              </w:rPr>
            </w:pPr>
            <w:r w:rsidRPr="00661E1C">
              <w:rPr>
                <w:b/>
                <w:bCs/>
                <w:sz w:val="26"/>
                <w:szCs w:val="26"/>
              </w:rPr>
              <w:t>Характеристика критерия</w:t>
            </w:r>
          </w:p>
        </w:tc>
        <w:tc>
          <w:tcPr>
            <w:tcW w:w="4244" w:type="dxa"/>
            <w:tcBorders>
              <w:top w:val="outset" w:sz="6" w:space="0" w:color="auto"/>
              <w:left w:val="outset" w:sz="6" w:space="0" w:color="auto"/>
              <w:bottom w:val="outset" w:sz="6" w:space="0" w:color="auto"/>
              <w:right w:val="outset" w:sz="6" w:space="0" w:color="auto"/>
            </w:tcBorders>
            <w:shd w:val="clear" w:color="auto" w:fill="DEEAF6"/>
            <w:vAlign w:val="center"/>
            <w:hideMark/>
          </w:tcPr>
          <w:p w:rsidR="00D02AB9" w:rsidRPr="00661E1C" w:rsidRDefault="00D02AB9" w:rsidP="00646356">
            <w:pPr>
              <w:spacing w:after="0" w:line="240" w:lineRule="auto"/>
              <w:jc w:val="center"/>
              <w:rPr>
                <w:sz w:val="26"/>
                <w:szCs w:val="26"/>
              </w:rPr>
            </w:pPr>
            <w:r w:rsidRPr="00661E1C">
              <w:rPr>
                <w:b/>
                <w:bCs/>
                <w:sz w:val="26"/>
                <w:szCs w:val="26"/>
              </w:rPr>
              <w:t>Содержание поля</w:t>
            </w:r>
          </w:p>
        </w:tc>
      </w:tr>
      <w:tr w:rsidR="00D02AB9" w:rsidRPr="00661E1C" w:rsidTr="00646356">
        <w:tc>
          <w:tcPr>
            <w:tcW w:w="556" w:type="dxa"/>
            <w:vMerge w:val="restart"/>
            <w:tcBorders>
              <w:top w:val="nil"/>
              <w:left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1</w:t>
            </w:r>
          </w:p>
        </w:tc>
        <w:tc>
          <w:tcPr>
            <w:tcW w:w="4539" w:type="dxa"/>
            <w:tcBorders>
              <w:top w:val="nil"/>
              <w:left w:val="outset" w:sz="6" w:space="0" w:color="auto"/>
              <w:bottom w:val="outset" w:sz="6" w:space="0" w:color="auto"/>
              <w:right w:val="outset" w:sz="6" w:space="0" w:color="auto"/>
            </w:tcBorders>
            <w:vAlign w:val="center"/>
            <w:hideMark/>
          </w:tcPr>
          <w:p w:rsidR="00D02AB9" w:rsidRPr="00661E1C" w:rsidRDefault="00D02AB9" w:rsidP="00646356">
            <w:pPr>
              <w:spacing w:after="0" w:line="240" w:lineRule="auto"/>
              <w:ind w:left="129"/>
              <w:rPr>
                <w:bCs/>
                <w:sz w:val="26"/>
                <w:szCs w:val="26"/>
              </w:rPr>
            </w:pPr>
            <w:r w:rsidRPr="00661E1C">
              <w:rPr>
                <w:bCs/>
                <w:sz w:val="26"/>
                <w:szCs w:val="26"/>
              </w:rPr>
              <w:t xml:space="preserve">Название программы </w:t>
            </w:r>
          </w:p>
          <w:p w:rsidR="00D02AB9" w:rsidRPr="00661E1C" w:rsidRDefault="00D02AB9" w:rsidP="00646356">
            <w:pPr>
              <w:spacing w:after="0" w:line="240" w:lineRule="auto"/>
              <w:ind w:left="129"/>
              <w:rPr>
                <w:sz w:val="26"/>
                <w:szCs w:val="26"/>
              </w:rPr>
            </w:pPr>
            <w:r w:rsidRPr="00661E1C">
              <w:rPr>
                <w:bCs/>
                <w:sz w:val="26"/>
                <w:szCs w:val="26"/>
              </w:rPr>
              <w:t>(на русском языке)</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rPr>
                <w:bCs/>
                <w:sz w:val="26"/>
                <w:szCs w:val="26"/>
              </w:rPr>
            </w:pPr>
          </w:p>
        </w:tc>
      </w:tr>
      <w:tr w:rsidR="00D02AB9" w:rsidRPr="00661E1C" w:rsidTr="00646356">
        <w:tc>
          <w:tcPr>
            <w:tcW w:w="556" w:type="dxa"/>
            <w:vMerge/>
            <w:tcBorders>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p>
        </w:tc>
        <w:tc>
          <w:tcPr>
            <w:tcW w:w="4539" w:type="dxa"/>
            <w:tcBorders>
              <w:top w:val="nil"/>
              <w:left w:val="outset" w:sz="6" w:space="0" w:color="auto"/>
              <w:bottom w:val="outset" w:sz="6" w:space="0" w:color="auto"/>
              <w:right w:val="outset" w:sz="6" w:space="0" w:color="auto"/>
            </w:tcBorders>
            <w:vAlign w:val="center"/>
            <w:hideMark/>
          </w:tcPr>
          <w:p w:rsidR="00D02AB9" w:rsidRPr="00661E1C" w:rsidRDefault="00D02AB9" w:rsidP="00646356">
            <w:pPr>
              <w:spacing w:after="0" w:line="240" w:lineRule="auto"/>
              <w:ind w:left="129"/>
              <w:rPr>
                <w:bCs/>
                <w:sz w:val="26"/>
                <w:szCs w:val="26"/>
              </w:rPr>
            </w:pPr>
            <w:r w:rsidRPr="00661E1C">
              <w:rPr>
                <w:bCs/>
                <w:sz w:val="26"/>
                <w:szCs w:val="26"/>
              </w:rPr>
              <w:t xml:space="preserve">Название программы </w:t>
            </w:r>
          </w:p>
          <w:p w:rsidR="00D02AB9" w:rsidRPr="00661E1C" w:rsidRDefault="00D02AB9" w:rsidP="00646356">
            <w:pPr>
              <w:spacing w:after="0" w:line="240" w:lineRule="auto"/>
              <w:ind w:left="129"/>
              <w:rPr>
                <w:bCs/>
                <w:sz w:val="26"/>
                <w:szCs w:val="26"/>
              </w:rPr>
            </w:pPr>
            <w:r w:rsidRPr="00661E1C">
              <w:rPr>
                <w:bCs/>
                <w:sz w:val="26"/>
                <w:szCs w:val="26"/>
              </w:rPr>
              <w:t>(на английском языке)</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rPr>
                <w:bCs/>
                <w:sz w:val="26"/>
                <w:szCs w:val="26"/>
              </w:rPr>
            </w:pPr>
          </w:p>
        </w:tc>
      </w:tr>
      <w:tr w:rsidR="00D02AB9" w:rsidRPr="00661E1C" w:rsidTr="00646356">
        <w:tc>
          <w:tcPr>
            <w:tcW w:w="556" w:type="dxa"/>
            <w:vMerge w:val="restart"/>
            <w:tcBorders>
              <w:left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1.1</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Стоимость программы</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rPr>
                <w:bCs/>
                <w:sz w:val="26"/>
                <w:szCs w:val="26"/>
              </w:rPr>
            </w:pPr>
          </w:p>
        </w:tc>
      </w:tr>
      <w:tr w:rsidR="00D02AB9" w:rsidRPr="00661E1C" w:rsidTr="00646356">
        <w:tc>
          <w:tcPr>
            <w:tcW w:w="556" w:type="dxa"/>
            <w:vMerge/>
            <w:tcBorders>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 xml:space="preserve">Скидка </w:t>
            </w:r>
          </w:p>
        </w:tc>
        <w:tc>
          <w:tcPr>
            <w:tcW w:w="4244"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rPr>
                <w:bCs/>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2</w:t>
            </w:r>
          </w:p>
        </w:tc>
        <w:tc>
          <w:tcPr>
            <w:tcW w:w="4539" w:type="dxa"/>
            <w:tcBorders>
              <w:top w:val="nil"/>
              <w:left w:val="outset" w:sz="6" w:space="0" w:color="auto"/>
              <w:bottom w:val="outset" w:sz="6" w:space="0" w:color="auto"/>
              <w:right w:val="outset" w:sz="6" w:space="0" w:color="auto"/>
            </w:tcBorders>
            <w:vAlign w:val="center"/>
            <w:hideMark/>
          </w:tcPr>
          <w:p w:rsidR="00D02AB9" w:rsidRPr="00661E1C" w:rsidRDefault="00D02AB9" w:rsidP="00646356">
            <w:pPr>
              <w:spacing w:after="0" w:line="240" w:lineRule="auto"/>
              <w:ind w:left="129"/>
              <w:rPr>
                <w:bCs/>
                <w:sz w:val="26"/>
                <w:szCs w:val="26"/>
              </w:rPr>
            </w:pPr>
            <w:r w:rsidRPr="00661E1C">
              <w:rPr>
                <w:bCs/>
                <w:sz w:val="26"/>
                <w:szCs w:val="26"/>
              </w:rPr>
              <w:t>Вид программы</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rPr>
                <w:bCs/>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3</w:t>
            </w:r>
          </w:p>
        </w:tc>
        <w:tc>
          <w:tcPr>
            <w:tcW w:w="4539" w:type="dxa"/>
            <w:tcBorders>
              <w:top w:val="nil"/>
              <w:left w:val="outset" w:sz="6" w:space="0" w:color="auto"/>
              <w:bottom w:val="outset" w:sz="6" w:space="0" w:color="auto"/>
              <w:right w:val="outset" w:sz="6" w:space="0" w:color="auto"/>
            </w:tcBorders>
            <w:vAlign w:val="center"/>
            <w:hideMark/>
          </w:tcPr>
          <w:p w:rsidR="00D02AB9" w:rsidRPr="00661E1C" w:rsidRDefault="00D02AB9" w:rsidP="00646356">
            <w:pPr>
              <w:spacing w:after="0" w:line="240" w:lineRule="auto"/>
              <w:ind w:left="129"/>
              <w:rPr>
                <w:bCs/>
                <w:sz w:val="26"/>
                <w:szCs w:val="26"/>
              </w:rPr>
            </w:pPr>
            <w:r w:rsidRPr="00661E1C">
              <w:rPr>
                <w:bCs/>
                <w:sz w:val="26"/>
                <w:szCs w:val="26"/>
              </w:rPr>
              <w:t>Форма обучения</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tabs>
                <w:tab w:val="left" w:pos="1110"/>
                <w:tab w:val="left" w:pos="20000"/>
              </w:tabs>
              <w:spacing w:after="0" w:line="240" w:lineRule="auto"/>
              <w:rPr>
                <w:bCs/>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4</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Объем (ак.ч.)</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tabs>
                <w:tab w:val="left" w:pos="1110"/>
                <w:tab w:val="left" w:pos="20000"/>
              </w:tabs>
              <w:spacing w:after="0" w:line="240" w:lineRule="auto"/>
              <w:rPr>
                <w:bCs/>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5</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Язык реализации программы</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tabs>
                <w:tab w:val="left" w:pos="1110"/>
                <w:tab w:val="left" w:pos="20000"/>
              </w:tabs>
              <w:spacing w:after="0" w:line="240" w:lineRule="auto"/>
              <w:rPr>
                <w:bCs/>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6</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Контингент обучающихся (для кого)</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shd w:val="clear" w:color="auto" w:fill="FFFFFF"/>
              <w:spacing w:after="0" w:line="240" w:lineRule="auto"/>
              <w:jc w:val="both"/>
              <w:rPr>
                <w:bCs/>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7</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Содержание программы</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tabs>
                <w:tab w:val="left" w:pos="1110"/>
                <w:tab w:val="left" w:pos="20000"/>
              </w:tabs>
              <w:spacing w:after="0" w:line="240" w:lineRule="auto"/>
              <w:rPr>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8</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Результаты обучения (Вы научитесь)</w:t>
            </w:r>
          </w:p>
        </w:tc>
        <w:tc>
          <w:tcPr>
            <w:tcW w:w="4244" w:type="dxa"/>
            <w:tcBorders>
              <w:top w:val="nil"/>
              <w:left w:val="outset" w:sz="6" w:space="0" w:color="auto"/>
              <w:bottom w:val="outset" w:sz="6" w:space="0" w:color="auto"/>
              <w:right w:val="outset" w:sz="6" w:space="0" w:color="auto"/>
            </w:tcBorders>
            <w:vAlign w:val="center"/>
          </w:tcPr>
          <w:p w:rsidR="00D02AB9" w:rsidRPr="00661E1C" w:rsidRDefault="00D02AB9" w:rsidP="00646356">
            <w:pPr>
              <w:pBdr>
                <w:top w:val="nil"/>
                <w:left w:val="nil"/>
                <w:bottom w:val="nil"/>
                <w:right w:val="nil"/>
                <w:between w:val="nil"/>
                <w:bar w:val="nil"/>
              </w:pBdr>
              <w:shd w:val="clear" w:color="auto" w:fill="FFFFFF"/>
              <w:spacing w:after="0" w:line="240" w:lineRule="auto"/>
              <w:rPr>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9</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Конкурентные преимущества программы обучения</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shd w:val="clear" w:color="auto" w:fill="FFFFFF"/>
              <w:spacing w:after="0" w:line="240" w:lineRule="auto"/>
              <w:rPr>
                <w:bCs/>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10</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Руководитель программы</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shd w:val="clear" w:color="auto" w:fill="FFFFFF"/>
              <w:spacing w:after="0" w:line="240" w:lineRule="auto"/>
              <w:rPr>
                <w:bCs/>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11</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Преподаватели / эксперты программы</w:t>
            </w:r>
          </w:p>
        </w:tc>
        <w:tc>
          <w:tcPr>
            <w:tcW w:w="4244" w:type="dxa"/>
            <w:tcBorders>
              <w:top w:val="nil"/>
              <w:left w:val="outset" w:sz="6" w:space="0" w:color="auto"/>
              <w:bottom w:val="outset" w:sz="6" w:space="0" w:color="auto"/>
              <w:right w:val="outset" w:sz="6" w:space="0" w:color="auto"/>
            </w:tcBorders>
            <w:vAlign w:val="center"/>
          </w:tcPr>
          <w:p w:rsidR="00D02AB9" w:rsidRPr="00661E1C" w:rsidRDefault="00D02AB9" w:rsidP="00646356">
            <w:pPr>
              <w:tabs>
                <w:tab w:val="left" w:pos="1110"/>
                <w:tab w:val="left" w:pos="20000"/>
              </w:tabs>
              <w:spacing w:after="0" w:line="240" w:lineRule="auto"/>
              <w:rPr>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12</w:t>
            </w:r>
          </w:p>
        </w:tc>
        <w:tc>
          <w:tcPr>
            <w:tcW w:w="4539" w:type="dxa"/>
            <w:tcBorders>
              <w:top w:val="nil"/>
              <w:left w:val="outset" w:sz="6" w:space="0" w:color="auto"/>
              <w:bottom w:val="outset" w:sz="6" w:space="0" w:color="auto"/>
              <w:right w:val="outset" w:sz="6" w:space="0" w:color="auto"/>
            </w:tcBorders>
            <w:vAlign w:val="center"/>
          </w:tcPr>
          <w:p w:rsidR="00D02AB9" w:rsidRPr="005C37BC" w:rsidRDefault="00D02AB9" w:rsidP="00646356">
            <w:pPr>
              <w:spacing w:after="0" w:line="240" w:lineRule="auto"/>
              <w:ind w:left="129"/>
              <w:rPr>
                <w:bCs/>
                <w:sz w:val="26"/>
                <w:szCs w:val="26"/>
              </w:rPr>
            </w:pPr>
            <w:r>
              <w:rPr>
                <w:bCs/>
                <w:sz w:val="26"/>
                <w:szCs w:val="26"/>
              </w:rPr>
              <w:t>Документ об обучении, о квалификации</w:t>
            </w:r>
          </w:p>
        </w:tc>
        <w:tc>
          <w:tcPr>
            <w:tcW w:w="4244" w:type="dxa"/>
            <w:tcBorders>
              <w:top w:val="nil"/>
              <w:left w:val="outset" w:sz="6" w:space="0" w:color="auto"/>
              <w:bottom w:val="outset" w:sz="6" w:space="0" w:color="auto"/>
              <w:right w:val="outset" w:sz="6" w:space="0" w:color="auto"/>
            </w:tcBorders>
            <w:vAlign w:val="center"/>
          </w:tcPr>
          <w:p w:rsidR="00D02AB9" w:rsidRPr="00661E1C" w:rsidRDefault="00D02AB9" w:rsidP="00646356">
            <w:pPr>
              <w:pBdr>
                <w:top w:val="nil"/>
                <w:left w:val="nil"/>
                <w:bottom w:val="nil"/>
                <w:right w:val="nil"/>
                <w:between w:val="nil"/>
                <w:bar w:val="nil"/>
              </w:pBdr>
              <w:shd w:val="clear" w:color="auto" w:fill="FFFFFF"/>
              <w:spacing w:after="0" w:line="240" w:lineRule="auto"/>
              <w:jc w:val="both"/>
              <w:rPr>
                <w:bCs/>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13</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Период обучения</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pStyle w:val="afa"/>
              <w:spacing w:after="0" w:line="240" w:lineRule="auto"/>
              <w:ind w:hanging="720"/>
              <w:rPr>
                <w:rFonts w:ascii="Times New Roman" w:hAnsi="Times New Roman"/>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14</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Место проведения занятий</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tabs>
                <w:tab w:val="left" w:pos="1110"/>
                <w:tab w:val="left" w:pos="20000"/>
              </w:tabs>
              <w:spacing w:after="0" w:line="240" w:lineRule="auto"/>
              <w:ind w:hanging="720"/>
              <w:rPr>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Pr>
                <w:bCs/>
                <w:sz w:val="26"/>
                <w:szCs w:val="26"/>
              </w:rPr>
              <w:t>15</w:t>
            </w:r>
          </w:p>
        </w:tc>
        <w:tc>
          <w:tcPr>
            <w:tcW w:w="4539" w:type="dxa"/>
            <w:tcBorders>
              <w:top w:val="nil"/>
              <w:left w:val="outset" w:sz="6" w:space="0" w:color="auto"/>
              <w:bottom w:val="outset" w:sz="6" w:space="0" w:color="auto"/>
              <w:right w:val="outset" w:sz="6" w:space="0" w:color="auto"/>
            </w:tcBorders>
            <w:vAlign w:val="center"/>
          </w:tcPr>
          <w:p w:rsidR="00D02AB9" w:rsidRPr="00482BEB" w:rsidRDefault="00D02AB9" w:rsidP="00646356">
            <w:pPr>
              <w:spacing w:after="0" w:line="240" w:lineRule="auto"/>
              <w:ind w:left="129"/>
              <w:rPr>
                <w:bCs/>
                <w:sz w:val="26"/>
                <w:szCs w:val="26"/>
              </w:rPr>
            </w:pPr>
            <w:r w:rsidRPr="00661E1C">
              <w:rPr>
                <w:bCs/>
                <w:sz w:val="26"/>
                <w:szCs w:val="26"/>
              </w:rPr>
              <w:t>Наименование подразделения, реализующего программу</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tabs>
                <w:tab w:val="left" w:pos="1110"/>
                <w:tab w:val="left" w:pos="20000"/>
              </w:tabs>
              <w:spacing w:after="0" w:line="240" w:lineRule="auto"/>
              <w:ind w:hanging="720"/>
              <w:rPr>
                <w:sz w:val="26"/>
                <w:szCs w:val="26"/>
              </w:rPr>
            </w:pPr>
          </w:p>
        </w:tc>
      </w:tr>
      <w:tr w:rsidR="00D02AB9" w:rsidRPr="00661E1C" w:rsidTr="00646356">
        <w:tc>
          <w:tcPr>
            <w:tcW w:w="556" w:type="dxa"/>
            <w:tcBorders>
              <w:top w:val="nil"/>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1</w:t>
            </w:r>
            <w:r>
              <w:rPr>
                <w:bCs/>
                <w:sz w:val="26"/>
                <w:szCs w:val="26"/>
              </w:rPr>
              <w:t>6</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Контактное лицо (ФИО) / должность</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pStyle w:val="afa"/>
              <w:tabs>
                <w:tab w:val="left" w:pos="1110"/>
                <w:tab w:val="left" w:pos="20000"/>
              </w:tabs>
              <w:spacing w:after="0" w:line="240" w:lineRule="auto"/>
              <w:ind w:hanging="720"/>
              <w:rPr>
                <w:rFonts w:ascii="Times New Roman" w:hAnsi="Times New Roman"/>
                <w:sz w:val="26"/>
                <w:szCs w:val="26"/>
              </w:rPr>
            </w:pPr>
          </w:p>
        </w:tc>
      </w:tr>
      <w:tr w:rsidR="00D02AB9" w:rsidRPr="00661E1C" w:rsidTr="00646356">
        <w:tc>
          <w:tcPr>
            <w:tcW w:w="556" w:type="dxa"/>
            <w:tcBorders>
              <w:top w:val="nil"/>
              <w:left w:val="outset" w:sz="6" w:space="0" w:color="auto"/>
              <w:bottom w:val="single" w:sz="4"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lastRenderedPageBreak/>
              <w:t>1</w:t>
            </w:r>
            <w:r>
              <w:rPr>
                <w:bCs/>
                <w:sz w:val="26"/>
                <w:szCs w:val="26"/>
              </w:rPr>
              <w:t>7</w:t>
            </w:r>
          </w:p>
        </w:tc>
        <w:tc>
          <w:tcPr>
            <w:tcW w:w="4539"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ind w:left="129"/>
              <w:rPr>
                <w:bCs/>
                <w:sz w:val="26"/>
                <w:szCs w:val="26"/>
              </w:rPr>
            </w:pPr>
            <w:r w:rsidRPr="00661E1C">
              <w:rPr>
                <w:bCs/>
                <w:sz w:val="26"/>
                <w:szCs w:val="26"/>
              </w:rPr>
              <w:t>Адрес электронной почты контактного лица</w:t>
            </w:r>
          </w:p>
        </w:tc>
        <w:tc>
          <w:tcPr>
            <w:tcW w:w="4244" w:type="dxa"/>
            <w:tcBorders>
              <w:top w:val="nil"/>
              <w:left w:val="outset" w:sz="6" w:space="0" w:color="auto"/>
              <w:bottom w:val="outset" w:sz="6" w:space="0" w:color="auto"/>
              <w:right w:val="outset" w:sz="6" w:space="0" w:color="auto"/>
            </w:tcBorders>
          </w:tcPr>
          <w:p w:rsidR="00D02AB9" w:rsidRPr="00661E1C" w:rsidRDefault="00D02AB9" w:rsidP="00646356">
            <w:pPr>
              <w:pStyle w:val="afa"/>
              <w:tabs>
                <w:tab w:val="left" w:pos="1110"/>
                <w:tab w:val="left" w:pos="20000"/>
              </w:tabs>
              <w:spacing w:after="0" w:line="240" w:lineRule="auto"/>
              <w:ind w:hanging="720"/>
              <w:rPr>
                <w:rFonts w:ascii="Times New Roman" w:hAnsi="Times New Roman"/>
                <w:sz w:val="26"/>
                <w:szCs w:val="26"/>
              </w:rPr>
            </w:pPr>
          </w:p>
        </w:tc>
      </w:tr>
      <w:tr w:rsidR="00D02AB9" w:rsidRPr="00661E1C" w:rsidTr="00646356">
        <w:tc>
          <w:tcPr>
            <w:tcW w:w="556" w:type="dxa"/>
            <w:tcBorders>
              <w:top w:val="single" w:sz="4" w:space="0" w:color="auto"/>
              <w:left w:val="single" w:sz="4" w:space="0" w:color="auto"/>
              <w:bottom w:val="single" w:sz="4" w:space="0" w:color="auto"/>
              <w:right w:val="single" w:sz="4" w:space="0" w:color="auto"/>
            </w:tcBorders>
          </w:tcPr>
          <w:p w:rsidR="00D02AB9" w:rsidRPr="00661E1C" w:rsidRDefault="00D02AB9" w:rsidP="00646356">
            <w:pPr>
              <w:spacing w:after="0" w:line="240" w:lineRule="auto"/>
              <w:jc w:val="center"/>
              <w:rPr>
                <w:bCs/>
                <w:sz w:val="26"/>
                <w:szCs w:val="26"/>
              </w:rPr>
            </w:pPr>
            <w:r w:rsidRPr="00661E1C">
              <w:rPr>
                <w:bCs/>
                <w:sz w:val="26"/>
                <w:szCs w:val="26"/>
              </w:rPr>
              <w:t>1</w:t>
            </w:r>
            <w:r>
              <w:rPr>
                <w:bCs/>
                <w:sz w:val="26"/>
                <w:szCs w:val="26"/>
              </w:rPr>
              <w:t>8</w:t>
            </w:r>
          </w:p>
        </w:tc>
        <w:tc>
          <w:tcPr>
            <w:tcW w:w="4539" w:type="dxa"/>
            <w:tcBorders>
              <w:top w:val="nil"/>
              <w:left w:val="single" w:sz="4" w:space="0" w:color="auto"/>
              <w:bottom w:val="outset" w:sz="6" w:space="0" w:color="auto"/>
              <w:right w:val="outset" w:sz="6" w:space="0" w:color="auto"/>
            </w:tcBorders>
            <w:vAlign w:val="center"/>
          </w:tcPr>
          <w:p w:rsidR="00D02AB9" w:rsidRPr="00661E1C" w:rsidRDefault="00D02AB9" w:rsidP="00646356">
            <w:pPr>
              <w:spacing w:after="0" w:line="240" w:lineRule="auto"/>
              <w:ind w:left="129"/>
              <w:rPr>
                <w:sz w:val="26"/>
                <w:szCs w:val="26"/>
              </w:rPr>
            </w:pPr>
            <w:r w:rsidRPr="00661E1C">
              <w:rPr>
                <w:bCs/>
                <w:sz w:val="26"/>
                <w:szCs w:val="26"/>
              </w:rPr>
              <w:t>Номер телефона контактного лица</w:t>
            </w:r>
          </w:p>
        </w:tc>
        <w:tc>
          <w:tcPr>
            <w:tcW w:w="4244"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rPr>
                <w:sz w:val="26"/>
                <w:szCs w:val="26"/>
              </w:rPr>
            </w:pPr>
          </w:p>
        </w:tc>
      </w:tr>
      <w:tr w:rsidR="00D02AB9" w:rsidRPr="00661E1C" w:rsidTr="00646356">
        <w:tc>
          <w:tcPr>
            <w:tcW w:w="556" w:type="dxa"/>
            <w:tcBorders>
              <w:top w:val="single" w:sz="4" w:space="0" w:color="auto"/>
              <w:left w:val="outset" w:sz="6" w:space="0" w:color="auto"/>
              <w:bottom w:val="outset" w:sz="6" w:space="0" w:color="auto"/>
              <w:right w:val="outset" w:sz="6" w:space="0" w:color="auto"/>
            </w:tcBorders>
          </w:tcPr>
          <w:p w:rsidR="00D02AB9" w:rsidRPr="00661E1C" w:rsidRDefault="00D02AB9" w:rsidP="00646356">
            <w:pPr>
              <w:spacing w:after="0" w:line="240" w:lineRule="auto"/>
              <w:jc w:val="center"/>
              <w:rPr>
                <w:bCs/>
                <w:sz w:val="26"/>
                <w:szCs w:val="26"/>
              </w:rPr>
            </w:pPr>
            <w:r w:rsidRPr="00661E1C">
              <w:rPr>
                <w:bCs/>
                <w:sz w:val="26"/>
                <w:szCs w:val="26"/>
              </w:rPr>
              <w:t>1</w:t>
            </w:r>
            <w:r>
              <w:rPr>
                <w:bCs/>
                <w:sz w:val="26"/>
                <w:szCs w:val="26"/>
              </w:rPr>
              <w:t>9</w:t>
            </w:r>
          </w:p>
        </w:tc>
        <w:tc>
          <w:tcPr>
            <w:tcW w:w="4539" w:type="dxa"/>
            <w:tcBorders>
              <w:top w:val="nil"/>
              <w:left w:val="outset" w:sz="6" w:space="0" w:color="auto"/>
              <w:bottom w:val="outset" w:sz="6" w:space="0" w:color="auto"/>
              <w:right w:val="outset" w:sz="6" w:space="0" w:color="auto"/>
            </w:tcBorders>
            <w:vAlign w:val="center"/>
            <w:hideMark/>
          </w:tcPr>
          <w:p w:rsidR="00D02AB9" w:rsidRPr="00661E1C" w:rsidRDefault="00D02AB9" w:rsidP="00646356">
            <w:pPr>
              <w:spacing w:after="0" w:line="240" w:lineRule="auto"/>
              <w:ind w:left="129"/>
              <w:rPr>
                <w:bCs/>
                <w:sz w:val="26"/>
                <w:szCs w:val="26"/>
              </w:rPr>
            </w:pPr>
            <w:r w:rsidRPr="00661E1C">
              <w:rPr>
                <w:bCs/>
                <w:sz w:val="26"/>
                <w:szCs w:val="26"/>
              </w:rPr>
              <w:t>Отзывы о программе</w:t>
            </w:r>
          </w:p>
        </w:tc>
        <w:tc>
          <w:tcPr>
            <w:tcW w:w="4244" w:type="dxa"/>
            <w:tcBorders>
              <w:top w:val="nil"/>
              <w:left w:val="outset" w:sz="6" w:space="0" w:color="auto"/>
              <w:bottom w:val="outset" w:sz="6" w:space="0" w:color="auto"/>
              <w:right w:val="outset" w:sz="6" w:space="0" w:color="auto"/>
            </w:tcBorders>
            <w:vAlign w:val="center"/>
          </w:tcPr>
          <w:p w:rsidR="00D02AB9" w:rsidRPr="00661E1C" w:rsidRDefault="00D02AB9" w:rsidP="00646356">
            <w:pPr>
              <w:spacing w:after="0" w:line="240" w:lineRule="auto"/>
              <w:rPr>
                <w:b/>
                <w:sz w:val="26"/>
                <w:szCs w:val="26"/>
              </w:rPr>
            </w:pPr>
          </w:p>
        </w:tc>
      </w:tr>
    </w:tbl>
    <w:p w:rsidR="00D02AB9" w:rsidRPr="00661E1C" w:rsidRDefault="00D02AB9" w:rsidP="00D02AB9">
      <w:pPr>
        <w:spacing w:line="240" w:lineRule="auto"/>
        <w:rPr>
          <w:b/>
          <w:sz w:val="26"/>
          <w:szCs w:val="26"/>
        </w:rPr>
        <w:sectPr w:rsidR="00D02AB9" w:rsidRPr="00661E1C">
          <w:pgSz w:w="11906" w:h="16838"/>
          <w:pgMar w:top="1134" w:right="707" w:bottom="1134" w:left="1701" w:header="708" w:footer="708" w:gutter="0"/>
          <w:cols w:space="720"/>
          <w:docGrid w:linePitch="360"/>
        </w:sectPr>
      </w:pP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lastRenderedPageBreak/>
        <w:t>Приложение № 11</w:t>
      </w:r>
    </w:p>
    <w:p w:rsidR="00D02AB9" w:rsidRPr="00661E1C" w:rsidRDefault="00D02AB9" w:rsidP="00D02AB9">
      <w:pPr>
        <w:spacing w:after="0" w:line="240" w:lineRule="auto"/>
        <w:ind w:firstLine="4820"/>
        <w:rPr>
          <w:bCs/>
          <w:sz w:val="20"/>
          <w:szCs w:val="20"/>
        </w:rPr>
      </w:pPr>
      <w:r w:rsidRPr="00661E1C">
        <w:rPr>
          <w:sz w:val="20"/>
          <w:szCs w:val="20"/>
        </w:rPr>
        <w:t xml:space="preserve">к Положению </w:t>
      </w:r>
      <w:r w:rsidRPr="00661E1C">
        <w:rPr>
          <w:bCs/>
          <w:sz w:val="20"/>
          <w:szCs w:val="20"/>
        </w:rPr>
        <w:t xml:space="preserve">о реализации </w:t>
      </w:r>
    </w:p>
    <w:p w:rsidR="00D02AB9" w:rsidRPr="00661E1C" w:rsidRDefault="00D02AB9" w:rsidP="00D02AB9">
      <w:pPr>
        <w:spacing w:after="0" w:line="240" w:lineRule="auto"/>
        <w:ind w:firstLine="4820"/>
        <w:rPr>
          <w:bCs/>
          <w:sz w:val="20"/>
          <w:szCs w:val="20"/>
        </w:rPr>
      </w:pPr>
      <w:r w:rsidRPr="00661E1C">
        <w:rPr>
          <w:bCs/>
          <w:sz w:val="20"/>
          <w:szCs w:val="20"/>
        </w:rPr>
        <w:t xml:space="preserve">дополнительных образовательных программ </w:t>
      </w:r>
    </w:p>
    <w:p w:rsidR="00D02AB9" w:rsidRPr="00661E1C" w:rsidRDefault="00D02AB9" w:rsidP="00D02AB9">
      <w:pPr>
        <w:spacing w:after="0" w:line="240" w:lineRule="auto"/>
        <w:ind w:firstLine="4820"/>
        <w:rPr>
          <w:bCs/>
          <w:sz w:val="20"/>
          <w:szCs w:val="20"/>
        </w:rPr>
      </w:pPr>
      <w:r w:rsidRPr="00661E1C">
        <w:rPr>
          <w:bCs/>
          <w:sz w:val="20"/>
          <w:szCs w:val="20"/>
        </w:rPr>
        <w:t xml:space="preserve">в федеральном государственном автономном </w:t>
      </w:r>
    </w:p>
    <w:p w:rsidR="00D02AB9" w:rsidRPr="00661E1C" w:rsidRDefault="00D02AB9" w:rsidP="00D02AB9">
      <w:pPr>
        <w:spacing w:after="0" w:line="240" w:lineRule="auto"/>
        <w:ind w:firstLine="4820"/>
        <w:rPr>
          <w:bCs/>
          <w:sz w:val="20"/>
          <w:szCs w:val="20"/>
        </w:rPr>
      </w:pPr>
      <w:r w:rsidRPr="00661E1C">
        <w:rPr>
          <w:bCs/>
          <w:sz w:val="20"/>
          <w:szCs w:val="20"/>
        </w:rPr>
        <w:t>образовательном учреждении высшего образования</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bCs/>
        </w:rPr>
        <w:t>«Российский университет дружбы народов</w:t>
      </w:r>
      <w:r w:rsidRPr="00661E1C">
        <w:rPr>
          <w:rFonts w:ascii="Times New Roman" w:hAnsi="Times New Roman" w:cs="Times New Roman"/>
        </w:rPr>
        <w:t xml:space="preserve"> </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t>имени Патриса Лумумбы</w:t>
      </w:r>
      <w:r w:rsidRPr="00661E1C">
        <w:rPr>
          <w:rFonts w:ascii="Times New Roman" w:hAnsi="Times New Roman" w:cs="Times New Roman"/>
          <w:bCs/>
        </w:rPr>
        <w:t xml:space="preserve">» </w:t>
      </w:r>
      <w:r w:rsidRPr="00661E1C">
        <w:rPr>
          <w:rFonts w:ascii="Times New Roman" w:hAnsi="Times New Roman" w:cs="Times New Roman"/>
        </w:rPr>
        <w:t>(РУДН)</w:t>
      </w: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shd w:val="clear" w:color="auto" w:fill="FFFFFF"/>
        <w:spacing w:after="0" w:line="240" w:lineRule="auto"/>
        <w:jc w:val="center"/>
        <w:textAlignment w:val="baseline"/>
        <w:rPr>
          <w:rFonts w:eastAsia="Times New Roman"/>
          <w:b/>
          <w:sz w:val="26"/>
          <w:szCs w:val="26"/>
          <w:lang w:eastAsia="ru-RU"/>
        </w:rPr>
      </w:pPr>
      <w:r w:rsidRPr="00661E1C">
        <w:rPr>
          <w:rFonts w:eastAsia="Times New Roman"/>
          <w:b/>
          <w:sz w:val="26"/>
          <w:szCs w:val="26"/>
          <w:lang w:eastAsia="ru-RU"/>
        </w:rPr>
        <w:t>АНКЕТА обратной связи</w:t>
      </w:r>
    </w:p>
    <w:p w:rsidR="00D02AB9" w:rsidRPr="00661E1C" w:rsidRDefault="00D02AB9" w:rsidP="00D02AB9">
      <w:pPr>
        <w:shd w:val="clear" w:color="auto" w:fill="FFFFFF"/>
        <w:spacing w:after="0" w:line="240" w:lineRule="auto"/>
        <w:jc w:val="center"/>
        <w:textAlignment w:val="baseline"/>
        <w:rPr>
          <w:rFonts w:eastAsia="Times New Roman"/>
          <w:b/>
          <w:sz w:val="26"/>
          <w:szCs w:val="26"/>
          <w:lang w:eastAsia="ru-RU"/>
        </w:rPr>
      </w:pPr>
    </w:p>
    <w:p w:rsidR="00D02AB9" w:rsidRPr="00661E1C" w:rsidRDefault="00D02AB9" w:rsidP="00D02AB9">
      <w:pPr>
        <w:shd w:val="clear" w:color="auto" w:fill="FFFFFF"/>
        <w:spacing w:after="0" w:line="240" w:lineRule="auto"/>
        <w:jc w:val="both"/>
        <w:textAlignment w:val="baseline"/>
        <w:rPr>
          <w:rFonts w:eastAsia="Times New Roman"/>
          <w:b/>
          <w:sz w:val="26"/>
          <w:szCs w:val="26"/>
          <w:lang w:eastAsia="ru-RU"/>
        </w:rPr>
      </w:pPr>
      <w:r w:rsidRPr="00661E1C">
        <w:rPr>
          <w:rFonts w:eastAsia="Times New Roman"/>
          <w:b/>
          <w:sz w:val="26"/>
          <w:szCs w:val="26"/>
          <w:lang w:eastAsia="ru-RU"/>
        </w:rPr>
        <w:t xml:space="preserve">Вы завершаете обучение по дополнительной образовательной программе Российского университета дружбы народов имени Патриса Лумумбы. Пожалуйста, поделитесь с нами Вашим мнением о программе </w:t>
      </w:r>
    </w:p>
    <w:p w:rsidR="00D02AB9" w:rsidRPr="00661E1C" w:rsidRDefault="00D02AB9" w:rsidP="00D02AB9">
      <w:pPr>
        <w:shd w:val="clear" w:color="auto" w:fill="FFFFFF"/>
        <w:spacing w:after="0" w:line="240" w:lineRule="auto"/>
        <w:jc w:val="both"/>
        <w:textAlignment w:val="baseline"/>
        <w:rPr>
          <w:rFonts w:eastAsia="Times New Roman"/>
          <w:b/>
          <w:sz w:val="26"/>
          <w:szCs w:val="26"/>
          <w:lang w:eastAsia="ru-RU"/>
        </w:rPr>
      </w:pPr>
      <w:r w:rsidRPr="00661E1C">
        <w:rPr>
          <w:rFonts w:eastAsia="Times New Roman"/>
          <w:b/>
          <w:sz w:val="26"/>
          <w:szCs w:val="26"/>
          <w:lang w:eastAsia="ru-RU"/>
        </w:rPr>
        <w:t>_________________________________________________________________________</w:t>
      </w:r>
    </w:p>
    <w:p w:rsidR="00D02AB9" w:rsidRPr="00661E1C" w:rsidRDefault="00D02AB9" w:rsidP="00D02AB9">
      <w:pPr>
        <w:shd w:val="clear" w:color="auto" w:fill="FFFFFF"/>
        <w:spacing w:after="0" w:line="240" w:lineRule="auto"/>
        <w:jc w:val="center"/>
        <w:textAlignment w:val="baseline"/>
        <w:rPr>
          <w:rFonts w:eastAsia="Times New Roman"/>
          <w:sz w:val="26"/>
          <w:szCs w:val="26"/>
          <w:lang w:eastAsia="ru-RU"/>
        </w:rPr>
      </w:pPr>
      <w:r w:rsidRPr="00661E1C">
        <w:rPr>
          <w:rFonts w:eastAsia="Times New Roman"/>
          <w:sz w:val="26"/>
          <w:szCs w:val="26"/>
          <w:lang w:eastAsia="ru-RU"/>
        </w:rPr>
        <w:t>наименование программы</w:t>
      </w:r>
    </w:p>
    <w:p w:rsidR="00D02AB9" w:rsidRPr="00661E1C" w:rsidRDefault="00D02AB9" w:rsidP="00D02AB9">
      <w:pPr>
        <w:spacing w:after="0" w:line="240" w:lineRule="auto"/>
        <w:rPr>
          <w:sz w:val="26"/>
          <w:szCs w:val="26"/>
          <w:lang w:eastAsia="ru-RU"/>
        </w:rPr>
      </w:pPr>
    </w:p>
    <w:p w:rsidR="00D02AB9" w:rsidRPr="00661E1C" w:rsidRDefault="00D02AB9" w:rsidP="00D02AB9">
      <w:pPr>
        <w:spacing w:after="0" w:line="240" w:lineRule="auto"/>
        <w:rPr>
          <w:sz w:val="26"/>
          <w:szCs w:val="26"/>
          <w:lang w:eastAsia="ru-RU"/>
        </w:rPr>
      </w:pPr>
      <w:r w:rsidRPr="00661E1C">
        <w:rPr>
          <w:sz w:val="26"/>
          <w:szCs w:val="26"/>
          <w:lang w:eastAsia="ru-RU"/>
        </w:rPr>
        <w:t>1. Источник, из которого Вы узнали о программе (отметьте один вариант ответа):</w:t>
      </w:r>
    </w:p>
    <w:p w:rsidR="00D02AB9" w:rsidRPr="00661E1C" w:rsidRDefault="00D02AB9" w:rsidP="00D02AB9">
      <w:pPr>
        <w:numPr>
          <w:ilvl w:val="0"/>
          <w:numId w:val="42"/>
        </w:numPr>
        <w:spacing w:after="0" w:line="240" w:lineRule="auto"/>
        <w:rPr>
          <w:sz w:val="26"/>
          <w:szCs w:val="26"/>
          <w:lang w:eastAsia="ru-RU"/>
        </w:rPr>
      </w:pPr>
      <w:r w:rsidRPr="00661E1C">
        <w:rPr>
          <w:sz w:val="26"/>
          <w:szCs w:val="26"/>
          <w:lang w:eastAsia="ru-RU"/>
        </w:rPr>
        <w:t>рекламная рассылка</w:t>
      </w:r>
    </w:p>
    <w:p w:rsidR="00D02AB9" w:rsidRPr="00661E1C" w:rsidRDefault="00D02AB9" w:rsidP="00D02AB9">
      <w:pPr>
        <w:numPr>
          <w:ilvl w:val="0"/>
          <w:numId w:val="42"/>
        </w:numPr>
        <w:spacing w:after="0" w:line="240" w:lineRule="auto"/>
        <w:rPr>
          <w:sz w:val="26"/>
          <w:szCs w:val="26"/>
          <w:lang w:eastAsia="ru-RU"/>
        </w:rPr>
      </w:pPr>
      <w:r w:rsidRPr="00661E1C">
        <w:rPr>
          <w:sz w:val="26"/>
          <w:szCs w:val="26"/>
          <w:lang w:eastAsia="ru-RU"/>
        </w:rPr>
        <w:t>распоряжение руководства учреждения</w:t>
      </w:r>
    </w:p>
    <w:p w:rsidR="00D02AB9" w:rsidRDefault="00D02AB9" w:rsidP="00D02AB9">
      <w:pPr>
        <w:numPr>
          <w:ilvl w:val="0"/>
          <w:numId w:val="42"/>
        </w:numPr>
        <w:spacing w:after="0" w:line="240" w:lineRule="auto"/>
        <w:rPr>
          <w:sz w:val="26"/>
          <w:szCs w:val="26"/>
          <w:lang w:eastAsia="ru-RU"/>
        </w:rPr>
      </w:pPr>
      <w:r w:rsidRPr="00661E1C">
        <w:rPr>
          <w:sz w:val="26"/>
          <w:szCs w:val="26"/>
          <w:lang w:eastAsia="ru-RU"/>
        </w:rPr>
        <w:t>рекомендации ранее прошедшего обучение по программе дополнительного образования</w:t>
      </w:r>
    </w:p>
    <w:p w:rsidR="00D02AB9" w:rsidRDefault="00D02AB9" w:rsidP="00D02AB9">
      <w:pPr>
        <w:numPr>
          <w:ilvl w:val="0"/>
          <w:numId w:val="42"/>
        </w:numPr>
        <w:spacing w:after="0" w:line="240" w:lineRule="auto"/>
        <w:rPr>
          <w:sz w:val="26"/>
          <w:szCs w:val="26"/>
          <w:lang w:eastAsia="ru-RU"/>
        </w:rPr>
      </w:pPr>
      <w:r>
        <w:rPr>
          <w:sz w:val="26"/>
          <w:szCs w:val="26"/>
          <w:lang w:eastAsia="ru-RU"/>
        </w:rPr>
        <w:t>поисковые системы в сети Интернет</w:t>
      </w:r>
    </w:p>
    <w:p w:rsidR="00D02AB9" w:rsidRDefault="00D02AB9" w:rsidP="00D02AB9">
      <w:pPr>
        <w:numPr>
          <w:ilvl w:val="0"/>
          <w:numId w:val="42"/>
        </w:numPr>
        <w:spacing w:after="0" w:line="240" w:lineRule="auto"/>
        <w:rPr>
          <w:sz w:val="26"/>
          <w:szCs w:val="26"/>
          <w:lang w:eastAsia="ru-RU"/>
        </w:rPr>
      </w:pPr>
      <w:r>
        <w:rPr>
          <w:sz w:val="26"/>
          <w:szCs w:val="26"/>
          <w:lang w:eastAsia="ru-RU"/>
        </w:rPr>
        <w:t>сайты дополнительного образования РУДН</w:t>
      </w:r>
    </w:p>
    <w:p w:rsidR="00D02AB9" w:rsidRPr="00661E1C" w:rsidRDefault="00D02AB9" w:rsidP="00D02AB9">
      <w:pPr>
        <w:numPr>
          <w:ilvl w:val="0"/>
          <w:numId w:val="42"/>
        </w:numPr>
        <w:spacing w:after="0" w:line="240" w:lineRule="auto"/>
        <w:rPr>
          <w:sz w:val="26"/>
          <w:szCs w:val="26"/>
          <w:lang w:eastAsia="ru-RU"/>
        </w:rPr>
      </w:pPr>
      <w:r>
        <w:rPr>
          <w:sz w:val="26"/>
          <w:szCs w:val="26"/>
          <w:lang w:eastAsia="ru-RU"/>
        </w:rPr>
        <w:t>социальные сети дополнительного образования РУДН</w:t>
      </w:r>
    </w:p>
    <w:p w:rsidR="00D02AB9" w:rsidRPr="00661E1C" w:rsidRDefault="00D02AB9" w:rsidP="00D02AB9">
      <w:pPr>
        <w:numPr>
          <w:ilvl w:val="0"/>
          <w:numId w:val="42"/>
        </w:numPr>
        <w:spacing w:after="0" w:line="240" w:lineRule="auto"/>
        <w:rPr>
          <w:sz w:val="26"/>
          <w:szCs w:val="26"/>
          <w:lang w:eastAsia="ru-RU"/>
        </w:rPr>
      </w:pPr>
      <w:r w:rsidRPr="00661E1C">
        <w:rPr>
          <w:sz w:val="26"/>
          <w:szCs w:val="26"/>
          <w:lang w:eastAsia="ru-RU"/>
        </w:rPr>
        <w:t>другое (комментарий ___________________________________________________________)</w:t>
      </w:r>
    </w:p>
    <w:p w:rsidR="00D02AB9" w:rsidRPr="00661E1C" w:rsidRDefault="00D02AB9" w:rsidP="00D02AB9">
      <w:pPr>
        <w:spacing w:after="0" w:line="240" w:lineRule="auto"/>
        <w:rPr>
          <w:sz w:val="26"/>
          <w:szCs w:val="26"/>
          <w:lang w:eastAsia="ru-RU"/>
        </w:rPr>
      </w:pPr>
    </w:p>
    <w:p w:rsidR="00D02AB9" w:rsidRPr="00661E1C" w:rsidRDefault="00D02AB9" w:rsidP="00D02AB9">
      <w:pPr>
        <w:spacing w:after="0" w:line="240" w:lineRule="auto"/>
        <w:rPr>
          <w:sz w:val="26"/>
          <w:szCs w:val="26"/>
          <w:lang w:eastAsia="ru-RU"/>
        </w:rPr>
      </w:pPr>
      <w:r w:rsidRPr="00661E1C">
        <w:rPr>
          <w:sz w:val="26"/>
          <w:szCs w:val="26"/>
          <w:lang w:eastAsia="ru-RU"/>
        </w:rPr>
        <w:t xml:space="preserve">2. </w:t>
      </w:r>
      <w:r w:rsidRPr="00661E1C">
        <w:rPr>
          <w:rFonts w:eastAsia="Times New Roman"/>
          <w:bCs/>
          <w:sz w:val="26"/>
          <w:szCs w:val="26"/>
          <w:lang w:eastAsia="ru-RU"/>
        </w:rPr>
        <w:t>Причины, по которым Вы приняли решение пройти обучение</w:t>
      </w:r>
      <w:r w:rsidRPr="00661E1C">
        <w:rPr>
          <w:sz w:val="26"/>
          <w:szCs w:val="26"/>
          <w:lang w:eastAsia="ru-RU"/>
        </w:rPr>
        <w:t xml:space="preserve"> (отметьте один вариант ответа): </w:t>
      </w:r>
    </w:p>
    <w:p w:rsidR="00D02AB9" w:rsidRPr="00661E1C" w:rsidRDefault="00D02AB9" w:rsidP="00D02AB9">
      <w:pPr>
        <w:numPr>
          <w:ilvl w:val="0"/>
          <w:numId w:val="43"/>
        </w:numPr>
        <w:spacing w:after="0" w:line="240" w:lineRule="auto"/>
        <w:rPr>
          <w:sz w:val="26"/>
          <w:szCs w:val="26"/>
          <w:lang w:eastAsia="ru-RU"/>
        </w:rPr>
      </w:pPr>
      <w:r w:rsidRPr="00661E1C">
        <w:rPr>
          <w:sz w:val="26"/>
          <w:szCs w:val="26"/>
          <w:lang w:eastAsia="ru-RU"/>
        </w:rPr>
        <w:t>требования законодательства</w:t>
      </w:r>
    </w:p>
    <w:p w:rsidR="00D02AB9" w:rsidRPr="00661E1C" w:rsidRDefault="00D02AB9" w:rsidP="00D02AB9">
      <w:pPr>
        <w:numPr>
          <w:ilvl w:val="0"/>
          <w:numId w:val="43"/>
        </w:numPr>
        <w:spacing w:after="0" w:line="240" w:lineRule="auto"/>
        <w:rPr>
          <w:sz w:val="26"/>
          <w:szCs w:val="26"/>
          <w:lang w:eastAsia="ru-RU"/>
        </w:rPr>
      </w:pPr>
      <w:r w:rsidRPr="00661E1C">
        <w:rPr>
          <w:sz w:val="26"/>
          <w:szCs w:val="26"/>
          <w:lang w:eastAsia="ru-RU"/>
        </w:rPr>
        <w:t>требования работодателя</w:t>
      </w:r>
    </w:p>
    <w:p w:rsidR="00D02AB9" w:rsidRPr="00661E1C" w:rsidRDefault="00D02AB9" w:rsidP="00D02AB9">
      <w:pPr>
        <w:numPr>
          <w:ilvl w:val="0"/>
          <w:numId w:val="43"/>
        </w:numPr>
        <w:spacing w:after="0" w:line="240" w:lineRule="auto"/>
        <w:rPr>
          <w:sz w:val="26"/>
          <w:szCs w:val="26"/>
          <w:lang w:eastAsia="ru-RU"/>
        </w:rPr>
      </w:pPr>
      <w:r w:rsidRPr="00661E1C">
        <w:rPr>
          <w:sz w:val="26"/>
          <w:szCs w:val="26"/>
          <w:lang w:eastAsia="ru-RU"/>
        </w:rPr>
        <w:t xml:space="preserve">необходимы новые компетенции для исполнения трудовых обязанностей </w:t>
      </w:r>
    </w:p>
    <w:p w:rsidR="00D02AB9" w:rsidRPr="00661E1C" w:rsidRDefault="00D02AB9" w:rsidP="00D02AB9">
      <w:pPr>
        <w:numPr>
          <w:ilvl w:val="0"/>
          <w:numId w:val="43"/>
        </w:numPr>
        <w:spacing w:after="0" w:line="240" w:lineRule="auto"/>
        <w:rPr>
          <w:sz w:val="26"/>
          <w:szCs w:val="26"/>
          <w:lang w:eastAsia="ru-RU"/>
        </w:rPr>
      </w:pPr>
      <w:r w:rsidRPr="00661E1C">
        <w:rPr>
          <w:sz w:val="26"/>
          <w:szCs w:val="26"/>
          <w:lang w:eastAsia="ru-RU"/>
        </w:rPr>
        <w:t>считаю обязательным для себя профессиональное развитие</w:t>
      </w:r>
    </w:p>
    <w:p w:rsidR="00D02AB9" w:rsidRPr="00661E1C" w:rsidRDefault="00D02AB9" w:rsidP="00D02AB9">
      <w:pPr>
        <w:numPr>
          <w:ilvl w:val="0"/>
          <w:numId w:val="43"/>
        </w:numPr>
        <w:spacing w:after="0" w:line="240" w:lineRule="auto"/>
        <w:rPr>
          <w:sz w:val="26"/>
          <w:szCs w:val="26"/>
          <w:lang w:eastAsia="ru-RU"/>
        </w:rPr>
      </w:pPr>
      <w:r w:rsidRPr="00661E1C">
        <w:rPr>
          <w:sz w:val="26"/>
          <w:szCs w:val="26"/>
          <w:lang w:eastAsia="ru-RU"/>
        </w:rPr>
        <w:lastRenderedPageBreak/>
        <w:t>считаю необходимым развивать непрофессиональные навыки, повышать культурный уровень</w:t>
      </w:r>
    </w:p>
    <w:p w:rsidR="00D02AB9" w:rsidRPr="00661E1C" w:rsidRDefault="00D02AB9" w:rsidP="00D02AB9">
      <w:pPr>
        <w:numPr>
          <w:ilvl w:val="0"/>
          <w:numId w:val="43"/>
        </w:numPr>
        <w:spacing w:after="0" w:line="240" w:lineRule="auto"/>
        <w:rPr>
          <w:sz w:val="26"/>
          <w:szCs w:val="26"/>
          <w:lang w:eastAsia="ru-RU"/>
        </w:rPr>
      </w:pPr>
      <w:r w:rsidRPr="00661E1C">
        <w:rPr>
          <w:sz w:val="26"/>
          <w:szCs w:val="26"/>
          <w:lang w:eastAsia="ru-RU"/>
        </w:rPr>
        <w:t>предстоящая аттестация на квалификационную категорию</w:t>
      </w:r>
    </w:p>
    <w:p w:rsidR="00D02AB9" w:rsidRPr="00661E1C" w:rsidRDefault="00D02AB9" w:rsidP="00D02AB9">
      <w:pPr>
        <w:numPr>
          <w:ilvl w:val="0"/>
          <w:numId w:val="43"/>
        </w:numPr>
        <w:spacing w:after="0" w:line="240" w:lineRule="auto"/>
        <w:rPr>
          <w:sz w:val="26"/>
          <w:szCs w:val="26"/>
          <w:lang w:eastAsia="ru-RU"/>
        </w:rPr>
      </w:pPr>
      <w:r w:rsidRPr="00661E1C">
        <w:rPr>
          <w:sz w:val="26"/>
          <w:szCs w:val="26"/>
          <w:lang w:eastAsia="ru-RU"/>
        </w:rPr>
        <w:t>смена профиля работы</w:t>
      </w:r>
    </w:p>
    <w:p w:rsidR="00D02AB9" w:rsidRPr="00661E1C" w:rsidRDefault="00D02AB9" w:rsidP="00D02AB9">
      <w:pPr>
        <w:numPr>
          <w:ilvl w:val="0"/>
          <w:numId w:val="43"/>
        </w:numPr>
        <w:spacing w:after="0" w:line="240" w:lineRule="auto"/>
        <w:rPr>
          <w:sz w:val="26"/>
          <w:szCs w:val="26"/>
          <w:lang w:eastAsia="ru-RU"/>
        </w:rPr>
      </w:pPr>
      <w:r w:rsidRPr="00661E1C">
        <w:rPr>
          <w:sz w:val="26"/>
          <w:szCs w:val="26"/>
          <w:lang w:eastAsia="ru-RU"/>
        </w:rPr>
        <w:t>перспективы продвижения по службе, увеличение заработка</w:t>
      </w:r>
    </w:p>
    <w:p w:rsidR="00D02AB9" w:rsidRPr="00661E1C" w:rsidRDefault="00D02AB9" w:rsidP="00D02AB9">
      <w:pPr>
        <w:numPr>
          <w:ilvl w:val="0"/>
          <w:numId w:val="43"/>
        </w:numPr>
        <w:spacing w:after="0" w:line="240" w:lineRule="auto"/>
        <w:rPr>
          <w:sz w:val="26"/>
          <w:szCs w:val="26"/>
          <w:lang w:eastAsia="ru-RU"/>
        </w:rPr>
      </w:pPr>
      <w:r w:rsidRPr="00661E1C">
        <w:rPr>
          <w:sz w:val="26"/>
          <w:szCs w:val="26"/>
          <w:lang w:eastAsia="ru-RU"/>
        </w:rPr>
        <w:t>другое</w:t>
      </w:r>
    </w:p>
    <w:p w:rsidR="00D02AB9" w:rsidRPr="00661E1C" w:rsidRDefault="00D02AB9" w:rsidP="00D02AB9">
      <w:pPr>
        <w:spacing w:after="0" w:line="240" w:lineRule="auto"/>
        <w:rPr>
          <w:sz w:val="26"/>
          <w:szCs w:val="26"/>
          <w:lang w:eastAsia="ru-RU"/>
        </w:rPr>
      </w:pPr>
    </w:p>
    <w:p w:rsidR="00D02AB9" w:rsidRPr="00661E1C" w:rsidRDefault="00D02AB9" w:rsidP="00D02AB9">
      <w:pPr>
        <w:spacing w:after="0" w:line="240" w:lineRule="auto"/>
        <w:rPr>
          <w:sz w:val="26"/>
          <w:szCs w:val="26"/>
        </w:rPr>
      </w:pPr>
      <w:r w:rsidRPr="00661E1C">
        <w:rPr>
          <w:b/>
          <w:bCs/>
          <w:sz w:val="26"/>
          <w:szCs w:val="26"/>
          <w:lang w:eastAsia="ru-RU"/>
        </w:rPr>
        <w:t xml:space="preserve">3. </w:t>
      </w:r>
      <w:r w:rsidRPr="00661E1C">
        <w:rPr>
          <w:sz w:val="26"/>
          <w:szCs w:val="26"/>
        </w:rPr>
        <w:t>Оцените, пожалуйста, уровень своей удовлетворенности дополнительной образовательной программой по критериям (поставьте оценку по пятибалльной шкале, где 1 – самая низкая оценка, 5 – самая высокая оценка): </w:t>
      </w:r>
    </w:p>
    <w:p w:rsidR="00D02AB9" w:rsidRPr="00661E1C" w:rsidRDefault="00D02AB9" w:rsidP="00D02AB9">
      <w:pPr>
        <w:spacing w:after="0" w:line="240" w:lineRule="auto"/>
        <w:rPr>
          <w:b/>
          <w:bCs/>
          <w:sz w:val="26"/>
          <w:szCs w:val="26"/>
          <w:lang w:eastAsia="ru-RU"/>
        </w:rPr>
      </w:pPr>
      <w:r w:rsidRPr="00661E1C">
        <w:rPr>
          <w:b/>
          <w:bCs/>
          <w:sz w:val="26"/>
          <w:szCs w:val="26"/>
          <w:lang w:eastAsia="ru-RU"/>
        </w:rPr>
        <w:t xml:space="preserve">по критерию «Содержание и практическая применимость программы»: </w:t>
      </w:r>
    </w:p>
    <w:tbl>
      <w:tblPr>
        <w:tblW w:w="0" w:type="auto"/>
        <w:tblCellSpacing w:w="0" w:type="dxa"/>
        <w:tblCellMar>
          <w:left w:w="0" w:type="dxa"/>
          <w:right w:w="0" w:type="dxa"/>
        </w:tblCellMar>
        <w:tblLook w:val="0000" w:firstRow="0" w:lastRow="0" w:firstColumn="0" w:lastColumn="0" w:noHBand="0" w:noVBand="0"/>
      </w:tblPr>
      <w:tblGrid>
        <w:gridCol w:w="405"/>
        <w:gridCol w:w="405"/>
        <w:gridCol w:w="6"/>
        <w:gridCol w:w="6"/>
        <w:gridCol w:w="405"/>
        <w:gridCol w:w="405"/>
        <w:gridCol w:w="405"/>
      </w:tblGrid>
      <w:tr w:rsidR="00D02AB9" w:rsidRPr="00661E1C" w:rsidTr="00646356">
        <w:trPr>
          <w:tblCellSpacing w:w="0" w:type="dxa"/>
        </w:trPr>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1</w:t>
            </w: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2</w:t>
            </w:r>
          </w:p>
        </w:tc>
        <w:tc>
          <w:tcPr>
            <w:tcW w:w="0" w:type="auto"/>
          </w:tcPr>
          <w:p w:rsidR="00D02AB9" w:rsidRPr="00661E1C" w:rsidRDefault="00D02AB9" w:rsidP="00646356">
            <w:pPr>
              <w:spacing w:after="0" w:line="240" w:lineRule="auto"/>
              <w:rPr>
                <w:sz w:val="26"/>
                <w:szCs w:val="26"/>
                <w:lang w:eastAsia="ru-RU"/>
              </w:rPr>
            </w:pPr>
          </w:p>
        </w:tc>
        <w:tc>
          <w:tcPr>
            <w:tcW w:w="0" w:type="auto"/>
          </w:tcPr>
          <w:p w:rsidR="00D02AB9" w:rsidRPr="00661E1C" w:rsidRDefault="00D02AB9" w:rsidP="00646356">
            <w:pPr>
              <w:spacing w:after="0" w:line="240" w:lineRule="auto"/>
              <w:rPr>
                <w:sz w:val="26"/>
                <w:szCs w:val="26"/>
                <w:lang w:eastAsia="ru-RU"/>
              </w:rPr>
            </w:pP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3</w:t>
            </w: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4</w:t>
            </w: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5</w:t>
            </w:r>
          </w:p>
        </w:tc>
      </w:tr>
      <w:tr w:rsidR="00D02AB9" w:rsidRPr="00661E1C" w:rsidTr="00646356">
        <w:trPr>
          <w:tblCellSpacing w:w="0" w:type="dxa"/>
        </w:trPr>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1A3A1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25pt;height:18pt" o:ole="">
                  <v:imagedata r:id="rId17" o:title=""/>
                </v:shape>
                <w:control r:id="rId18" w:name="DefaultOcxName972" w:shapeid="_x0000_i1066"/>
              </w:object>
            </w:r>
          </w:p>
        </w:tc>
        <w:bookmarkStart w:id="143" w:name="_1804515264"/>
        <w:bookmarkEnd w:id="143"/>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41B909C1">
                <v:shape id="_x0000_i1073" type="#_x0000_t75" style="width:20.25pt;height:18pt" o:ole="">
                  <v:imagedata r:id="rId17" o:title=""/>
                </v:shape>
                <w:control r:id="rId19" w:name="DefaultOcxName982" w:shapeid="_x0000_i1073"/>
              </w:object>
            </w:r>
          </w:p>
        </w:tc>
        <w:tc>
          <w:tcPr>
            <w:tcW w:w="0" w:type="auto"/>
          </w:tcPr>
          <w:p w:rsidR="00D02AB9" w:rsidRPr="00661E1C" w:rsidRDefault="00D02AB9" w:rsidP="00646356">
            <w:pPr>
              <w:spacing w:after="0" w:line="240" w:lineRule="auto"/>
              <w:rPr>
                <w:sz w:val="26"/>
                <w:szCs w:val="26"/>
              </w:rPr>
            </w:pPr>
          </w:p>
        </w:tc>
        <w:tc>
          <w:tcPr>
            <w:tcW w:w="0" w:type="auto"/>
          </w:tcPr>
          <w:p w:rsidR="00D02AB9" w:rsidRPr="00661E1C" w:rsidRDefault="00D02AB9" w:rsidP="00646356">
            <w:pPr>
              <w:spacing w:after="0" w:line="240" w:lineRule="auto"/>
              <w:rPr>
                <w:sz w:val="26"/>
                <w:szCs w:val="26"/>
              </w:rPr>
            </w:pPr>
          </w:p>
        </w:tc>
        <w:bookmarkStart w:id="144" w:name="_1804434192"/>
        <w:bookmarkEnd w:id="144"/>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72B80DF2">
                <v:shape id="_x0000_i1075" type="#_x0000_t75" style="width:20.25pt;height:18pt" o:ole="">
                  <v:imagedata r:id="rId17" o:title=""/>
                </v:shape>
                <w:control r:id="rId20" w:name="DefaultOcxName992" w:shapeid="_x0000_i1075"/>
              </w:object>
            </w:r>
          </w:p>
        </w:tc>
        <w:bookmarkStart w:id="145" w:name="_1802252593"/>
        <w:bookmarkEnd w:id="145"/>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19FBFF24">
                <v:shape id="_x0000_i1077" type="#_x0000_t75" style="width:20.25pt;height:18pt" o:ole="">
                  <v:imagedata r:id="rId17" o:title=""/>
                </v:shape>
                <w:control r:id="rId21" w:name="DefaultOcxName1002" w:shapeid="_x0000_i1077"/>
              </w:object>
            </w:r>
          </w:p>
        </w:tc>
        <w:bookmarkStart w:id="146" w:name="_1802252595"/>
        <w:bookmarkEnd w:id="146"/>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7377D63A">
                <v:shape id="_x0000_i1079" type="#_x0000_t75" style="width:20.25pt;height:18pt" o:ole="">
                  <v:imagedata r:id="rId17" o:title=""/>
                </v:shape>
                <w:control r:id="rId22" w:name="DefaultOcxName1012" w:shapeid="_x0000_i1079"/>
              </w:object>
            </w:r>
          </w:p>
        </w:tc>
      </w:tr>
    </w:tbl>
    <w:p w:rsidR="00D02AB9" w:rsidRPr="00661E1C" w:rsidRDefault="00D02AB9" w:rsidP="00D02AB9">
      <w:pPr>
        <w:spacing w:after="0" w:line="240" w:lineRule="auto"/>
        <w:rPr>
          <w:b/>
          <w:bCs/>
          <w:sz w:val="26"/>
          <w:szCs w:val="26"/>
          <w:lang w:eastAsia="ru-RU"/>
        </w:rPr>
      </w:pPr>
      <w:r w:rsidRPr="00661E1C">
        <w:rPr>
          <w:b/>
          <w:bCs/>
          <w:sz w:val="26"/>
          <w:szCs w:val="26"/>
          <w:lang w:eastAsia="ru-RU"/>
        </w:rPr>
        <w:t xml:space="preserve">по критерию «Преподавательский навык, умение доступно изложить материал и интересно построить занятие и т.п.»: </w:t>
      </w:r>
    </w:p>
    <w:tbl>
      <w:tblPr>
        <w:tblW w:w="0" w:type="auto"/>
        <w:tblCellSpacing w:w="0" w:type="dxa"/>
        <w:tblCellMar>
          <w:left w:w="0" w:type="dxa"/>
          <w:right w:w="0" w:type="dxa"/>
        </w:tblCellMar>
        <w:tblLook w:val="0000" w:firstRow="0" w:lastRow="0" w:firstColumn="0" w:lastColumn="0" w:noHBand="0" w:noVBand="0"/>
      </w:tblPr>
      <w:tblGrid>
        <w:gridCol w:w="405"/>
        <w:gridCol w:w="405"/>
        <w:gridCol w:w="6"/>
        <w:gridCol w:w="6"/>
        <w:gridCol w:w="405"/>
        <w:gridCol w:w="405"/>
        <w:gridCol w:w="405"/>
      </w:tblGrid>
      <w:tr w:rsidR="00D02AB9" w:rsidRPr="00661E1C" w:rsidTr="00646356">
        <w:trPr>
          <w:tblCellSpacing w:w="0" w:type="dxa"/>
        </w:trPr>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1</w:t>
            </w: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2</w:t>
            </w:r>
          </w:p>
        </w:tc>
        <w:tc>
          <w:tcPr>
            <w:tcW w:w="0" w:type="auto"/>
          </w:tcPr>
          <w:p w:rsidR="00D02AB9" w:rsidRPr="00661E1C" w:rsidRDefault="00D02AB9" w:rsidP="00646356">
            <w:pPr>
              <w:spacing w:after="0" w:line="240" w:lineRule="auto"/>
              <w:rPr>
                <w:sz w:val="26"/>
                <w:szCs w:val="26"/>
                <w:lang w:eastAsia="ru-RU"/>
              </w:rPr>
            </w:pPr>
          </w:p>
        </w:tc>
        <w:tc>
          <w:tcPr>
            <w:tcW w:w="0" w:type="auto"/>
          </w:tcPr>
          <w:p w:rsidR="00D02AB9" w:rsidRPr="00661E1C" w:rsidRDefault="00D02AB9" w:rsidP="00646356">
            <w:pPr>
              <w:spacing w:after="0" w:line="240" w:lineRule="auto"/>
              <w:rPr>
                <w:sz w:val="26"/>
                <w:szCs w:val="26"/>
                <w:lang w:eastAsia="ru-RU"/>
              </w:rPr>
            </w:pP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3</w:t>
            </w: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4</w:t>
            </w: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5</w:t>
            </w:r>
          </w:p>
        </w:tc>
      </w:tr>
      <w:bookmarkStart w:id="147" w:name="_1804515268"/>
      <w:bookmarkEnd w:id="147"/>
      <w:tr w:rsidR="00D02AB9" w:rsidRPr="00661E1C" w:rsidTr="00646356">
        <w:trPr>
          <w:tblCellSpacing w:w="0" w:type="dxa"/>
        </w:trPr>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57625A37">
                <v:shape id="_x0000_i1081" type="#_x0000_t75" style="width:20.25pt;height:18pt" o:ole="">
                  <v:imagedata r:id="rId17" o:title=""/>
                </v:shape>
                <w:control r:id="rId23" w:name="DefaultOcxName97" w:shapeid="_x0000_i1081"/>
              </w:object>
            </w:r>
          </w:p>
        </w:tc>
        <w:bookmarkStart w:id="148" w:name="_1804515269"/>
        <w:bookmarkEnd w:id="148"/>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732BE697">
                <v:shape id="_x0000_i1088" type="#_x0000_t75" style="width:20.25pt;height:18pt" o:ole="">
                  <v:imagedata r:id="rId17" o:title=""/>
                </v:shape>
                <w:control r:id="rId24" w:name="DefaultOcxName98" w:shapeid="_x0000_i1088"/>
              </w:object>
            </w:r>
          </w:p>
        </w:tc>
        <w:tc>
          <w:tcPr>
            <w:tcW w:w="0" w:type="auto"/>
          </w:tcPr>
          <w:p w:rsidR="00D02AB9" w:rsidRPr="00661E1C" w:rsidRDefault="00D02AB9" w:rsidP="00646356">
            <w:pPr>
              <w:spacing w:after="0" w:line="240" w:lineRule="auto"/>
              <w:rPr>
                <w:sz w:val="26"/>
                <w:szCs w:val="26"/>
              </w:rPr>
            </w:pPr>
          </w:p>
        </w:tc>
        <w:tc>
          <w:tcPr>
            <w:tcW w:w="0" w:type="auto"/>
          </w:tcPr>
          <w:p w:rsidR="00D02AB9" w:rsidRPr="00661E1C" w:rsidRDefault="00D02AB9" w:rsidP="00646356">
            <w:pPr>
              <w:spacing w:after="0" w:line="240" w:lineRule="auto"/>
              <w:rPr>
                <w:sz w:val="26"/>
                <w:szCs w:val="26"/>
              </w:rPr>
            </w:pPr>
          </w:p>
        </w:tc>
        <w:bookmarkStart w:id="149" w:name="_1804434197"/>
        <w:bookmarkEnd w:id="149"/>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763A1D4C">
                <v:shape id="_x0000_i1090" type="#_x0000_t75" style="width:20.25pt;height:18pt" o:ole="">
                  <v:imagedata r:id="rId17" o:title=""/>
                </v:shape>
                <w:control r:id="rId25" w:name="DefaultOcxName99" w:shapeid="_x0000_i1090"/>
              </w:object>
            </w:r>
          </w:p>
        </w:tc>
        <w:bookmarkStart w:id="150" w:name="_1804515272"/>
        <w:bookmarkEnd w:id="150"/>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2E82E2EC">
                <v:shape id="_x0000_i1092" type="#_x0000_t75" style="width:20.25pt;height:18pt" o:ole="">
                  <v:imagedata r:id="rId17" o:title=""/>
                </v:shape>
                <w:control r:id="rId26" w:name="DefaultOcxName100" w:shapeid="_x0000_i1092"/>
              </w:object>
            </w:r>
          </w:p>
        </w:tc>
        <w:bookmarkStart w:id="151" w:name="_1802252605"/>
        <w:bookmarkEnd w:id="151"/>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6E484A61">
                <v:shape id="_x0000_i1094" type="#_x0000_t75" style="width:20.25pt;height:18pt" o:ole="">
                  <v:imagedata r:id="rId17" o:title=""/>
                </v:shape>
                <w:control r:id="rId27" w:name="DefaultOcxName101" w:shapeid="_x0000_i1094"/>
              </w:object>
            </w:r>
          </w:p>
        </w:tc>
      </w:tr>
    </w:tbl>
    <w:p w:rsidR="00D02AB9" w:rsidRPr="00661E1C" w:rsidRDefault="00D02AB9" w:rsidP="00D02AB9">
      <w:pPr>
        <w:spacing w:after="0" w:line="240" w:lineRule="auto"/>
        <w:rPr>
          <w:b/>
          <w:bCs/>
          <w:sz w:val="26"/>
          <w:szCs w:val="26"/>
          <w:lang w:eastAsia="ru-RU"/>
        </w:rPr>
      </w:pPr>
    </w:p>
    <w:p w:rsidR="00D02AB9" w:rsidRPr="00661E1C" w:rsidRDefault="00D02AB9" w:rsidP="00D02AB9">
      <w:pPr>
        <w:spacing w:after="0" w:line="240" w:lineRule="auto"/>
        <w:rPr>
          <w:b/>
          <w:bCs/>
          <w:sz w:val="26"/>
          <w:szCs w:val="26"/>
          <w:lang w:eastAsia="ru-RU"/>
        </w:rPr>
      </w:pPr>
    </w:p>
    <w:p w:rsidR="00D02AB9" w:rsidRPr="00661E1C" w:rsidRDefault="00D02AB9" w:rsidP="00D02AB9">
      <w:pPr>
        <w:spacing w:after="0" w:line="240" w:lineRule="auto"/>
        <w:rPr>
          <w:b/>
          <w:bCs/>
          <w:sz w:val="26"/>
          <w:szCs w:val="26"/>
          <w:lang w:eastAsia="ru-RU"/>
        </w:rPr>
      </w:pPr>
      <w:r w:rsidRPr="00661E1C">
        <w:rPr>
          <w:b/>
          <w:bCs/>
          <w:sz w:val="26"/>
          <w:szCs w:val="26"/>
          <w:lang w:eastAsia="ru-RU"/>
        </w:rPr>
        <w:t xml:space="preserve">по критерию «Лекции/Видеолекции, качество подготовки»: </w:t>
      </w:r>
    </w:p>
    <w:tbl>
      <w:tblPr>
        <w:tblW w:w="0" w:type="auto"/>
        <w:tblCellSpacing w:w="0" w:type="dxa"/>
        <w:tblCellMar>
          <w:left w:w="0" w:type="dxa"/>
          <w:right w:w="0" w:type="dxa"/>
        </w:tblCellMar>
        <w:tblLook w:val="0000" w:firstRow="0" w:lastRow="0" w:firstColumn="0" w:lastColumn="0" w:noHBand="0" w:noVBand="0"/>
      </w:tblPr>
      <w:tblGrid>
        <w:gridCol w:w="405"/>
        <w:gridCol w:w="405"/>
        <w:gridCol w:w="6"/>
        <w:gridCol w:w="6"/>
        <w:gridCol w:w="405"/>
        <w:gridCol w:w="405"/>
        <w:gridCol w:w="405"/>
      </w:tblGrid>
      <w:tr w:rsidR="00D02AB9" w:rsidRPr="00661E1C" w:rsidTr="00646356">
        <w:trPr>
          <w:tblCellSpacing w:w="0" w:type="dxa"/>
        </w:trPr>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1</w:t>
            </w: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2</w:t>
            </w:r>
          </w:p>
        </w:tc>
        <w:tc>
          <w:tcPr>
            <w:tcW w:w="0" w:type="auto"/>
          </w:tcPr>
          <w:p w:rsidR="00D02AB9" w:rsidRPr="00661E1C" w:rsidRDefault="00D02AB9" w:rsidP="00646356">
            <w:pPr>
              <w:spacing w:after="0" w:line="240" w:lineRule="auto"/>
              <w:rPr>
                <w:sz w:val="26"/>
                <w:szCs w:val="26"/>
                <w:lang w:eastAsia="ru-RU"/>
              </w:rPr>
            </w:pPr>
          </w:p>
        </w:tc>
        <w:tc>
          <w:tcPr>
            <w:tcW w:w="0" w:type="auto"/>
          </w:tcPr>
          <w:p w:rsidR="00D02AB9" w:rsidRPr="00661E1C" w:rsidRDefault="00D02AB9" w:rsidP="00646356">
            <w:pPr>
              <w:spacing w:after="0" w:line="240" w:lineRule="auto"/>
              <w:rPr>
                <w:sz w:val="26"/>
                <w:szCs w:val="26"/>
                <w:lang w:eastAsia="ru-RU"/>
              </w:rPr>
            </w:pP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3</w:t>
            </w: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4</w:t>
            </w: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5</w:t>
            </w:r>
          </w:p>
        </w:tc>
      </w:tr>
      <w:bookmarkStart w:id="152" w:name="_1804004033"/>
      <w:bookmarkEnd w:id="152"/>
      <w:tr w:rsidR="00D02AB9" w:rsidRPr="00661E1C" w:rsidTr="00646356">
        <w:trPr>
          <w:tblCellSpacing w:w="0" w:type="dxa"/>
        </w:trPr>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665A527D">
                <v:shape id="_x0000_i1096" type="#_x0000_t75" style="width:20.25pt;height:18pt" o:ole="">
                  <v:imagedata r:id="rId17" o:title=""/>
                </v:shape>
                <w:control r:id="rId28" w:name="DefaultOcxName9711" w:shapeid="_x0000_i1096"/>
              </w:object>
            </w:r>
          </w:p>
        </w:tc>
        <w:bookmarkStart w:id="153" w:name="_1804004034"/>
        <w:bookmarkEnd w:id="153"/>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321B6AF0">
                <v:shape id="_x0000_i1103" type="#_x0000_t75" style="width:20.25pt;height:18pt" o:ole="">
                  <v:imagedata r:id="rId17" o:title=""/>
                </v:shape>
                <w:control r:id="rId29" w:name="DefaultOcxName9811" w:shapeid="_x0000_i1103"/>
              </w:object>
            </w:r>
          </w:p>
        </w:tc>
        <w:tc>
          <w:tcPr>
            <w:tcW w:w="0" w:type="auto"/>
          </w:tcPr>
          <w:p w:rsidR="00D02AB9" w:rsidRPr="00661E1C" w:rsidRDefault="00D02AB9" w:rsidP="00646356">
            <w:pPr>
              <w:spacing w:after="0" w:line="240" w:lineRule="auto"/>
              <w:rPr>
                <w:sz w:val="26"/>
                <w:szCs w:val="26"/>
              </w:rPr>
            </w:pPr>
          </w:p>
        </w:tc>
        <w:tc>
          <w:tcPr>
            <w:tcW w:w="0" w:type="auto"/>
          </w:tcPr>
          <w:p w:rsidR="00D02AB9" w:rsidRPr="00661E1C" w:rsidRDefault="00D02AB9" w:rsidP="00646356">
            <w:pPr>
              <w:spacing w:after="0" w:line="240" w:lineRule="auto"/>
              <w:rPr>
                <w:sz w:val="26"/>
                <w:szCs w:val="26"/>
              </w:rPr>
            </w:pPr>
          </w:p>
        </w:tc>
        <w:bookmarkStart w:id="154" w:name="_1802252806"/>
        <w:bookmarkEnd w:id="154"/>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60E257BF">
                <v:shape id="_x0000_i1105" type="#_x0000_t75" style="width:20.25pt;height:18pt" o:ole="">
                  <v:imagedata r:id="rId17" o:title=""/>
                </v:shape>
                <w:control r:id="rId30" w:name="DefaultOcxName9911" w:shapeid="_x0000_i1105"/>
              </w:object>
            </w:r>
          </w:p>
        </w:tc>
        <w:bookmarkStart w:id="155" w:name="_1802252805"/>
        <w:bookmarkEnd w:id="155"/>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664D1D11">
                <v:shape id="_x0000_i1107" type="#_x0000_t75" style="width:20.25pt;height:18pt" o:ole="">
                  <v:imagedata r:id="rId17" o:title=""/>
                </v:shape>
                <w:control r:id="rId31" w:name="DefaultOcxName10011" w:shapeid="_x0000_i1107"/>
              </w:object>
            </w:r>
          </w:p>
        </w:tc>
        <w:bookmarkStart w:id="156" w:name="_1804434205"/>
        <w:bookmarkEnd w:id="156"/>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3760F77C">
                <v:shape id="_x0000_i1109" type="#_x0000_t75" style="width:20.25pt;height:18pt" o:ole="">
                  <v:imagedata r:id="rId17" o:title=""/>
                </v:shape>
                <w:control r:id="rId32" w:name="DefaultOcxName10111" w:shapeid="_x0000_i1109"/>
              </w:object>
            </w:r>
          </w:p>
        </w:tc>
      </w:tr>
    </w:tbl>
    <w:p w:rsidR="00D02AB9" w:rsidRPr="00661E1C" w:rsidRDefault="00D02AB9" w:rsidP="00D02AB9">
      <w:pPr>
        <w:spacing w:after="0" w:line="240" w:lineRule="auto"/>
        <w:rPr>
          <w:b/>
          <w:bCs/>
          <w:sz w:val="26"/>
          <w:szCs w:val="26"/>
          <w:lang w:eastAsia="ru-RU"/>
        </w:rPr>
      </w:pPr>
      <w:r w:rsidRPr="00661E1C">
        <w:rPr>
          <w:b/>
          <w:bCs/>
          <w:sz w:val="26"/>
          <w:szCs w:val="26"/>
          <w:lang w:eastAsia="ru-RU"/>
        </w:rPr>
        <w:t xml:space="preserve">по критерию «Организация обучения»: </w:t>
      </w:r>
    </w:p>
    <w:tbl>
      <w:tblPr>
        <w:tblW w:w="0" w:type="auto"/>
        <w:tblCellSpacing w:w="0" w:type="dxa"/>
        <w:tblCellMar>
          <w:left w:w="0" w:type="dxa"/>
          <w:right w:w="0" w:type="dxa"/>
        </w:tblCellMar>
        <w:tblLook w:val="0000" w:firstRow="0" w:lastRow="0" w:firstColumn="0" w:lastColumn="0" w:noHBand="0" w:noVBand="0"/>
      </w:tblPr>
      <w:tblGrid>
        <w:gridCol w:w="405"/>
        <w:gridCol w:w="405"/>
        <w:gridCol w:w="6"/>
        <w:gridCol w:w="6"/>
        <w:gridCol w:w="405"/>
        <w:gridCol w:w="405"/>
        <w:gridCol w:w="405"/>
      </w:tblGrid>
      <w:tr w:rsidR="00D02AB9" w:rsidRPr="00661E1C" w:rsidTr="00646356">
        <w:trPr>
          <w:tblCellSpacing w:w="0" w:type="dxa"/>
        </w:trPr>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1</w:t>
            </w: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2</w:t>
            </w:r>
          </w:p>
        </w:tc>
        <w:tc>
          <w:tcPr>
            <w:tcW w:w="0" w:type="auto"/>
          </w:tcPr>
          <w:p w:rsidR="00D02AB9" w:rsidRPr="00661E1C" w:rsidRDefault="00D02AB9" w:rsidP="00646356">
            <w:pPr>
              <w:spacing w:after="0" w:line="240" w:lineRule="auto"/>
              <w:rPr>
                <w:sz w:val="26"/>
                <w:szCs w:val="26"/>
                <w:lang w:eastAsia="ru-RU"/>
              </w:rPr>
            </w:pPr>
          </w:p>
        </w:tc>
        <w:tc>
          <w:tcPr>
            <w:tcW w:w="0" w:type="auto"/>
          </w:tcPr>
          <w:p w:rsidR="00D02AB9" w:rsidRPr="00661E1C" w:rsidRDefault="00D02AB9" w:rsidP="00646356">
            <w:pPr>
              <w:spacing w:after="0" w:line="240" w:lineRule="auto"/>
              <w:rPr>
                <w:sz w:val="26"/>
                <w:szCs w:val="26"/>
                <w:lang w:eastAsia="ru-RU"/>
              </w:rPr>
            </w:pP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3</w:t>
            </w: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4</w:t>
            </w:r>
          </w:p>
        </w:tc>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lang w:eastAsia="ru-RU"/>
              </w:rPr>
              <w:t>5</w:t>
            </w:r>
          </w:p>
        </w:tc>
      </w:tr>
      <w:tr w:rsidR="00D02AB9" w:rsidRPr="00661E1C" w:rsidTr="00646356">
        <w:trPr>
          <w:tblCellSpacing w:w="0" w:type="dxa"/>
        </w:trPr>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1E030F83">
                <v:shape id="_x0000_i1111" type="#_x0000_t75" style="width:20.25pt;height:18pt" o:ole="">
                  <v:imagedata r:id="rId17" o:title=""/>
                </v:shape>
                <w:control r:id="rId33" w:name="DefaultOcxName9731" w:shapeid="_x0000_i1111"/>
              </w:object>
            </w:r>
          </w:p>
        </w:tc>
        <w:bookmarkStart w:id="157" w:name="_1804515280"/>
        <w:bookmarkEnd w:id="157"/>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7676E8A8">
                <v:shape id="_x0000_i1118" type="#_x0000_t75" style="width:20.25pt;height:18pt" o:ole="">
                  <v:imagedata r:id="rId17" o:title=""/>
                </v:shape>
                <w:control r:id="rId34" w:name="DefaultOcxName9831" w:shapeid="_x0000_i1118"/>
              </w:object>
            </w:r>
          </w:p>
        </w:tc>
        <w:tc>
          <w:tcPr>
            <w:tcW w:w="0" w:type="auto"/>
          </w:tcPr>
          <w:p w:rsidR="00D02AB9" w:rsidRPr="00661E1C" w:rsidRDefault="00D02AB9" w:rsidP="00646356">
            <w:pPr>
              <w:spacing w:after="0" w:line="240" w:lineRule="auto"/>
              <w:rPr>
                <w:sz w:val="26"/>
                <w:szCs w:val="26"/>
              </w:rPr>
            </w:pPr>
          </w:p>
        </w:tc>
        <w:tc>
          <w:tcPr>
            <w:tcW w:w="0" w:type="auto"/>
          </w:tcPr>
          <w:p w:rsidR="00D02AB9" w:rsidRPr="00661E1C" w:rsidRDefault="00D02AB9" w:rsidP="00646356">
            <w:pPr>
              <w:spacing w:after="0" w:line="240" w:lineRule="auto"/>
              <w:rPr>
                <w:sz w:val="26"/>
                <w:szCs w:val="26"/>
              </w:rPr>
            </w:pPr>
          </w:p>
        </w:tc>
        <w:bookmarkStart w:id="158" w:name="_1804515281"/>
        <w:bookmarkEnd w:id="158"/>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4AC86D97">
                <v:shape id="_x0000_i1120" type="#_x0000_t75" style="width:20.25pt;height:18pt" o:ole="">
                  <v:imagedata r:id="rId17" o:title=""/>
                </v:shape>
                <w:control r:id="rId35" w:name="DefaultOcxName9931" w:shapeid="_x0000_i1120"/>
              </w:object>
            </w:r>
          </w:p>
        </w:tc>
        <w:bookmarkStart w:id="159" w:name="_1804515283"/>
        <w:bookmarkEnd w:id="159"/>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06211DBD">
                <v:shape id="_x0000_i1122" type="#_x0000_t75" style="width:20.25pt;height:18pt" o:ole="">
                  <v:imagedata r:id="rId17" o:title=""/>
                </v:shape>
                <w:control r:id="rId36" w:name="DefaultOcxName10031" w:shapeid="_x0000_i1122"/>
              </w:object>
            </w:r>
          </w:p>
        </w:tc>
        <w:bookmarkStart w:id="160" w:name="_1804515284"/>
        <w:bookmarkEnd w:id="160"/>
        <w:tc>
          <w:tcPr>
            <w:tcW w:w="0" w:type="auto"/>
            <w:vAlign w:val="center"/>
          </w:tcPr>
          <w:p w:rsidR="00D02AB9" w:rsidRPr="00661E1C" w:rsidRDefault="00D02AB9" w:rsidP="00646356">
            <w:pPr>
              <w:spacing w:after="0" w:line="240" w:lineRule="auto"/>
              <w:rPr>
                <w:sz w:val="26"/>
                <w:szCs w:val="26"/>
                <w:lang w:eastAsia="ru-RU"/>
              </w:rPr>
            </w:pPr>
            <w:r w:rsidRPr="00661E1C">
              <w:rPr>
                <w:sz w:val="26"/>
                <w:szCs w:val="26"/>
              </w:rPr>
              <w:object w:dxaOrig="1440" w:dyaOrig="1440" w14:anchorId="3F7E9402">
                <v:shape id="_x0000_i1124" type="#_x0000_t75" style="width:20.25pt;height:18pt" o:ole="">
                  <v:imagedata r:id="rId17" o:title=""/>
                </v:shape>
                <w:control r:id="rId37" w:name="DefaultOcxName10131" w:shapeid="_x0000_i1124"/>
              </w:object>
            </w:r>
          </w:p>
        </w:tc>
      </w:tr>
    </w:tbl>
    <w:p w:rsidR="00D02AB9" w:rsidRPr="00661E1C" w:rsidRDefault="00D02AB9" w:rsidP="00D02AB9">
      <w:pPr>
        <w:spacing w:after="0" w:line="240" w:lineRule="auto"/>
        <w:rPr>
          <w:sz w:val="26"/>
          <w:szCs w:val="26"/>
          <w:lang w:eastAsia="ru-RU"/>
        </w:rPr>
      </w:pPr>
    </w:p>
    <w:p w:rsidR="00D02AB9" w:rsidRPr="00661E1C" w:rsidRDefault="00D02AB9" w:rsidP="00D02AB9">
      <w:pPr>
        <w:spacing w:after="0" w:line="240" w:lineRule="auto"/>
        <w:rPr>
          <w:rFonts w:eastAsia="Times New Roman"/>
          <w:sz w:val="26"/>
          <w:szCs w:val="26"/>
          <w:lang w:eastAsia="ru-RU"/>
        </w:rPr>
      </w:pPr>
      <w:r w:rsidRPr="00661E1C">
        <w:rPr>
          <w:rFonts w:eastAsia="Times New Roman"/>
          <w:sz w:val="26"/>
          <w:szCs w:val="26"/>
          <w:lang w:eastAsia="ru-RU"/>
        </w:rPr>
        <w:t>4. Рекомендовали бы Вы программы дополнительного образования РУДН друзьям, коллегам:</w:t>
      </w:r>
    </w:p>
    <w:p w:rsidR="00D02AB9" w:rsidRPr="00661E1C" w:rsidRDefault="00D02AB9" w:rsidP="00D02AB9">
      <w:pPr>
        <w:numPr>
          <w:ilvl w:val="0"/>
          <w:numId w:val="44"/>
        </w:numPr>
        <w:spacing w:after="0" w:line="240" w:lineRule="auto"/>
        <w:rPr>
          <w:rFonts w:eastAsia="Times New Roman"/>
          <w:sz w:val="26"/>
          <w:szCs w:val="26"/>
          <w:lang w:eastAsia="ru-RU"/>
        </w:rPr>
      </w:pPr>
      <w:r w:rsidRPr="00661E1C">
        <w:rPr>
          <w:rFonts w:eastAsia="Times New Roman"/>
          <w:sz w:val="26"/>
          <w:szCs w:val="26"/>
          <w:lang w:eastAsia="ru-RU"/>
        </w:rPr>
        <w:t>да</w:t>
      </w:r>
    </w:p>
    <w:p w:rsidR="00D02AB9" w:rsidRPr="00661E1C" w:rsidRDefault="00D02AB9" w:rsidP="00D02AB9">
      <w:pPr>
        <w:numPr>
          <w:ilvl w:val="0"/>
          <w:numId w:val="44"/>
        </w:numPr>
        <w:spacing w:after="0" w:line="240" w:lineRule="auto"/>
        <w:rPr>
          <w:rFonts w:eastAsia="Times New Roman"/>
          <w:sz w:val="26"/>
          <w:szCs w:val="26"/>
          <w:lang w:eastAsia="ru-RU"/>
        </w:rPr>
      </w:pPr>
      <w:r w:rsidRPr="00661E1C">
        <w:rPr>
          <w:rFonts w:eastAsia="Times New Roman"/>
          <w:sz w:val="26"/>
          <w:szCs w:val="26"/>
          <w:lang w:eastAsia="ru-RU"/>
        </w:rPr>
        <w:t>нет</w:t>
      </w:r>
    </w:p>
    <w:p w:rsidR="00D02AB9" w:rsidRPr="00661E1C" w:rsidRDefault="00D02AB9" w:rsidP="00D02AB9">
      <w:pPr>
        <w:spacing w:after="0" w:line="240" w:lineRule="auto"/>
        <w:rPr>
          <w:rFonts w:eastAsia="Times New Roman"/>
          <w:sz w:val="26"/>
          <w:szCs w:val="26"/>
          <w:lang w:eastAsia="ru-RU"/>
        </w:rPr>
      </w:pPr>
    </w:p>
    <w:p w:rsidR="00D02AB9" w:rsidRPr="00661E1C" w:rsidRDefault="00D02AB9" w:rsidP="00D02AB9">
      <w:pPr>
        <w:spacing w:after="0" w:line="240" w:lineRule="auto"/>
        <w:rPr>
          <w:rFonts w:eastAsia="Times New Roman"/>
          <w:sz w:val="26"/>
          <w:szCs w:val="26"/>
          <w:lang w:eastAsia="ru-RU"/>
        </w:rPr>
      </w:pPr>
      <w:r w:rsidRPr="00661E1C">
        <w:rPr>
          <w:rFonts w:eastAsia="Times New Roman"/>
          <w:sz w:val="26"/>
          <w:szCs w:val="26"/>
          <w:lang w:eastAsia="ru-RU"/>
        </w:rPr>
        <w:t>5. Ваши предложения и пожелания по совершенствованию процесса обучения, программ дополнительного образования</w:t>
      </w:r>
      <w:r w:rsidRPr="00661E1C">
        <w:rPr>
          <w:rFonts w:eastAsia="Times New Roman"/>
          <w:sz w:val="26"/>
          <w:szCs w:val="26"/>
          <w:vertAlign w:val="superscript"/>
          <w:lang w:eastAsia="ru-RU"/>
        </w:rPr>
        <w:t xml:space="preserve">* </w:t>
      </w:r>
      <w:r w:rsidRPr="00661E1C">
        <w:rPr>
          <w:rFonts w:eastAsia="Times New Roman"/>
          <w:sz w:val="26"/>
          <w:szCs w:val="26"/>
          <w:lang w:eastAsia="ru-RU"/>
        </w:rPr>
        <w:t>(необязательный вопрос):</w:t>
      </w:r>
    </w:p>
    <w:p w:rsidR="00D02AB9" w:rsidRPr="00661E1C" w:rsidRDefault="00D02AB9" w:rsidP="00D02AB9">
      <w:pPr>
        <w:spacing w:after="0" w:line="240" w:lineRule="auto"/>
        <w:rPr>
          <w:rFonts w:eastAsia="Times New Roman"/>
          <w:sz w:val="26"/>
          <w:szCs w:val="26"/>
          <w:lang w:eastAsia="ru-RU"/>
        </w:rPr>
      </w:pPr>
      <w:r w:rsidRPr="00661E1C">
        <w:rPr>
          <w:rFonts w:eastAsia="Times New Roman"/>
          <w:sz w:val="26"/>
          <w:szCs w:val="26"/>
          <w:lang w:eastAsia="ru-RU"/>
        </w:rPr>
        <w:t>_________________________________________________________________________</w:t>
      </w:r>
    </w:p>
    <w:p w:rsidR="00D02AB9" w:rsidRPr="00661E1C" w:rsidRDefault="00D02AB9" w:rsidP="00D02AB9">
      <w:pPr>
        <w:spacing w:after="0" w:line="240" w:lineRule="auto"/>
        <w:rPr>
          <w:rFonts w:eastAsia="Times New Roman"/>
          <w:sz w:val="26"/>
          <w:szCs w:val="26"/>
          <w:lang w:eastAsia="ru-RU"/>
        </w:rPr>
      </w:pPr>
    </w:p>
    <w:p w:rsidR="00D02AB9" w:rsidRPr="00661E1C" w:rsidRDefault="00D02AB9" w:rsidP="00D02AB9">
      <w:pPr>
        <w:spacing w:after="0" w:line="240" w:lineRule="auto"/>
        <w:rPr>
          <w:rFonts w:eastAsia="Times New Roman"/>
          <w:sz w:val="26"/>
          <w:szCs w:val="26"/>
          <w:lang w:eastAsia="ru-RU"/>
        </w:rPr>
      </w:pPr>
      <w:r w:rsidRPr="00661E1C">
        <w:rPr>
          <w:rFonts w:eastAsia="Times New Roman"/>
          <w:sz w:val="26"/>
          <w:szCs w:val="26"/>
          <w:lang w:eastAsia="ru-RU"/>
        </w:rPr>
        <w:lastRenderedPageBreak/>
        <w:t>6. Мне интересны программы дополнительного образования РУДН следующей тематики</w:t>
      </w:r>
      <w:r w:rsidRPr="00661E1C">
        <w:rPr>
          <w:rFonts w:eastAsia="Times New Roman"/>
          <w:sz w:val="26"/>
          <w:szCs w:val="26"/>
          <w:vertAlign w:val="superscript"/>
          <w:lang w:eastAsia="ru-RU"/>
        </w:rPr>
        <w:t xml:space="preserve">* </w:t>
      </w:r>
      <w:r w:rsidRPr="00661E1C">
        <w:rPr>
          <w:rFonts w:eastAsia="Times New Roman"/>
          <w:sz w:val="26"/>
          <w:szCs w:val="26"/>
          <w:lang w:eastAsia="ru-RU"/>
        </w:rPr>
        <w:t>(необязательный вопрос):</w:t>
      </w:r>
    </w:p>
    <w:p w:rsidR="00D02AB9" w:rsidRPr="00661E1C" w:rsidRDefault="00D02AB9" w:rsidP="00D02AB9">
      <w:pPr>
        <w:spacing w:after="0" w:line="240" w:lineRule="auto"/>
        <w:rPr>
          <w:rFonts w:eastAsia="Times New Roman"/>
          <w:sz w:val="26"/>
          <w:szCs w:val="26"/>
          <w:lang w:eastAsia="ru-RU"/>
        </w:rPr>
      </w:pPr>
      <w:r w:rsidRPr="00661E1C">
        <w:rPr>
          <w:rFonts w:eastAsia="Times New Roman"/>
          <w:sz w:val="26"/>
          <w:szCs w:val="26"/>
          <w:lang w:eastAsia="ru-RU"/>
        </w:rPr>
        <w:t>________________________________________________________________________</w:t>
      </w:r>
    </w:p>
    <w:p w:rsidR="00D02AB9" w:rsidRPr="00661E1C" w:rsidRDefault="00D02AB9" w:rsidP="00D02AB9">
      <w:pPr>
        <w:spacing w:after="0" w:line="240" w:lineRule="auto"/>
        <w:rPr>
          <w:rFonts w:eastAsia="Times New Roman"/>
          <w:sz w:val="26"/>
          <w:szCs w:val="26"/>
          <w:lang w:eastAsia="ru-RU"/>
        </w:rPr>
      </w:pPr>
    </w:p>
    <w:p w:rsidR="00D02AB9" w:rsidRPr="00661E1C" w:rsidRDefault="00D02AB9" w:rsidP="00D02AB9">
      <w:pPr>
        <w:spacing w:after="0" w:line="240" w:lineRule="auto"/>
        <w:rPr>
          <w:rFonts w:eastAsia="Times New Roman"/>
          <w:sz w:val="26"/>
          <w:szCs w:val="26"/>
          <w:lang w:eastAsia="ru-RU"/>
        </w:rPr>
      </w:pPr>
    </w:p>
    <w:p w:rsidR="00D02AB9" w:rsidRPr="00661E1C" w:rsidRDefault="00D02AB9" w:rsidP="00D02AB9">
      <w:pPr>
        <w:spacing w:after="0" w:line="240" w:lineRule="auto"/>
        <w:rPr>
          <w:rFonts w:eastAsia="Times New Roman"/>
          <w:sz w:val="26"/>
          <w:szCs w:val="26"/>
          <w:lang w:eastAsia="ru-RU"/>
        </w:rPr>
      </w:pPr>
      <w:r w:rsidRPr="00661E1C">
        <w:rPr>
          <w:rFonts w:eastAsia="Times New Roman"/>
          <w:sz w:val="26"/>
          <w:szCs w:val="26"/>
          <w:lang w:eastAsia="ru-RU"/>
        </w:rPr>
        <w:t xml:space="preserve">Благодарим за сотрудничество. </w:t>
      </w:r>
    </w:p>
    <w:p w:rsidR="00D02AB9" w:rsidRPr="00661E1C" w:rsidRDefault="00D02AB9" w:rsidP="00D02AB9">
      <w:pPr>
        <w:spacing w:after="0" w:line="240" w:lineRule="auto"/>
        <w:rPr>
          <w:rFonts w:eastAsia="Times New Roman"/>
          <w:szCs w:val="24"/>
          <w:lang w:eastAsia="ru-RU"/>
        </w:rPr>
      </w:pPr>
      <w:r w:rsidRPr="00661E1C">
        <w:rPr>
          <w:rFonts w:eastAsia="Times New Roman"/>
          <w:sz w:val="26"/>
          <w:szCs w:val="26"/>
          <w:lang w:eastAsia="ru-RU"/>
        </w:rPr>
        <w:t>Мы обязательно учтем Ваше мнение и будем работать над совершенствованием образовательного процесса.</w:t>
      </w:r>
    </w:p>
    <w:p w:rsidR="00D02AB9" w:rsidRPr="00661E1C" w:rsidRDefault="00D02AB9" w:rsidP="00D02AB9">
      <w:pPr>
        <w:pStyle w:val="ConsPlusNormal"/>
        <w:ind w:firstLine="4820"/>
        <w:jc w:val="both"/>
        <w:rPr>
          <w:rFonts w:ascii="Times New Roman" w:hAnsi="Times New Roman" w:cs="Times New Roman"/>
        </w:rPr>
        <w:sectPr w:rsidR="00D02AB9" w:rsidRPr="00661E1C">
          <w:pgSz w:w="11906" w:h="16838"/>
          <w:pgMar w:top="1134" w:right="707" w:bottom="1134" w:left="1701" w:header="708" w:footer="708" w:gutter="0"/>
          <w:cols w:space="720"/>
          <w:docGrid w:linePitch="360"/>
        </w:sectPr>
      </w:pP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lastRenderedPageBreak/>
        <w:t>Приложение № 12</w:t>
      </w:r>
    </w:p>
    <w:p w:rsidR="00D02AB9" w:rsidRPr="00661E1C" w:rsidRDefault="00D02AB9" w:rsidP="00D02AB9">
      <w:pPr>
        <w:spacing w:after="0" w:line="240" w:lineRule="auto"/>
        <w:ind w:firstLine="4820"/>
        <w:rPr>
          <w:bCs/>
          <w:sz w:val="20"/>
          <w:szCs w:val="20"/>
        </w:rPr>
      </w:pPr>
      <w:r w:rsidRPr="00661E1C">
        <w:rPr>
          <w:sz w:val="20"/>
          <w:szCs w:val="20"/>
        </w:rPr>
        <w:t xml:space="preserve">к Положению </w:t>
      </w:r>
      <w:r w:rsidRPr="00661E1C">
        <w:rPr>
          <w:bCs/>
          <w:sz w:val="20"/>
          <w:szCs w:val="20"/>
        </w:rPr>
        <w:t xml:space="preserve">о реализации </w:t>
      </w:r>
    </w:p>
    <w:p w:rsidR="00D02AB9" w:rsidRPr="00661E1C" w:rsidRDefault="00D02AB9" w:rsidP="00D02AB9">
      <w:pPr>
        <w:spacing w:after="0" w:line="240" w:lineRule="auto"/>
        <w:ind w:firstLine="4820"/>
        <w:rPr>
          <w:bCs/>
          <w:sz w:val="20"/>
          <w:szCs w:val="20"/>
        </w:rPr>
      </w:pPr>
      <w:r w:rsidRPr="00661E1C">
        <w:rPr>
          <w:bCs/>
          <w:sz w:val="20"/>
          <w:szCs w:val="20"/>
        </w:rPr>
        <w:t xml:space="preserve">дополнительных образовательных программ </w:t>
      </w:r>
    </w:p>
    <w:p w:rsidR="00D02AB9" w:rsidRPr="00661E1C" w:rsidRDefault="00D02AB9" w:rsidP="00D02AB9">
      <w:pPr>
        <w:spacing w:after="0" w:line="240" w:lineRule="auto"/>
        <w:ind w:firstLine="4820"/>
        <w:rPr>
          <w:bCs/>
          <w:sz w:val="20"/>
          <w:szCs w:val="20"/>
        </w:rPr>
      </w:pPr>
      <w:r w:rsidRPr="00661E1C">
        <w:rPr>
          <w:bCs/>
          <w:sz w:val="20"/>
          <w:szCs w:val="20"/>
        </w:rPr>
        <w:t xml:space="preserve">в федеральном государственном автономном </w:t>
      </w:r>
    </w:p>
    <w:p w:rsidR="00D02AB9" w:rsidRPr="00661E1C" w:rsidRDefault="00D02AB9" w:rsidP="00D02AB9">
      <w:pPr>
        <w:spacing w:after="0" w:line="240" w:lineRule="auto"/>
        <w:ind w:firstLine="4820"/>
        <w:rPr>
          <w:bCs/>
          <w:sz w:val="20"/>
          <w:szCs w:val="20"/>
        </w:rPr>
      </w:pPr>
      <w:r w:rsidRPr="00661E1C">
        <w:rPr>
          <w:bCs/>
          <w:sz w:val="20"/>
          <w:szCs w:val="20"/>
        </w:rPr>
        <w:t>образовательном учреждении высшего образования</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bCs/>
        </w:rPr>
        <w:t>«Российский университет дружбы народов</w:t>
      </w:r>
      <w:r w:rsidRPr="00661E1C">
        <w:rPr>
          <w:rFonts w:ascii="Times New Roman" w:hAnsi="Times New Roman" w:cs="Times New Roman"/>
        </w:rPr>
        <w:t xml:space="preserve"> </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t>имени Патриса Лумумбы</w:t>
      </w:r>
      <w:r w:rsidRPr="00661E1C">
        <w:rPr>
          <w:rFonts w:ascii="Times New Roman" w:hAnsi="Times New Roman" w:cs="Times New Roman"/>
          <w:bCs/>
        </w:rPr>
        <w:t xml:space="preserve">» </w:t>
      </w:r>
      <w:r w:rsidRPr="00661E1C">
        <w:rPr>
          <w:rFonts w:ascii="Times New Roman" w:hAnsi="Times New Roman" w:cs="Times New Roman"/>
        </w:rPr>
        <w:t>(РУДН)</w:t>
      </w: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spacing w:after="0" w:line="240" w:lineRule="auto"/>
        <w:jc w:val="center"/>
        <w:rPr>
          <w:b/>
        </w:rPr>
      </w:pPr>
      <w:r w:rsidRPr="00661E1C">
        <w:rPr>
          <w:b/>
        </w:rPr>
        <w:t>Федеральное государственное автономное образовательное учреждение высшего образования</w:t>
      </w:r>
    </w:p>
    <w:p w:rsidR="00D02AB9" w:rsidRPr="00661E1C" w:rsidRDefault="00D02AB9" w:rsidP="00D02AB9">
      <w:pPr>
        <w:spacing w:after="0" w:line="240" w:lineRule="auto"/>
        <w:jc w:val="center"/>
        <w:rPr>
          <w:b/>
          <w:sz w:val="28"/>
          <w:szCs w:val="28"/>
        </w:rPr>
      </w:pPr>
      <w:r w:rsidRPr="00661E1C">
        <w:rPr>
          <w:b/>
          <w:sz w:val="28"/>
          <w:szCs w:val="28"/>
        </w:rPr>
        <w:t>«Российский университет дружбы народов имени Патриса Лумумбы»</w:t>
      </w:r>
    </w:p>
    <w:p w:rsidR="00D02AB9" w:rsidRPr="00661E1C" w:rsidRDefault="00D02AB9" w:rsidP="00D02AB9">
      <w:pPr>
        <w:spacing w:after="0" w:line="240" w:lineRule="auto"/>
        <w:jc w:val="center"/>
        <w:rPr>
          <w:b/>
          <w:sz w:val="28"/>
          <w:szCs w:val="28"/>
        </w:rPr>
      </w:pPr>
      <w:r w:rsidRPr="00661E1C">
        <w:rPr>
          <w:b/>
          <w:sz w:val="28"/>
          <w:szCs w:val="28"/>
        </w:rPr>
        <w:t>(РУДН)</w:t>
      </w:r>
    </w:p>
    <w:p w:rsidR="00D02AB9" w:rsidRPr="00661E1C" w:rsidRDefault="00D02AB9" w:rsidP="00D02AB9">
      <w:pPr>
        <w:spacing w:after="0" w:line="240" w:lineRule="auto"/>
        <w:rPr>
          <w:b/>
          <w:sz w:val="26"/>
          <w:szCs w:val="26"/>
        </w:rPr>
      </w:pPr>
    </w:p>
    <w:p w:rsidR="00D02AB9" w:rsidRPr="00661E1C" w:rsidRDefault="00D02AB9" w:rsidP="00D02AB9">
      <w:pPr>
        <w:spacing w:after="0" w:line="240" w:lineRule="auto"/>
        <w:jc w:val="center"/>
        <w:rPr>
          <w:b/>
          <w:sz w:val="26"/>
          <w:szCs w:val="26"/>
        </w:rPr>
      </w:pPr>
      <w:r w:rsidRPr="00661E1C">
        <w:rPr>
          <w:b/>
          <w:sz w:val="26"/>
          <w:szCs w:val="26"/>
        </w:rPr>
        <w:t>Справка об обучении</w:t>
      </w:r>
    </w:p>
    <w:p w:rsidR="00D02AB9" w:rsidRPr="00661E1C" w:rsidRDefault="00D02AB9" w:rsidP="00D02AB9">
      <w:pPr>
        <w:spacing w:after="0" w:line="240" w:lineRule="auto"/>
        <w:jc w:val="center"/>
        <w:rPr>
          <w:b/>
          <w:sz w:val="26"/>
          <w:szCs w:val="26"/>
        </w:rPr>
      </w:pPr>
    </w:p>
    <w:p w:rsidR="00D02AB9" w:rsidRDefault="00D02AB9" w:rsidP="00D02AB9">
      <w:pPr>
        <w:spacing w:after="0" w:line="240" w:lineRule="auto"/>
        <w:jc w:val="both"/>
        <w:rPr>
          <w:sz w:val="26"/>
          <w:szCs w:val="26"/>
        </w:rPr>
      </w:pPr>
      <w:r w:rsidRPr="00661E1C">
        <w:rPr>
          <w:b/>
          <w:sz w:val="26"/>
          <w:szCs w:val="26"/>
        </w:rPr>
        <w:tab/>
      </w:r>
      <w:r w:rsidRPr="00661E1C">
        <w:rPr>
          <w:sz w:val="26"/>
          <w:szCs w:val="26"/>
        </w:rPr>
        <w:t xml:space="preserve">Настоящая справка </w:t>
      </w:r>
      <w:r>
        <w:rPr>
          <w:sz w:val="26"/>
          <w:szCs w:val="26"/>
        </w:rPr>
        <w:t xml:space="preserve">выдана </w:t>
      </w:r>
      <w:r w:rsidRPr="00661E1C">
        <w:rPr>
          <w:sz w:val="26"/>
          <w:szCs w:val="26"/>
          <w:u w:val="single"/>
        </w:rPr>
        <w:t>……………</w:t>
      </w:r>
      <w:r>
        <w:rPr>
          <w:sz w:val="26"/>
          <w:szCs w:val="26"/>
          <w:u w:val="single"/>
        </w:rPr>
        <w:t xml:space="preserve"> </w:t>
      </w:r>
      <w:r w:rsidRPr="00661E1C">
        <w:rPr>
          <w:sz w:val="26"/>
          <w:szCs w:val="26"/>
          <w:u w:val="single"/>
        </w:rPr>
        <w:t>………     ……</w:t>
      </w:r>
      <w:r>
        <w:rPr>
          <w:sz w:val="26"/>
          <w:szCs w:val="26"/>
          <w:u w:val="single"/>
        </w:rPr>
        <w:t>________</w:t>
      </w:r>
      <w:r w:rsidRPr="00661E1C">
        <w:rPr>
          <w:sz w:val="26"/>
          <w:szCs w:val="26"/>
          <w:u w:val="single"/>
        </w:rPr>
        <w:t>………_____</w:t>
      </w:r>
      <w:r w:rsidRPr="002A0281">
        <w:rPr>
          <w:color w:val="FFFFFF" w:themeColor="background1"/>
          <w:sz w:val="26"/>
          <w:szCs w:val="26"/>
          <w:u w:val="single"/>
        </w:rPr>
        <w:t>.</w:t>
      </w:r>
    </w:p>
    <w:p w:rsidR="00D02AB9" w:rsidRPr="002A0281" w:rsidRDefault="00D02AB9" w:rsidP="00D02AB9">
      <w:pPr>
        <w:spacing w:after="0" w:line="240" w:lineRule="auto"/>
        <w:jc w:val="both"/>
        <w:rPr>
          <w:sz w:val="20"/>
          <w:szCs w:val="20"/>
        </w:rPr>
      </w:pPr>
      <w:r>
        <w:rPr>
          <w:sz w:val="20"/>
          <w:szCs w:val="20"/>
        </w:rPr>
        <w:t xml:space="preserve"> </w:t>
      </w:r>
      <w:r w:rsidRPr="002A0281">
        <w:rPr>
          <w:sz w:val="20"/>
          <w:szCs w:val="20"/>
        </w:rPr>
        <w:t>Ф.И.О.</w:t>
      </w:r>
    </w:p>
    <w:p w:rsidR="00D02AB9" w:rsidRDefault="00D02AB9" w:rsidP="00D02AB9">
      <w:pPr>
        <w:spacing w:after="0" w:line="240" w:lineRule="auto"/>
        <w:jc w:val="both"/>
        <w:rPr>
          <w:sz w:val="20"/>
          <w:szCs w:val="20"/>
        </w:rPr>
      </w:pPr>
      <w:r>
        <w:rPr>
          <w:sz w:val="26"/>
          <w:szCs w:val="26"/>
        </w:rPr>
        <w:t>в том, что он(/она)</w:t>
      </w:r>
      <w:r w:rsidRPr="00F44EF8">
        <w:rPr>
          <w:sz w:val="26"/>
          <w:szCs w:val="26"/>
        </w:rPr>
        <w:t xml:space="preserve"> </w:t>
      </w:r>
      <w:r w:rsidRPr="00661E1C">
        <w:rPr>
          <w:sz w:val="26"/>
          <w:szCs w:val="26"/>
        </w:rPr>
        <w:t xml:space="preserve">в период </w:t>
      </w:r>
      <w:r>
        <w:rPr>
          <w:sz w:val="26"/>
          <w:szCs w:val="26"/>
        </w:rPr>
        <w:t>с</w:t>
      </w:r>
      <w:r w:rsidRPr="00661E1C">
        <w:rPr>
          <w:sz w:val="26"/>
          <w:szCs w:val="26"/>
          <w:u w:val="single"/>
        </w:rPr>
        <w:t xml:space="preserve"> </w:t>
      </w:r>
      <w:r>
        <w:rPr>
          <w:sz w:val="26"/>
          <w:szCs w:val="26"/>
          <w:u w:val="single"/>
        </w:rPr>
        <w:t>__________________по_________________ _______г.</w:t>
      </w:r>
      <w:r w:rsidRPr="002A0281">
        <w:rPr>
          <w:color w:val="FFFFFF" w:themeColor="background1"/>
          <w:sz w:val="26"/>
          <w:szCs w:val="26"/>
          <w:u w:val="single"/>
        </w:rPr>
        <w:t>.</w:t>
      </w:r>
      <w:r w:rsidRPr="00661E1C">
        <w:rPr>
          <w:sz w:val="26"/>
          <w:szCs w:val="26"/>
          <w:u w:val="single"/>
        </w:rPr>
        <w:t xml:space="preserve"> </w:t>
      </w:r>
      <w:r w:rsidRPr="00661E1C">
        <w:rPr>
          <w:sz w:val="26"/>
          <w:szCs w:val="26"/>
        </w:rPr>
        <w:t xml:space="preserve"> </w:t>
      </w:r>
    </w:p>
    <w:p w:rsidR="00D02AB9" w:rsidRDefault="00D02AB9" w:rsidP="00D02AB9">
      <w:pPr>
        <w:spacing w:after="0" w:line="240" w:lineRule="auto"/>
        <w:jc w:val="both"/>
        <w:rPr>
          <w:sz w:val="20"/>
          <w:szCs w:val="20"/>
        </w:rPr>
      </w:pPr>
    </w:p>
    <w:p w:rsidR="00D02AB9" w:rsidRDefault="00D02AB9" w:rsidP="00D02AB9">
      <w:pPr>
        <w:spacing w:after="0" w:line="240" w:lineRule="auto"/>
        <w:jc w:val="both"/>
        <w:rPr>
          <w:sz w:val="26"/>
          <w:szCs w:val="26"/>
        </w:rPr>
      </w:pPr>
      <w:r>
        <w:rPr>
          <w:sz w:val="26"/>
          <w:szCs w:val="26"/>
        </w:rPr>
        <w:t xml:space="preserve">обучался(/обучалась) </w:t>
      </w:r>
      <w:r w:rsidRPr="008625EE">
        <w:rPr>
          <w:sz w:val="26"/>
          <w:szCs w:val="26"/>
        </w:rPr>
        <w:t xml:space="preserve">в </w:t>
      </w:r>
      <w:r w:rsidRPr="002A0281">
        <w:rPr>
          <w:sz w:val="26"/>
          <w:szCs w:val="26"/>
          <w:u w:val="single"/>
        </w:rPr>
        <w:t xml:space="preserve">  </w:t>
      </w:r>
      <w:r w:rsidRPr="002A0281">
        <w:rPr>
          <w:color w:val="FFFFFF" w:themeColor="background1"/>
          <w:sz w:val="26"/>
          <w:szCs w:val="26"/>
          <w:u w:val="single"/>
        </w:rPr>
        <w:t>.</w:t>
      </w:r>
    </w:p>
    <w:p w:rsidR="00D02AB9" w:rsidRPr="002A0281" w:rsidRDefault="00D02AB9" w:rsidP="00D02AB9">
      <w:pPr>
        <w:spacing w:after="0" w:line="240" w:lineRule="auto"/>
        <w:jc w:val="both"/>
        <w:rPr>
          <w:sz w:val="20"/>
          <w:szCs w:val="20"/>
        </w:rPr>
      </w:pPr>
      <w:r>
        <w:rPr>
          <w:sz w:val="20"/>
          <w:szCs w:val="20"/>
        </w:rPr>
        <w:t xml:space="preserve"> </w:t>
      </w:r>
      <w:r w:rsidRPr="002A0281">
        <w:rPr>
          <w:sz w:val="20"/>
          <w:szCs w:val="20"/>
        </w:rPr>
        <w:t xml:space="preserve">подразделение </w:t>
      </w:r>
      <w:r w:rsidR="005F7E3C">
        <w:rPr>
          <w:sz w:val="20"/>
          <w:szCs w:val="20"/>
        </w:rPr>
        <w:t>Университета</w:t>
      </w:r>
    </w:p>
    <w:p w:rsidR="00D02AB9" w:rsidRPr="00661E1C" w:rsidRDefault="00D02AB9" w:rsidP="00D02AB9">
      <w:pPr>
        <w:spacing w:after="0" w:line="240" w:lineRule="auto"/>
        <w:jc w:val="both"/>
        <w:rPr>
          <w:sz w:val="26"/>
          <w:szCs w:val="26"/>
        </w:rPr>
      </w:pPr>
      <w:r>
        <w:rPr>
          <w:sz w:val="26"/>
          <w:szCs w:val="26"/>
        </w:rPr>
        <w:t>я</w:t>
      </w:r>
      <w:r w:rsidRPr="00661E1C">
        <w:rPr>
          <w:sz w:val="26"/>
          <w:szCs w:val="26"/>
        </w:rPr>
        <w:t>влялся</w:t>
      </w:r>
      <w:r>
        <w:rPr>
          <w:sz w:val="26"/>
          <w:szCs w:val="26"/>
        </w:rPr>
        <w:t>(/являлась)</w:t>
      </w:r>
      <w:r w:rsidRPr="00661E1C">
        <w:rPr>
          <w:sz w:val="26"/>
          <w:szCs w:val="26"/>
        </w:rPr>
        <w:t xml:space="preserve"> слушателем дополнительной общеобразовательной программы/</w:t>
      </w:r>
      <w:r>
        <w:rPr>
          <w:sz w:val="26"/>
          <w:szCs w:val="26"/>
        </w:rPr>
        <w:t xml:space="preserve"> </w:t>
      </w:r>
      <w:r w:rsidRPr="00661E1C">
        <w:rPr>
          <w:sz w:val="26"/>
          <w:szCs w:val="26"/>
        </w:rPr>
        <w:t xml:space="preserve">дополнительной профессиональной программы повышения квалификации/ дополнительной профессиональной программы профессиональной переподготовки </w:t>
      </w:r>
      <w:r w:rsidRPr="00661E1C">
        <w:rPr>
          <w:spacing w:val="-1"/>
          <w:w w:val="105"/>
          <w:sz w:val="26"/>
          <w:szCs w:val="26"/>
        </w:rPr>
        <w:t>«</w:t>
      </w:r>
      <w:r w:rsidRPr="00661E1C">
        <w:rPr>
          <w:spacing w:val="-1"/>
          <w:w w:val="105"/>
          <w:sz w:val="26"/>
          <w:szCs w:val="26"/>
          <w:u w:val="single"/>
        </w:rPr>
        <w:t>______________________________________________________</w:t>
      </w:r>
      <w:r w:rsidRPr="00661E1C">
        <w:rPr>
          <w:spacing w:val="-1"/>
          <w:w w:val="105"/>
          <w:sz w:val="26"/>
          <w:szCs w:val="26"/>
        </w:rPr>
        <w:t>» (</w:t>
      </w:r>
      <w:r w:rsidRPr="00661E1C">
        <w:rPr>
          <w:iCs/>
          <w:sz w:val="26"/>
          <w:szCs w:val="26"/>
        </w:rPr>
        <w:t>количество ак.ч.</w:t>
      </w:r>
      <w:r w:rsidRPr="00661E1C">
        <w:rPr>
          <w:sz w:val="26"/>
          <w:szCs w:val="26"/>
        </w:rPr>
        <w:t xml:space="preserve">, форма обучения, </w:t>
      </w:r>
      <w:r w:rsidRPr="00661E1C">
        <w:rPr>
          <w:iCs/>
          <w:sz w:val="26"/>
          <w:szCs w:val="26"/>
        </w:rPr>
        <w:t>применение ДОТ</w:t>
      </w:r>
      <w:r w:rsidRPr="00661E1C">
        <w:rPr>
          <w:spacing w:val="-1"/>
          <w:w w:val="105"/>
          <w:sz w:val="26"/>
          <w:szCs w:val="26"/>
        </w:rPr>
        <w:t>).</w:t>
      </w:r>
    </w:p>
    <w:p w:rsidR="00D02AB9" w:rsidRPr="00661E1C" w:rsidRDefault="00D02AB9" w:rsidP="00D02AB9">
      <w:pPr>
        <w:spacing w:after="0" w:line="240" w:lineRule="auto"/>
        <w:ind w:firstLine="708"/>
        <w:jc w:val="both"/>
        <w:rPr>
          <w:sz w:val="26"/>
          <w:szCs w:val="26"/>
        </w:rPr>
      </w:pPr>
      <w:r w:rsidRPr="00661E1C">
        <w:rPr>
          <w:sz w:val="26"/>
          <w:szCs w:val="26"/>
        </w:rPr>
        <w:t xml:space="preserve">Программа освоена полностью/частично. </w:t>
      </w:r>
    </w:p>
    <w:p w:rsidR="00D02AB9" w:rsidRDefault="00D02AB9" w:rsidP="00D02AB9">
      <w:pPr>
        <w:spacing w:after="0" w:line="240" w:lineRule="auto"/>
        <w:ind w:firstLine="708"/>
        <w:jc w:val="both"/>
        <w:rPr>
          <w:sz w:val="26"/>
          <w:szCs w:val="26"/>
        </w:rPr>
      </w:pPr>
      <w:r>
        <w:rPr>
          <w:sz w:val="26"/>
          <w:szCs w:val="26"/>
        </w:rPr>
        <w:t>За время обучения освоил следующие компоненты программы:</w:t>
      </w:r>
    </w:p>
    <w:p w:rsidR="00D02AB9" w:rsidRDefault="00D02AB9" w:rsidP="00D02AB9">
      <w:pPr>
        <w:spacing w:after="0" w:line="240" w:lineRule="auto"/>
        <w:ind w:hanging="142"/>
        <w:jc w:val="both"/>
        <w:rPr>
          <w:sz w:val="26"/>
          <w:szCs w:val="26"/>
        </w:rPr>
      </w:pPr>
    </w:p>
    <w:tbl>
      <w:tblPr>
        <w:tblStyle w:val="a7"/>
        <w:tblW w:w="0" w:type="auto"/>
        <w:tblLook w:val="04A0" w:firstRow="1" w:lastRow="0" w:firstColumn="1" w:lastColumn="0" w:noHBand="0" w:noVBand="1"/>
      </w:tblPr>
      <w:tblGrid>
        <w:gridCol w:w="567"/>
        <w:gridCol w:w="4106"/>
        <w:gridCol w:w="2372"/>
        <w:gridCol w:w="2372"/>
      </w:tblGrid>
      <w:tr w:rsidR="00D02AB9" w:rsidTr="00646356">
        <w:tc>
          <w:tcPr>
            <w:tcW w:w="567" w:type="dxa"/>
          </w:tcPr>
          <w:p w:rsidR="00D02AB9" w:rsidRDefault="00D02AB9" w:rsidP="00646356">
            <w:pPr>
              <w:jc w:val="both"/>
              <w:rPr>
                <w:sz w:val="26"/>
                <w:szCs w:val="26"/>
              </w:rPr>
            </w:pPr>
            <w:r>
              <w:rPr>
                <w:sz w:val="26"/>
                <w:szCs w:val="26"/>
              </w:rPr>
              <w:t>№ п/п</w:t>
            </w:r>
          </w:p>
        </w:tc>
        <w:tc>
          <w:tcPr>
            <w:tcW w:w="4106" w:type="dxa"/>
          </w:tcPr>
          <w:p w:rsidR="00D02AB9" w:rsidRDefault="00D02AB9" w:rsidP="00646356">
            <w:pPr>
              <w:jc w:val="center"/>
              <w:rPr>
                <w:sz w:val="26"/>
                <w:szCs w:val="26"/>
              </w:rPr>
            </w:pPr>
            <w:r>
              <w:rPr>
                <w:sz w:val="26"/>
                <w:szCs w:val="26"/>
              </w:rPr>
              <w:t>Наименование компонентов программы</w:t>
            </w:r>
          </w:p>
        </w:tc>
        <w:tc>
          <w:tcPr>
            <w:tcW w:w="2372" w:type="dxa"/>
          </w:tcPr>
          <w:p w:rsidR="00D02AB9" w:rsidRDefault="00D02AB9" w:rsidP="00646356">
            <w:pPr>
              <w:jc w:val="center"/>
              <w:rPr>
                <w:sz w:val="26"/>
                <w:szCs w:val="26"/>
              </w:rPr>
            </w:pPr>
            <w:r>
              <w:rPr>
                <w:sz w:val="26"/>
                <w:szCs w:val="26"/>
              </w:rPr>
              <w:t>Общее количество часов</w:t>
            </w:r>
          </w:p>
        </w:tc>
        <w:tc>
          <w:tcPr>
            <w:tcW w:w="2372" w:type="dxa"/>
          </w:tcPr>
          <w:p w:rsidR="00D02AB9" w:rsidRDefault="00D02AB9" w:rsidP="00646356">
            <w:pPr>
              <w:jc w:val="center"/>
              <w:rPr>
                <w:sz w:val="26"/>
                <w:szCs w:val="26"/>
              </w:rPr>
            </w:pPr>
            <w:r>
              <w:rPr>
                <w:sz w:val="26"/>
                <w:szCs w:val="26"/>
              </w:rPr>
              <w:t>Отметка</w:t>
            </w:r>
          </w:p>
        </w:tc>
      </w:tr>
      <w:tr w:rsidR="00D02AB9" w:rsidTr="00646356">
        <w:tc>
          <w:tcPr>
            <w:tcW w:w="567" w:type="dxa"/>
          </w:tcPr>
          <w:p w:rsidR="00D02AB9" w:rsidRDefault="00D02AB9" w:rsidP="00646356">
            <w:pPr>
              <w:jc w:val="both"/>
              <w:rPr>
                <w:sz w:val="26"/>
                <w:szCs w:val="26"/>
              </w:rPr>
            </w:pPr>
          </w:p>
        </w:tc>
        <w:tc>
          <w:tcPr>
            <w:tcW w:w="4106" w:type="dxa"/>
          </w:tcPr>
          <w:p w:rsidR="00D02AB9" w:rsidRDefault="00D02AB9" w:rsidP="00646356">
            <w:pPr>
              <w:jc w:val="both"/>
              <w:rPr>
                <w:sz w:val="26"/>
                <w:szCs w:val="26"/>
              </w:rPr>
            </w:pPr>
          </w:p>
        </w:tc>
        <w:tc>
          <w:tcPr>
            <w:tcW w:w="2372" w:type="dxa"/>
          </w:tcPr>
          <w:p w:rsidR="00D02AB9" w:rsidRDefault="00D02AB9" w:rsidP="00646356">
            <w:pPr>
              <w:jc w:val="both"/>
              <w:rPr>
                <w:sz w:val="26"/>
                <w:szCs w:val="26"/>
              </w:rPr>
            </w:pPr>
          </w:p>
        </w:tc>
        <w:tc>
          <w:tcPr>
            <w:tcW w:w="2372" w:type="dxa"/>
          </w:tcPr>
          <w:p w:rsidR="00D02AB9" w:rsidRDefault="00D02AB9" w:rsidP="00646356">
            <w:pPr>
              <w:jc w:val="both"/>
              <w:rPr>
                <w:sz w:val="26"/>
                <w:szCs w:val="26"/>
              </w:rPr>
            </w:pPr>
          </w:p>
        </w:tc>
      </w:tr>
      <w:tr w:rsidR="00D02AB9" w:rsidTr="00646356">
        <w:tc>
          <w:tcPr>
            <w:tcW w:w="567" w:type="dxa"/>
          </w:tcPr>
          <w:p w:rsidR="00D02AB9" w:rsidRDefault="00D02AB9" w:rsidP="00646356">
            <w:pPr>
              <w:jc w:val="both"/>
              <w:rPr>
                <w:sz w:val="26"/>
                <w:szCs w:val="26"/>
              </w:rPr>
            </w:pPr>
          </w:p>
        </w:tc>
        <w:tc>
          <w:tcPr>
            <w:tcW w:w="4106" w:type="dxa"/>
          </w:tcPr>
          <w:p w:rsidR="00D02AB9" w:rsidRDefault="00D02AB9" w:rsidP="00646356">
            <w:pPr>
              <w:jc w:val="both"/>
              <w:rPr>
                <w:sz w:val="26"/>
                <w:szCs w:val="26"/>
              </w:rPr>
            </w:pPr>
          </w:p>
        </w:tc>
        <w:tc>
          <w:tcPr>
            <w:tcW w:w="2372" w:type="dxa"/>
          </w:tcPr>
          <w:p w:rsidR="00D02AB9" w:rsidRDefault="00D02AB9" w:rsidP="00646356">
            <w:pPr>
              <w:jc w:val="both"/>
              <w:rPr>
                <w:sz w:val="26"/>
                <w:szCs w:val="26"/>
              </w:rPr>
            </w:pPr>
          </w:p>
        </w:tc>
        <w:tc>
          <w:tcPr>
            <w:tcW w:w="2372" w:type="dxa"/>
          </w:tcPr>
          <w:p w:rsidR="00D02AB9" w:rsidRDefault="00D02AB9" w:rsidP="00646356">
            <w:pPr>
              <w:jc w:val="both"/>
              <w:rPr>
                <w:sz w:val="26"/>
                <w:szCs w:val="26"/>
              </w:rPr>
            </w:pPr>
          </w:p>
        </w:tc>
      </w:tr>
    </w:tbl>
    <w:p w:rsidR="00D02AB9" w:rsidRPr="00661E1C" w:rsidRDefault="00D02AB9" w:rsidP="00D02AB9">
      <w:pPr>
        <w:spacing w:after="0" w:line="240" w:lineRule="auto"/>
        <w:ind w:hanging="142"/>
        <w:jc w:val="both"/>
        <w:rPr>
          <w:sz w:val="26"/>
          <w:szCs w:val="26"/>
        </w:rPr>
      </w:pPr>
    </w:p>
    <w:p w:rsidR="00D02AB9" w:rsidRPr="00661E1C" w:rsidRDefault="00D02AB9" w:rsidP="00D02AB9">
      <w:pPr>
        <w:spacing w:after="0" w:line="240" w:lineRule="auto"/>
        <w:ind w:firstLine="708"/>
        <w:jc w:val="both"/>
        <w:rPr>
          <w:sz w:val="26"/>
          <w:szCs w:val="26"/>
        </w:rPr>
      </w:pPr>
    </w:p>
    <w:p w:rsidR="00D02AB9" w:rsidRPr="00661E1C" w:rsidRDefault="00D02AB9" w:rsidP="00D02AB9">
      <w:pPr>
        <w:spacing w:after="0" w:line="240" w:lineRule="auto"/>
        <w:ind w:firstLine="708"/>
        <w:jc w:val="both"/>
        <w:rPr>
          <w:sz w:val="26"/>
          <w:szCs w:val="26"/>
        </w:rPr>
      </w:pPr>
      <w:r w:rsidRPr="00661E1C">
        <w:rPr>
          <w:sz w:val="26"/>
          <w:szCs w:val="26"/>
        </w:rPr>
        <w:t>Справка дана по месту требования.</w:t>
      </w:r>
    </w:p>
    <w:p w:rsidR="00D02AB9" w:rsidRPr="00661E1C" w:rsidRDefault="00D02AB9" w:rsidP="00D02AB9">
      <w:pPr>
        <w:spacing w:after="0" w:line="240" w:lineRule="auto"/>
        <w:jc w:val="both"/>
        <w:rPr>
          <w:b/>
          <w:sz w:val="26"/>
          <w:szCs w:val="26"/>
        </w:rPr>
      </w:pPr>
      <w:r w:rsidRPr="00661E1C">
        <w:rPr>
          <w:sz w:val="26"/>
          <w:szCs w:val="26"/>
        </w:rPr>
        <w:tab/>
      </w:r>
    </w:p>
    <w:p w:rsidR="00D02AB9" w:rsidRPr="00661E1C" w:rsidRDefault="00D02AB9" w:rsidP="00D02AB9">
      <w:pPr>
        <w:tabs>
          <w:tab w:val="left" w:pos="2633"/>
          <w:tab w:val="left" w:pos="3192"/>
        </w:tabs>
        <w:spacing w:after="0" w:line="240" w:lineRule="auto"/>
        <w:jc w:val="both"/>
        <w:rPr>
          <w:b/>
          <w:sz w:val="26"/>
          <w:szCs w:val="2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685"/>
        <w:gridCol w:w="2694"/>
      </w:tblGrid>
      <w:tr w:rsidR="00D02AB9" w:rsidRPr="00661E1C" w:rsidTr="00646356">
        <w:tc>
          <w:tcPr>
            <w:tcW w:w="3119" w:type="dxa"/>
            <w:tcBorders>
              <w:top w:val="nil"/>
              <w:left w:val="nil"/>
              <w:bottom w:val="nil"/>
              <w:right w:val="nil"/>
            </w:tcBorders>
          </w:tcPr>
          <w:p w:rsidR="00D02AB9" w:rsidRPr="00661E1C" w:rsidRDefault="00D02AB9" w:rsidP="00646356">
            <w:pPr>
              <w:tabs>
                <w:tab w:val="left" w:pos="7819"/>
              </w:tabs>
              <w:spacing w:after="0" w:line="240" w:lineRule="auto"/>
              <w:rPr>
                <w:w w:val="105"/>
                <w:sz w:val="26"/>
                <w:szCs w:val="26"/>
              </w:rPr>
            </w:pPr>
            <w:r w:rsidRPr="00661E1C">
              <w:rPr>
                <w:w w:val="105"/>
                <w:sz w:val="26"/>
                <w:szCs w:val="26"/>
              </w:rPr>
              <w:t>Руководитель</w:t>
            </w:r>
            <w:r w:rsidRPr="00661E1C">
              <w:rPr>
                <w:spacing w:val="9"/>
                <w:w w:val="105"/>
                <w:sz w:val="26"/>
                <w:szCs w:val="26"/>
              </w:rPr>
              <w:t xml:space="preserve"> </w:t>
            </w:r>
            <w:r w:rsidRPr="00661E1C">
              <w:rPr>
                <w:w w:val="105"/>
                <w:sz w:val="26"/>
                <w:szCs w:val="26"/>
              </w:rPr>
              <w:t>подразделения, должность:</w:t>
            </w:r>
          </w:p>
          <w:p w:rsidR="00D02AB9" w:rsidRPr="00661E1C" w:rsidRDefault="00D02AB9" w:rsidP="00646356">
            <w:pPr>
              <w:pStyle w:val="ConsPlusNormal"/>
              <w:jc w:val="both"/>
              <w:rPr>
                <w:rFonts w:ascii="Times New Roman" w:hAnsi="Times New Roman" w:cs="Times New Roman"/>
                <w:sz w:val="26"/>
                <w:szCs w:val="26"/>
              </w:rPr>
            </w:pPr>
          </w:p>
        </w:tc>
        <w:tc>
          <w:tcPr>
            <w:tcW w:w="3685"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Подпись</w:t>
            </w:r>
          </w:p>
        </w:tc>
        <w:tc>
          <w:tcPr>
            <w:tcW w:w="269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ФИО</w:t>
            </w:r>
          </w:p>
        </w:tc>
      </w:tr>
    </w:tbl>
    <w:p w:rsidR="00D02AB9" w:rsidRPr="00661E1C" w:rsidRDefault="00D02AB9" w:rsidP="00D02AB9">
      <w:pPr>
        <w:spacing w:line="240" w:lineRule="auto"/>
        <w:rPr>
          <w:b/>
          <w:sz w:val="26"/>
          <w:szCs w:val="26"/>
        </w:rPr>
        <w:sectPr w:rsidR="00D02AB9" w:rsidRPr="00661E1C">
          <w:pgSz w:w="11906" w:h="16838"/>
          <w:pgMar w:top="1134" w:right="707" w:bottom="1134" w:left="1701" w:header="708" w:footer="708" w:gutter="0"/>
          <w:cols w:space="720"/>
          <w:docGrid w:linePitch="360"/>
        </w:sectPr>
      </w:pP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lastRenderedPageBreak/>
        <w:t>Приложение № 13</w:t>
      </w:r>
    </w:p>
    <w:p w:rsidR="00D02AB9" w:rsidRPr="00661E1C" w:rsidRDefault="00D02AB9" w:rsidP="00D02AB9">
      <w:pPr>
        <w:spacing w:after="0" w:line="240" w:lineRule="auto"/>
        <w:ind w:firstLine="4820"/>
        <w:rPr>
          <w:bCs/>
          <w:sz w:val="20"/>
          <w:szCs w:val="20"/>
        </w:rPr>
      </w:pPr>
      <w:r w:rsidRPr="00661E1C">
        <w:rPr>
          <w:sz w:val="20"/>
          <w:szCs w:val="20"/>
        </w:rPr>
        <w:t xml:space="preserve">к Положению </w:t>
      </w:r>
      <w:r w:rsidRPr="00661E1C">
        <w:rPr>
          <w:bCs/>
          <w:sz w:val="20"/>
          <w:szCs w:val="20"/>
        </w:rPr>
        <w:t xml:space="preserve">о реализации </w:t>
      </w:r>
    </w:p>
    <w:p w:rsidR="00D02AB9" w:rsidRPr="00661E1C" w:rsidRDefault="00D02AB9" w:rsidP="00D02AB9">
      <w:pPr>
        <w:spacing w:after="0" w:line="240" w:lineRule="auto"/>
        <w:ind w:firstLine="4820"/>
        <w:rPr>
          <w:bCs/>
          <w:sz w:val="20"/>
          <w:szCs w:val="20"/>
        </w:rPr>
      </w:pPr>
      <w:r w:rsidRPr="00661E1C">
        <w:rPr>
          <w:bCs/>
          <w:sz w:val="20"/>
          <w:szCs w:val="20"/>
        </w:rPr>
        <w:t xml:space="preserve">дополнительных образовательных программ </w:t>
      </w:r>
    </w:p>
    <w:p w:rsidR="00D02AB9" w:rsidRPr="00661E1C" w:rsidRDefault="00D02AB9" w:rsidP="00D02AB9">
      <w:pPr>
        <w:spacing w:after="0" w:line="240" w:lineRule="auto"/>
        <w:ind w:firstLine="4820"/>
        <w:rPr>
          <w:bCs/>
          <w:sz w:val="20"/>
          <w:szCs w:val="20"/>
        </w:rPr>
      </w:pPr>
      <w:r w:rsidRPr="00661E1C">
        <w:rPr>
          <w:bCs/>
          <w:sz w:val="20"/>
          <w:szCs w:val="20"/>
        </w:rPr>
        <w:t xml:space="preserve">в федеральном государственном автономном </w:t>
      </w:r>
    </w:p>
    <w:p w:rsidR="00D02AB9" w:rsidRPr="00661E1C" w:rsidRDefault="00D02AB9" w:rsidP="00D02AB9">
      <w:pPr>
        <w:spacing w:after="0" w:line="240" w:lineRule="auto"/>
        <w:ind w:firstLine="4820"/>
        <w:rPr>
          <w:bCs/>
          <w:sz w:val="20"/>
          <w:szCs w:val="20"/>
        </w:rPr>
      </w:pPr>
      <w:r w:rsidRPr="00661E1C">
        <w:rPr>
          <w:bCs/>
          <w:sz w:val="20"/>
          <w:szCs w:val="20"/>
        </w:rPr>
        <w:t>образовательном учреждении высшего образования</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bCs/>
        </w:rPr>
        <w:t>«Российский университет дружбы народов</w:t>
      </w:r>
      <w:r w:rsidRPr="00661E1C">
        <w:rPr>
          <w:rFonts w:ascii="Times New Roman" w:hAnsi="Times New Roman" w:cs="Times New Roman"/>
        </w:rPr>
        <w:t xml:space="preserve"> </w:t>
      </w:r>
    </w:p>
    <w:p w:rsidR="00D02AB9" w:rsidRPr="00661E1C" w:rsidRDefault="00D02AB9" w:rsidP="00D02AB9">
      <w:pPr>
        <w:pStyle w:val="ConsPlusNormal"/>
        <w:ind w:firstLine="4820"/>
        <w:jc w:val="both"/>
        <w:rPr>
          <w:rFonts w:ascii="Times New Roman" w:hAnsi="Times New Roman" w:cs="Times New Roman"/>
        </w:rPr>
      </w:pPr>
      <w:r w:rsidRPr="00661E1C">
        <w:rPr>
          <w:rFonts w:ascii="Times New Roman" w:hAnsi="Times New Roman" w:cs="Times New Roman"/>
        </w:rPr>
        <w:t>имени Патриса Лумумбы</w:t>
      </w:r>
      <w:r w:rsidRPr="00661E1C">
        <w:rPr>
          <w:rFonts w:ascii="Times New Roman" w:hAnsi="Times New Roman" w:cs="Times New Roman"/>
          <w:bCs/>
        </w:rPr>
        <w:t xml:space="preserve">» </w:t>
      </w:r>
      <w:r w:rsidRPr="00661E1C">
        <w:rPr>
          <w:rFonts w:ascii="Times New Roman" w:hAnsi="Times New Roman" w:cs="Times New Roman"/>
        </w:rPr>
        <w:t>(РУДН)</w:t>
      </w: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pStyle w:val="ConsPlusNormal"/>
        <w:jc w:val="both"/>
        <w:rPr>
          <w:rFonts w:ascii="Times New Roman" w:hAnsi="Times New Roman" w:cs="Times New Roman"/>
        </w:rPr>
      </w:pPr>
    </w:p>
    <w:p w:rsidR="00D02AB9" w:rsidRPr="00661E1C" w:rsidRDefault="00D02AB9" w:rsidP="00D02AB9">
      <w:pPr>
        <w:spacing w:after="0" w:line="240" w:lineRule="auto"/>
        <w:jc w:val="center"/>
        <w:rPr>
          <w:b/>
        </w:rPr>
      </w:pPr>
      <w:r w:rsidRPr="00661E1C">
        <w:rPr>
          <w:b/>
        </w:rPr>
        <w:t>Федеральное государственное автономное образовательное учреждение высшего образования</w:t>
      </w:r>
    </w:p>
    <w:p w:rsidR="00D02AB9" w:rsidRPr="00661E1C" w:rsidRDefault="00D02AB9" w:rsidP="00D02AB9">
      <w:pPr>
        <w:spacing w:after="0" w:line="240" w:lineRule="auto"/>
        <w:jc w:val="center"/>
        <w:rPr>
          <w:b/>
          <w:sz w:val="28"/>
          <w:szCs w:val="28"/>
        </w:rPr>
      </w:pPr>
      <w:r w:rsidRPr="00661E1C">
        <w:rPr>
          <w:b/>
          <w:sz w:val="28"/>
          <w:szCs w:val="28"/>
        </w:rPr>
        <w:t>«Российский университет дружбы народов имени Патриса Лумумбы»</w:t>
      </w:r>
    </w:p>
    <w:p w:rsidR="00D02AB9" w:rsidRPr="00661E1C" w:rsidRDefault="00D02AB9" w:rsidP="00D02AB9">
      <w:pPr>
        <w:spacing w:after="0" w:line="240" w:lineRule="auto"/>
        <w:jc w:val="center"/>
        <w:rPr>
          <w:b/>
          <w:sz w:val="28"/>
          <w:szCs w:val="28"/>
        </w:rPr>
      </w:pPr>
      <w:r w:rsidRPr="00661E1C">
        <w:rPr>
          <w:b/>
          <w:sz w:val="28"/>
          <w:szCs w:val="28"/>
        </w:rPr>
        <w:t>(РУДН)</w:t>
      </w:r>
    </w:p>
    <w:p w:rsidR="00D02AB9" w:rsidRPr="00661E1C" w:rsidRDefault="00D02AB9" w:rsidP="00D02AB9">
      <w:pPr>
        <w:spacing w:after="0" w:line="240" w:lineRule="auto"/>
        <w:rPr>
          <w:b/>
          <w:sz w:val="26"/>
          <w:szCs w:val="26"/>
        </w:rPr>
      </w:pPr>
    </w:p>
    <w:p w:rsidR="00D02AB9" w:rsidRPr="00661E1C" w:rsidRDefault="00D02AB9" w:rsidP="00D02AB9">
      <w:pPr>
        <w:spacing w:after="0" w:line="240" w:lineRule="auto"/>
        <w:rPr>
          <w:b/>
          <w:sz w:val="26"/>
          <w:szCs w:val="26"/>
        </w:rPr>
      </w:pPr>
    </w:p>
    <w:p w:rsidR="00D02AB9" w:rsidRPr="00661E1C" w:rsidRDefault="00D02AB9" w:rsidP="00D02AB9">
      <w:pPr>
        <w:spacing w:after="0" w:line="240" w:lineRule="auto"/>
        <w:jc w:val="center"/>
        <w:rPr>
          <w:b/>
          <w:sz w:val="26"/>
          <w:szCs w:val="26"/>
        </w:rPr>
      </w:pPr>
      <w:r w:rsidRPr="00661E1C">
        <w:rPr>
          <w:b/>
          <w:sz w:val="26"/>
          <w:szCs w:val="26"/>
        </w:rPr>
        <w:t>Журнал посещаемости (успеваемости)</w:t>
      </w:r>
    </w:p>
    <w:p w:rsidR="00D02AB9" w:rsidRPr="00661E1C" w:rsidRDefault="00D02AB9" w:rsidP="00D02AB9">
      <w:pPr>
        <w:spacing w:after="0" w:line="240" w:lineRule="auto"/>
        <w:jc w:val="center"/>
        <w:rPr>
          <w:b/>
          <w:sz w:val="26"/>
          <w:szCs w:val="26"/>
        </w:rPr>
      </w:pPr>
      <w:r w:rsidRPr="00661E1C">
        <w:rPr>
          <w:b/>
          <w:sz w:val="26"/>
          <w:szCs w:val="26"/>
        </w:rPr>
        <w:t xml:space="preserve">дополнительной общеобразовательной программы/ </w:t>
      </w:r>
    </w:p>
    <w:p w:rsidR="00D02AB9" w:rsidRPr="00661E1C" w:rsidRDefault="00D02AB9" w:rsidP="00D02AB9">
      <w:pPr>
        <w:spacing w:after="0" w:line="240" w:lineRule="auto"/>
        <w:jc w:val="center"/>
        <w:rPr>
          <w:b/>
          <w:sz w:val="26"/>
          <w:szCs w:val="26"/>
        </w:rPr>
      </w:pPr>
      <w:r w:rsidRPr="00661E1C">
        <w:rPr>
          <w:b/>
          <w:sz w:val="26"/>
          <w:szCs w:val="26"/>
        </w:rPr>
        <w:t xml:space="preserve">дополнительной профессиональной </w:t>
      </w:r>
      <w:r w:rsidRPr="00661E1C">
        <w:rPr>
          <w:b/>
          <w:w w:val="105"/>
          <w:sz w:val="26"/>
          <w:szCs w:val="26"/>
        </w:rPr>
        <w:t xml:space="preserve">программы повышения квалификации/ </w:t>
      </w:r>
      <w:r w:rsidRPr="00661E1C">
        <w:rPr>
          <w:b/>
          <w:sz w:val="26"/>
          <w:szCs w:val="26"/>
        </w:rPr>
        <w:t xml:space="preserve">дополнительной профессиональной </w:t>
      </w:r>
      <w:r w:rsidRPr="00661E1C">
        <w:rPr>
          <w:b/>
          <w:w w:val="105"/>
          <w:sz w:val="26"/>
          <w:szCs w:val="26"/>
        </w:rPr>
        <w:t>программы профессиональной переподготовки)</w:t>
      </w:r>
    </w:p>
    <w:p w:rsidR="00D02AB9" w:rsidRPr="00661E1C" w:rsidRDefault="00D02AB9" w:rsidP="00D02AB9">
      <w:pPr>
        <w:spacing w:after="0" w:line="240" w:lineRule="auto"/>
        <w:jc w:val="center"/>
        <w:rPr>
          <w:b/>
          <w:spacing w:val="-1"/>
          <w:w w:val="105"/>
          <w:sz w:val="26"/>
          <w:szCs w:val="26"/>
        </w:rPr>
      </w:pPr>
      <w:r w:rsidRPr="00661E1C">
        <w:rPr>
          <w:b/>
          <w:spacing w:val="-1"/>
          <w:w w:val="105"/>
          <w:sz w:val="26"/>
          <w:szCs w:val="26"/>
        </w:rPr>
        <w:t>«___________________________________________________»</w:t>
      </w:r>
    </w:p>
    <w:p w:rsidR="00D02AB9" w:rsidRPr="00661E1C" w:rsidRDefault="00D02AB9" w:rsidP="00D02AB9">
      <w:pPr>
        <w:spacing w:after="0" w:line="240" w:lineRule="auto"/>
        <w:jc w:val="center"/>
        <w:rPr>
          <w:b/>
          <w:sz w:val="26"/>
          <w:szCs w:val="26"/>
        </w:rPr>
      </w:pPr>
      <w:r w:rsidRPr="00661E1C">
        <w:rPr>
          <w:b/>
          <w:spacing w:val="-1"/>
          <w:w w:val="105"/>
          <w:sz w:val="26"/>
          <w:szCs w:val="26"/>
        </w:rPr>
        <w:t>____ ак.ч., период обучения ___________________</w:t>
      </w:r>
    </w:p>
    <w:p w:rsidR="00D02AB9" w:rsidRPr="00661E1C" w:rsidRDefault="00D02AB9" w:rsidP="00402366">
      <w:pPr>
        <w:spacing w:after="0" w:line="240" w:lineRule="auto"/>
        <w:rPr>
          <w:b/>
          <w:szCs w:val="24"/>
        </w:rPr>
      </w:pPr>
    </w:p>
    <w:tbl>
      <w:tblPr>
        <w:tblW w:w="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0"/>
        <w:gridCol w:w="2876"/>
        <w:gridCol w:w="567"/>
        <w:gridCol w:w="567"/>
        <w:gridCol w:w="567"/>
        <w:gridCol w:w="567"/>
        <w:gridCol w:w="567"/>
        <w:gridCol w:w="567"/>
      </w:tblGrid>
      <w:tr w:rsidR="00D02AB9" w:rsidRPr="00661E1C" w:rsidTr="0060091B">
        <w:trPr>
          <w:trHeight w:val="149"/>
        </w:trPr>
        <w:tc>
          <w:tcPr>
            <w:tcW w:w="400" w:type="dxa"/>
            <w:vMerge w:val="restart"/>
            <w:noWrap/>
            <w:tcMar>
              <w:top w:w="15" w:type="dxa"/>
              <w:left w:w="15" w:type="dxa"/>
              <w:bottom w:w="0" w:type="dxa"/>
              <w:right w:w="15" w:type="dxa"/>
            </w:tcMar>
            <w:vAlign w:val="center"/>
          </w:tcPr>
          <w:p w:rsidR="00D02AB9" w:rsidRPr="00661E1C" w:rsidRDefault="00D02AB9" w:rsidP="00646356">
            <w:pPr>
              <w:spacing w:after="0" w:line="240" w:lineRule="auto"/>
              <w:jc w:val="center"/>
              <w:rPr>
                <w:b/>
                <w:bCs/>
                <w:szCs w:val="24"/>
                <w:lang w:eastAsia="ru-RU"/>
              </w:rPr>
            </w:pPr>
            <w:r w:rsidRPr="00661E1C">
              <w:rPr>
                <w:b/>
                <w:bCs/>
                <w:szCs w:val="24"/>
              </w:rPr>
              <w:t>№</w:t>
            </w:r>
          </w:p>
        </w:tc>
        <w:tc>
          <w:tcPr>
            <w:tcW w:w="2876" w:type="dxa"/>
            <w:vMerge w:val="restart"/>
            <w:noWrap/>
            <w:tcMar>
              <w:top w:w="15" w:type="dxa"/>
              <w:left w:w="15" w:type="dxa"/>
              <w:bottom w:w="0" w:type="dxa"/>
              <w:right w:w="15" w:type="dxa"/>
            </w:tcMar>
            <w:vAlign w:val="center"/>
          </w:tcPr>
          <w:p w:rsidR="00D02AB9" w:rsidRPr="00661E1C" w:rsidRDefault="00D02AB9" w:rsidP="00646356">
            <w:pPr>
              <w:spacing w:after="0" w:line="240" w:lineRule="auto"/>
              <w:jc w:val="center"/>
              <w:rPr>
                <w:b/>
                <w:bCs/>
                <w:szCs w:val="24"/>
              </w:rPr>
            </w:pPr>
            <w:r w:rsidRPr="00661E1C">
              <w:rPr>
                <w:b/>
                <w:bCs/>
                <w:szCs w:val="24"/>
              </w:rPr>
              <w:t>ФИО</w:t>
            </w:r>
          </w:p>
        </w:tc>
        <w:tc>
          <w:tcPr>
            <w:tcW w:w="3402" w:type="dxa"/>
            <w:gridSpan w:val="6"/>
            <w:noWrap/>
            <w:tcMar>
              <w:top w:w="15" w:type="dxa"/>
              <w:left w:w="15" w:type="dxa"/>
              <w:bottom w:w="0" w:type="dxa"/>
              <w:right w:w="15" w:type="dxa"/>
            </w:tcMar>
            <w:vAlign w:val="center"/>
          </w:tcPr>
          <w:p w:rsidR="00D02AB9" w:rsidRPr="00661E1C" w:rsidRDefault="00D02AB9" w:rsidP="00646356">
            <w:pPr>
              <w:spacing w:after="0" w:line="240" w:lineRule="auto"/>
              <w:jc w:val="center"/>
              <w:rPr>
                <w:b/>
                <w:bCs/>
                <w:szCs w:val="24"/>
              </w:rPr>
            </w:pPr>
            <w:r w:rsidRPr="00661E1C">
              <w:rPr>
                <w:b/>
                <w:bCs/>
                <w:szCs w:val="24"/>
              </w:rPr>
              <w:t>Дата</w:t>
            </w:r>
          </w:p>
        </w:tc>
      </w:tr>
      <w:tr w:rsidR="00D02AB9" w:rsidRPr="00661E1C" w:rsidTr="0060091B">
        <w:trPr>
          <w:trHeight w:val="315"/>
        </w:trPr>
        <w:tc>
          <w:tcPr>
            <w:tcW w:w="0" w:type="auto"/>
            <w:vMerge/>
            <w:vAlign w:val="center"/>
          </w:tcPr>
          <w:p w:rsidR="00D02AB9" w:rsidRPr="00661E1C" w:rsidRDefault="00D02AB9" w:rsidP="00646356">
            <w:pPr>
              <w:spacing w:after="0" w:line="240" w:lineRule="auto"/>
              <w:rPr>
                <w:b/>
                <w:bCs/>
                <w:szCs w:val="24"/>
              </w:rPr>
            </w:pPr>
          </w:p>
        </w:tc>
        <w:tc>
          <w:tcPr>
            <w:tcW w:w="2876" w:type="dxa"/>
            <w:vMerge/>
            <w:vAlign w:val="center"/>
          </w:tcPr>
          <w:p w:rsidR="00D02AB9" w:rsidRPr="00661E1C" w:rsidRDefault="00D02AB9" w:rsidP="00646356">
            <w:pPr>
              <w:spacing w:after="0" w:line="240" w:lineRule="auto"/>
              <w:rPr>
                <w:b/>
                <w:bCs/>
                <w:szCs w:val="24"/>
              </w:rPr>
            </w:pPr>
          </w:p>
        </w:tc>
        <w:tc>
          <w:tcPr>
            <w:tcW w:w="567" w:type="dxa"/>
            <w:noWrap/>
            <w:tcMar>
              <w:top w:w="15" w:type="dxa"/>
              <w:left w:w="15" w:type="dxa"/>
              <w:bottom w:w="0" w:type="dxa"/>
              <w:right w:w="15" w:type="dxa"/>
            </w:tcMar>
            <w:vAlign w:val="center"/>
          </w:tcPr>
          <w:p w:rsidR="00D02AB9" w:rsidRPr="00661E1C" w:rsidRDefault="00D02AB9" w:rsidP="00646356">
            <w:pPr>
              <w:spacing w:after="0" w:line="240" w:lineRule="auto"/>
              <w:jc w:val="right"/>
              <w:rPr>
                <w:b/>
                <w:bCs/>
                <w:szCs w:val="24"/>
              </w:rPr>
            </w:pPr>
          </w:p>
        </w:tc>
        <w:tc>
          <w:tcPr>
            <w:tcW w:w="567" w:type="dxa"/>
          </w:tcPr>
          <w:p w:rsidR="00D02AB9" w:rsidRPr="00661E1C" w:rsidRDefault="00D02AB9" w:rsidP="00646356">
            <w:pPr>
              <w:spacing w:after="0" w:line="240" w:lineRule="auto"/>
              <w:jc w:val="right"/>
              <w:rPr>
                <w:b/>
                <w:bCs/>
                <w:szCs w:val="24"/>
              </w:rPr>
            </w:pPr>
          </w:p>
        </w:tc>
        <w:tc>
          <w:tcPr>
            <w:tcW w:w="567" w:type="dxa"/>
          </w:tcPr>
          <w:p w:rsidR="00D02AB9" w:rsidRPr="00661E1C" w:rsidRDefault="00D02AB9" w:rsidP="00646356">
            <w:pPr>
              <w:spacing w:after="0" w:line="240" w:lineRule="auto"/>
              <w:jc w:val="right"/>
              <w:rPr>
                <w:b/>
                <w:bCs/>
                <w:szCs w:val="24"/>
              </w:rPr>
            </w:pPr>
          </w:p>
        </w:tc>
        <w:tc>
          <w:tcPr>
            <w:tcW w:w="567" w:type="dxa"/>
          </w:tcPr>
          <w:p w:rsidR="00D02AB9" w:rsidRPr="00661E1C" w:rsidRDefault="00D02AB9" w:rsidP="00646356">
            <w:pPr>
              <w:spacing w:after="0" w:line="240" w:lineRule="auto"/>
              <w:jc w:val="right"/>
              <w:rPr>
                <w:b/>
                <w:bCs/>
                <w:szCs w:val="24"/>
              </w:rPr>
            </w:pPr>
          </w:p>
        </w:tc>
        <w:tc>
          <w:tcPr>
            <w:tcW w:w="567" w:type="dxa"/>
          </w:tcPr>
          <w:p w:rsidR="00D02AB9" w:rsidRPr="00661E1C" w:rsidRDefault="00D02AB9" w:rsidP="00646356">
            <w:pPr>
              <w:spacing w:after="0" w:line="240" w:lineRule="auto"/>
              <w:jc w:val="right"/>
              <w:rPr>
                <w:b/>
                <w:bCs/>
                <w:szCs w:val="24"/>
              </w:rPr>
            </w:pPr>
          </w:p>
        </w:tc>
        <w:tc>
          <w:tcPr>
            <w:tcW w:w="567" w:type="dxa"/>
          </w:tcPr>
          <w:p w:rsidR="00D02AB9" w:rsidRPr="00661E1C" w:rsidRDefault="00D02AB9" w:rsidP="00646356">
            <w:pPr>
              <w:spacing w:after="0" w:line="240" w:lineRule="auto"/>
              <w:jc w:val="right"/>
              <w:rPr>
                <w:b/>
                <w:bCs/>
                <w:szCs w:val="24"/>
              </w:rPr>
            </w:pPr>
          </w:p>
        </w:tc>
      </w:tr>
      <w:tr w:rsidR="00D02AB9" w:rsidRPr="00661E1C" w:rsidTr="0060091B">
        <w:trPr>
          <w:trHeight w:val="315"/>
        </w:trPr>
        <w:tc>
          <w:tcPr>
            <w:tcW w:w="0" w:type="auto"/>
            <w:noWrap/>
            <w:tcMar>
              <w:top w:w="15" w:type="dxa"/>
              <w:left w:w="15" w:type="dxa"/>
              <w:bottom w:w="0" w:type="dxa"/>
              <w:right w:w="15" w:type="dxa"/>
            </w:tcMar>
            <w:vAlign w:val="bottom"/>
          </w:tcPr>
          <w:p w:rsidR="00D02AB9" w:rsidRPr="00661E1C" w:rsidRDefault="00D02AB9" w:rsidP="00646356">
            <w:pPr>
              <w:spacing w:after="0" w:line="240" w:lineRule="auto"/>
              <w:jc w:val="center"/>
              <w:rPr>
                <w:szCs w:val="24"/>
              </w:rPr>
            </w:pPr>
            <w:r w:rsidRPr="00661E1C">
              <w:rPr>
                <w:rFonts w:eastAsia="Times New Roman"/>
                <w:szCs w:val="24"/>
                <w:lang w:eastAsia="ru-RU"/>
              </w:rPr>
              <w:t>1</w:t>
            </w:r>
          </w:p>
        </w:tc>
        <w:tc>
          <w:tcPr>
            <w:tcW w:w="2876"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p>
        </w:tc>
        <w:tc>
          <w:tcPr>
            <w:tcW w:w="567"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r w:rsidRPr="00661E1C">
              <w:rPr>
                <w:szCs w:val="24"/>
              </w:rPr>
              <w:t> </w:t>
            </w: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r>
      <w:tr w:rsidR="00D02AB9" w:rsidRPr="00661E1C" w:rsidTr="0060091B">
        <w:trPr>
          <w:trHeight w:val="315"/>
        </w:trPr>
        <w:tc>
          <w:tcPr>
            <w:tcW w:w="0" w:type="auto"/>
            <w:noWrap/>
            <w:tcMar>
              <w:top w:w="15" w:type="dxa"/>
              <w:left w:w="15" w:type="dxa"/>
              <w:bottom w:w="0" w:type="dxa"/>
              <w:right w:w="15" w:type="dxa"/>
            </w:tcMar>
            <w:vAlign w:val="bottom"/>
          </w:tcPr>
          <w:p w:rsidR="00D02AB9" w:rsidRPr="00661E1C" w:rsidRDefault="00D02AB9" w:rsidP="00646356">
            <w:pPr>
              <w:spacing w:after="0" w:line="240" w:lineRule="auto"/>
              <w:jc w:val="center"/>
              <w:rPr>
                <w:szCs w:val="24"/>
              </w:rPr>
            </w:pPr>
            <w:r w:rsidRPr="00661E1C">
              <w:rPr>
                <w:rFonts w:eastAsia="Times New Roman"/>
                <w:szCs w:val="24"/>
                <w:lang w:eastAsia="ru-RU"/>
              </w:rPr>
              <w:t>2</w:t>
            </w:r>
          </w:p>
        </w:tc>
        <w:tc>
          <w:tcPr>
            <w:tcW w:w="2876"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p>
        </w:tc>
        <w:tc>
          <w:tcPr>
            <w:tcW w:w="567"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r w:rsidRPr="00661E1C">
              <w:rPr>
                <w:szCs w:val="24"/>
              </w:rPr>
              <w:t> </w:t>
            </w: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r>
      <w:tr w:rsidR="00D02AB9" w:rsidRPr="00661E1C" w:rsidTr="0060091B">
        <w:trPr>
          <w:trHeight w:val="315"/>
        </w:trPr>
        <w:tc>
          <w:tcPr>
            <w:tcW w:w="0" w:type="auto"/>
            <w:noWrap/>
            <w:tcMar>
              <w:top w:w="15" w:type="dxa"/>
              <w:left w:w="15" w:type="dxa"/>
              <w:bottom w:w="0" w:type="dxa"/>
              <w:right w:w="15" w:type="dxa"/>
            </w:tcMar>
            <w:vAlign w:val="bottom"/>
          </w:tcPr>
          <w:p w:rsidR="00D02AB9" w:rsidRPr="00661E1C" w:rsidRDefault="00D02AB9" w:rsidP="00646356">
            <w:pPr>
              <w:spacing w:after="0" w:line="240" w:lineRule="auto"/>
              <w:jc w:val="center"/>
              <w:rPr>
                <w:szCs w:val="24"/>
              </w:rPr>
            </w:pPr>
            <w:r w:rsidRPr="00661E1C">
              <w:rPr>
                <w:rFonts w:eastAsia="Times New Roman"/>
                <w:szCs w:val="24"/>
                <w:lang w:eastAsia="ru-RU"/>
              </w:rPr>
              <w:t>3</w:t>
            </w:r>
          </w:p>
        </w:tc>
        <w:tc>
          <w:tcPr>
            <w:tcW w:w="2876"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p>
        </w:tc>
        <w:tc>
          <w:tcPr>
            <w:tcW w:w="567"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r>
      <w:tr w:rsidR="00D02AB9" w:rsidRPr="00661E1C" w:rsidTr="0060091B">
        <w:trPr>
          <w:trHeight w:val="315"/>
        </w:trPr>
        <w:tc>
          <w:tcPr>
            <w:tcW w:w="0" w:type="auto"/>
            <w:noWrap/>
            <w:tcMar>
              <w:top w:w="15" w:type="dxa"/>
              <w:left w:w="15" w:type="dxa"/>
              <w:bottom w:w="0" w:type="dxa"/>
              <w:right w:w="15" w:type="dxa"/>
            </w:tcMar>
            <w:vAlign w:val="bottom"/>
          </w:tcPr>
          <w:p w:rsidR="00D02AB9" w:rsidRPr="00661E1C" w:rsidRDefault="00D02AB9" w:rsidP="00646356">
            <w:pPr>
              <w:spacing w:after="0" w:line="240" w:lineRule="auto"/>
              <w:jc w:val="center"/>
              <w:rPr>
                <w:szCs w:val="24"/>
              </w:rPr>
            </w:pPr>
            <w:r w:rsidRPr="00661E1C">
              <w:rPr>
                <w:rFonts w:eastAsia="Times New Roman"/>
                <w:szCs w:val="24"/>
                <w:lang w:eastAsia="ru-RU"/>
              </w:rPr>
              <w:t>4</w:t>
            </w:r>
          </w:p>
        </w:tc>
        <w:tc>
          <w:tcPr>
            <w:tcW w:w="2876"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p>
        </w:tc>
        <w:tc>
          <w:tcPr>
            <w:tcW w:w="567"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r>
      <w:tr w:rsidR="00D02AB9" w:rsidRPr="00661E1C" w:rsidTr="0060091B">
        <w:trPr>
          <w:trHeight w:val="315"/>
        </w:trPr>
        <w:tc>
          <w:tcPr>
            <w:tcW w:w="0" w:type="auto"/>
            <w:noWrap/>
            <w:tcMar>
              <w:top w:w="15" w:type="dxa"/>
              <w:left w:w="15" w:type="dxa"/>
              <w:bottom w:w="0" w:type="dxa"/>
              <w:right w:w="15" w:type="dxa"/>
            </w:tcMar>
            <w:vAlign w:val="bottom"/>
          </w:tcPr>
          <w:p w:rsidR="00D02AB9" w:rsidRPr="00661E1C" w:rsidRDefault="00D02AB9" w:rsidP="00646356">
            <w:pPr>
              <w:spacing w:after="0" w:line="240" w:lineRule="auto"/>
              <w:jc w:val="center"/>
              <w:rPr>
                <w:szCs w:val="24"/>
              </w:rPr>
            </w:pPr>
            <w:r w:rsidRPr="00661E1C">
              <w:rPr>
                <w:rFonts w:eastAsia="Times New Roman"/>
                <w:szCs w:val="24"/>
                <w:lang w:eastAsia="ru-RU"/>
              </w:rPr>
              <w:t>5</w:t>
            </w:r>
          </w:p>
        </w:tc>
        <w:tc>
          <w:tcPr>
            <w:tcW w:w="2876"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p>
        </w:tc>
        <w:tc>
          <w:tcPr>
            <w:tcW w:w="567"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r>
      <w:tr w:rsidR="00D02AB9" w:rsidRPr="00661E1C" w:rsidTr="0060091B">
        <w:trPr>
          <w:trHeight w:val="315"/>
        </w:trPr>
        <w:tc>
          <w:tcPr>
            <w:tcW w:w="0" w:type="auto"/>
            <w:noWrap/>
            <w:tcMar>
              <w:top w:w="15" w:type="dxa"/>
              <w:left w:w="15" w:type="dxa"/>
              <w:bottom w:w="0" w:type="dxa"/>
              <w:right w:w="15" w:type="dxa"/>
            </w:tcMar>
            <w:vAlign w:val="bottom"/>
          </w:tcPr>
          <w:p w:rsidR="00D02AB9" w:rsidRPr="00661E1C" w:rsidRDefault="00D02AB9" w:rsidP="00646356">
            <w:pPr>
              <w:spacing w:after="0" w:line="240" w:lineRule="auto"/>
              <w:jc w:val="center"/>
              <w:rPr>
                <w:szCs w:val="24"/>
              </w:rPr>
            </w:pPr>
            <w:r w:rsidRPr="00661E1C">
              <w:rPr>
                <w:rFonts w:eastAsia="Times New Roman"/>
                <w:szCs w:val="24"/>
                <w:lang w:eastAsia="ru-RU"/>
              </w:rPr>
              <w:t>6</w:t>
            </w:r>
          </w:p>
        </w:tc>
        <w:tc>
          <w:tcPr>
            <w:tcW w:w="2876"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p>
        </w:tc>
        <w:tc>
          <w:tcPr>
            <w:tcW w:w="567"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r>
      <w:tr w:rsidR="00D02AB9" w:rsidRPr="00661E1C" w:rsidTr="0060091B">
        <w:trPr>
          <w:trHeight w:val="315"/>
        </w:trPr>
        <w:tc>
          <w:tcPr>
            <w:tcW w:w="0" w:type="auto"/>
            <w:noWrap/>
            <w:tcMar>
              <w:top w:w="15" w:type="dxa"/>
              <w:left w:w="15" w:type="dxa"/>
              <w:bottom w:w="0" w:type="dxa"/>
              <w:right w:w="15" w:type="dxa"/>
            </w:tcMar>
            <w:vAlign w:val="bottom"/>
          </w:tcPr>
          <w:p w:rsidR="00D02AB9" w:rsidRPr="00661E1C" w:rsidRDefault="00D02AB9" w:rsidP="00646356">
            <w:pPr>
              <w:spacing w:after="0" w:line="240" w:lineRule="auto"/>
              <w:jc w:val="center"/>
              <w:rPr>
                <w:szCs w:val="24"/>
              </w:rPr>
            </w:pPr>
            <w:r w:rsidRPr="00661E1C">
              <w:rPr>
                <w:rFonts w:eastAsia="Times New Roman"/>
                <w:szCs w:val="24"/>
                <w:lang w:eastAsia="ru-RU"/>
              </w:rPr>
              <w:t>7</w:t>
            </w:r>
          </w:p>
        </w:tc>
        <w:tc>
          <w:tcPr>
            <w:tcW w:w="2876"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p>
        </w:tc>
        <w:tc>
          <w:tcPr>
            <w:tcW w:w="567" w:type="dxa"/>
            <w:noWrap/>
            <w:tcMar>
              <w:top w:w="15" w:type="dxa"/>
              <w:left w:w="15" w:type="dxa"/>
              <w:bottom w:w="0" w:type="dxa"/>
              <w:right w:w="15" w:type="dxa"/>
            </w:tcMar>
            <w:vAlign w:val="center"/>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c>
          <w:tcPr>
            <w:tcW w:w="567" w:type="dxa"/>
          </w:tcPr>
          <w:p w:rsidR="00D02AB9" w:rsidRPr="00661E1C" w:rsidRDefault="00D02AB9" w:rsidP="00646356">
            <w:pPr>
              <w:spacing w:after="0" w:line="240" w:lineRule="auto"/>
              <w:rPr>
                <w:szCs w:val="24"/>
              </w:rPr>
            </w:pPr>
          </w:p>
        </w:tc>
      </w:tr>
    </w:tbl>
    <w:p w:rsidR="00D02AB9" w:rsidRPr="00661E1C" w:rsidRDefault="00D02AB9" w:rsidP="00D02AB9">
      <w:pPr>
        <w:spacing w:after="0" w:line="240" w:lineRule="auto"/>
        <w:jc w:val="center"/>
        <w:rPr>
          <w:b/>
          <w:szCs w:val="24"/>
        </w:rPr>
      </w:pPr>
    </w:p>
    <w:tbl>
      <w:tblPr>
        <w:tblW w:w="6608" w:type="dxa"/>
        <w:tblInd w:w="108" w:type="dxa"/>
        <w:tblLook w:val="0000" w:firstRow="0" w:lastRow="0" w:firstColumn="0" w:lastColumn="0" w:noHBand="0" w:noVBand="0"/>
      </w:tblPr>
      <w:tblGrid>
        <w:gridCol w:w="458"/>
        <w:gridCol w:w="1084"/>
        <w:gridCol w:w="4412"/>
        <w:gridCol w:w="730"/>
      </w:tblGrid>
      <w:tr w:rsidR="00D02AB9" w:rsidRPr="00661E1C" w:rsidTr="0060091B">
        <w:trPr>
          <w:trHeight w:val="315"/>
        </w:trPr>
        <w:tc>
          <w:tcPr>
            <w:tcW w:w="458" w:type="dxa"/>
            <w:tcBorders>
              <w:top w:val="single" w:sz="4" w:space="0" w:color="auto"/>
              <w:left w:val="single" w:sz="4" w:space="0" w:color="auto"/>
              <w:bottom w:val="single" w:sz="4" w:space="0" w:color="auto"/>
              <w:right w:val="single" w:sz="4" w:space="0" w:color="auto"/>
            </w:tcBorders>
            <w:noWrap/>
            <w:vAlign w:val="bottom"/>
          </w:tcPr>
          <w:p w:rsidR="00D02AB9" w:rsidRPr="00661E1C" w:rsidRDefault="00D02AB9" w:rsidP="0060091B">
            <w:pPr>
              <w:spacing w:after="0" w:line="240" w:lineRule="auto"/>
              <w:rPr>
                <w:rFonts w:eastAsia="Times New Roman"/>
                <w:b/>
                <w:bCs/>
                <w:szCs w:val="24"/>
                <w:lang w:eastAsia="ru-RU"/>
              </w:rPr>
            </w:pPr>
            <w:r w:rsidRPr="00661E1C">
              <w:rPr>
                <w:rFonts w:eastAsia="Times New Roman"/>
                <w:b/>
                <w:bCs/>
                <w:szCs w:val="24"/>
                <w:lang w:eastAsia="ru-RU"/>
              </w:rPr>
              <w:t>№</w:t>
            </w:r>
          </w:p>
        </w:tc>
        <w:tc>
          <w:tcPr>
            <w:tcW w:w="108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b/>
                <w:bCs/>
                <w:szCs w:val="24"/>
                <w:lang w:eastAsia="ru-RU"/>
              </w:rPr>
            </w:pPr>
            <w:r w:rsidRPr="00661E1C">
              <w:rPr>
                <w:rFonts w:eastAsia="Times New Roman"/>
                <w:b/>
                <w:bCs/>
                <w:szCs w:val="24"/>
                <w:lang w:eastAsia="ru-RU"/>
              </w:rPr>
              <w:t>Дата</w:t>
            </w:r>
          </w:p>
        </w:tc>
        <w:tc>
          <w:tcPr>
            <w:tcW w:w="4412" w:type="dxa"/>
            <w:tcBorders>
              <w:top w:val="single" w:sz="4" w:space="0" w:color="auto"/>
              <w:left w:val="nil"/>
              <w:bottom w:val="single" w:sz="4" w:space="0" w:color="auto"/>
              <w:right w:val="single" w:sz="4" w:space="0" w:color="auto"/>
            </w:tcBorders>
            <w:noWrap/>
            <w:vAlign w:val="center"/>
          </w:tcPr>
          <w:p w:rsidR="00D02AB9" w:rsidRPr="00661E1C" w:rsidRDefault="00D02AB9" w:rsidP="00646356">
            <w:pPr>
              <w:spacing w:after="0" w:line="240" w:lineRule="auto"/>
              <w:jc w:val="center"/>
              <w:rPr>
                <w:rFonts w:eastAsia="Times New Roman"/>
                <w:b/>
                <w:bCs/>
                <w:szCs w:val="24"/>
                <w:lang w:eastAsia="ru-RU"/>
              </w:rPr>
            </w:pPr>
            <w:r w:rsidRPr="00661E1C">
              <w:rPr>
                <w:rFonts w:eastAsia="Times New Roman"/>
                <w:b/>
                <w:bCs/>
                <w:szCs w:val="24"/>
                <w:lang w:eastAsia="ru-RU"/>
              </w:rPr>
              <w:t>Тема / Преподаватель</w:t>
            </w:r>
          </w:p>
        </w:tc>
        <w:tc>
          <w:tcPr>
            <w:tcW w:w="654" w:type="dxa"/>
            <w:tcBorders>
              <w:top w:val="single" w:sz="4" w:space="0" w:color="auto"/>
              <w:left w:val="nil"/>
              <w:bottom w:val="single" w:sz="4" w:space="0" w:color="auto"/>
              <w:right w:val="single" w:sz="4" w:space="0" w:color="auto"/>
            </w:tcBorders>
            <w:noWrap/>
            <w:vAlign w:val="center"/>
          </w:tcPr>
          <w:p w:rsidR="00D02AB9" w:rsidRPr="00661E1C" w:rsidRDefault="00D02AB9" w:rsidP="00646356">
            <w:pPr>
              <w:spacing w:after="0" w:line="240" w:lineRule="auto"/>
              <w:jc w:val="center"/>
              <w:rPr>
                <w:rFonts w:eastAsia="Times New Roman"/>
                <w:b/>
                <w:bCs/>
                <w:szCs w:val="24"/>
                <w:lang w:eastAsia="ru-RU"/>
              </w:rPr>
            </w:pPr>
            <w:r w:rsidRPr="00661E1C">
              <w:rPr>
                <w:rFonts w:eastAsia="Times New Roman"/>
                <w:b/>
                <w:bCs/>
                <w:szCs w:val="24"/>
                <w:lang w:eastAsia="ru-RU"/>
              </w:rPr>
              <w:t>ак.ч.</w:t>
            </w:r>
          </w:p>
        </w:tc>
      </w:tr>
      <w:tr w:rsidR="00D02AB9" w:rsidRPr="00661E1C" w:rsidTr="0060091B">
        <w:trPr>
          <w:trHeight w:val="315"/>
        </w:trPr>
        <w:tc>
          <w:tcPr>
            <w:tcW w:w="458" w:type="dxa"/>
            <w:tcBorders>
              <w:top w:val="single" w:sz="4" w:space="0" w:color="auto"/>
              <w:left w:val="single" w:sz="4" w:space="0" w:color="auto"/>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t>1</w:t>
            </w:r>
          </w:p>
        </w:tc>
        <w:tc>
          <w:tcPr>
            <w:tcW w:w="108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p>
        </w:tc>
        <w:tc>
          <w:tcPr>
            <w:tcW w:w="4412"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rPr>
                <w:rFonts w:eastAsia="Times New Roman"/>
                <w:szCs w:val="24"/>
                <w:lang w:eastAsia="ru-RU"/>
              </w:rPr>
            </w:pPr>
            <w:r w:rsidRPr="00661E1C">
              <w:rPr>
                <w:rFonts w:eastAsia="Times New Roman"/>
                <w:szCs w:val="24"/>
                <w:lang w:eastAsia="ru-RU"/>
              </w:rPr>
              <w:t> </w:t>
            </w:r>
          </w:p>
        </w:tc>
        <w:tc>
          <w:tcPr>
            <w:tcW w:w="65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t> </w:t>
            </w:r>
          </w:p>
        </w:tc>
      </w:tr>
      <w:tr w:rsidR="00D02AB9" w:rsidRPr="00661E1C" w:rsidTr="0060091B">
        <w:trPr>
          <w:trHeight w:val="315"/>
        </w:trPr>
        <w:tc>
          <w:tcPr>
            <w:tcW w:w="458" w:type="dxa"/>
            <w:tcBorders>
              <w:top w:val="single" w:sz="4" w:space="0" w:color="auto"/>
              <w:left w:val="single" w:sz="4" w:space="0" w:color="auto"/>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t>2</w:t>
            </w:r>
          </w:p>
        </w:tc>
        <w:tc>
          <w:tcPr>
            <w:tcW w:w="108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t> </w:t>
            </w:r>
          </w:p>
        </w:tc>
        <w:tc>
          <w:tcPr>
            <w:tcW w:w="4412"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rPr>
                <w:rFonts w:eastAsia="Times New Roman"/>
                <w:szCs w:val="24"/>
                <w:lang w:eastAsia="ru-RU"/>
              </w:rPr>
            </w:pPr>
            <w:r w:rsidRPr="00661E1C">
              <w:rPr>
                <w:rFonts w:eastAsia="Times New Roman"/>
                <w:szCs w:val="24"/>
                <w:lang w:eastAsia="ru-RU"/>
              </w:rPr>
              <w:t> </w:t>
            </w:r>
          </w:p>
        </w:tc>
        <w:tc>
          <w:tcPr>
            <w:tcW w:w="65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t> </w:t>
            </w:r>
          </w:p>
        </w:tc>
      </w:tr>
      <w:tr w:rsidR="00D02AB9" w:rsidRPr="00661E1C" w:rsidTr="0060091B">
        <w:trPr>
          <w:trHeight w:val="315"/>
        </w:trPr>
        <w:tc>
          <w:tcPr>
            <w:tcW w:w="458" w:type="dxa"/>
            <w:tcBorders>
              <w:top w:val="single" w:sz="4" w:space="0" w:color="auto"/>
              <w:left w:val="single" w:sz="4" w:space="0" w:color="auto"/>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t>3</w:t>
            </w:r>
          </w:p>
        </w:tc>
        <w:tc>
          <w:tcPr>
            <w:tcW w:w="108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t> </w:t>
            </w:r>
          </w:p>
        </w:tc>
        <w:tc>
          <w:tcPr>
            <w:tcW w:w="4412"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rPr>
                <w:rFonts w:eastAsia="Times New Roman"/>
                <w:szCs w:val="24"/>
                <w:lang w:eastAsia="ru-RU"/>
              </w:rPr>
            </w:pPr>
            <w:r w:rsidRPr="00661E1C">
              <w:rPr>
                <w:rFonts w:eastAsia="Times New Roman"/>
                <w:szCs w:val="24"/>
                <w:lang w:eastAsia="ru-RU"/>
              </w:rPr>
              <w:t> </w:t>
            </w:r>
          </w:p>
        </w:tc>
        <w:tc>
          <w:tcPr>
            <w:tcW w:w="65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t> </w:t>
            </w:r>
          </w:p>
        </w:tc>
      </w:tr>
      <w:tr w:rsidR="00D02AB9" w:rsidRPr="00661E1C" w:rsidTr="0060091B">
        <w:trPr>
          <w:trHeight w:val="315"/>
        </w:trPr>
        <w:tc>
          <w:tcPr>
            <w:tcW w:w="458" w:type="dxa"/>
            <w:tcBorders>
              <w:top w:val="single" w:sz="4" w:space="0" w:color="auto"/>
              <w:left w:val="single" w:sz="4" w:space="0" w:color="auto"/>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t>4</w:t>
            </w:r>
          </w:p>
        </w:tc>
        <w:tc>
          <w:tcPr>
            <w:tcW w:w="108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p>
        </w:tc>
        <w:tc>
          <w:tcPr>
            <w:tcW w:w="4412"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rPr>
                <w:rFonts w:eastAsia="Times New Roman"/>
                <w:szCs w:val="24"/>
                <w:lang w:eastAsia="ru-RU"/>
              </w:rPr>
            </w:pPr>
          </w:p>
        </w:tc>
        <w:tc>
          <w:tcPr>
            <w:tcW w:w="65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p>
        </w:tc>
      </w:tr>
      <w:tr w:rsidR="00D02AB9" w:rsidRPr="00661E1C" w:rsidTr="0060091B">
        <w:trPr>
          <w:trHeight w:val="315"/>
        </w:trPr>
        <w:tc>
          <w:tcPr>
            <w:tcW w:w="458" w:type="dxa"/>
            <w:tcBorders>
              <w:top w:val="single" w:sz="4" w:space="0" w:color="auto"/>
              <w:left w:val="single" w:sz="4" w:space="0" w:color="auto"/>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lastRenderedPageBreak/>
              <w:t>5</w:t>
            </w:r>
          </w:p>
        </w:tc>
        <w:tc>
          <w:tcPr>
            <w:tcW w:w="108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p>
        </w:tc>
        <w:tc>
          <w:tcPr>
            <w:tcW w:w="4412"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rPr>
                <w:rFonts w:eastAsia="Times New Roman"/>
                <w:szCs w:val="24"/>
                <w:lang w:eastAsia="ru-RU"/>
              </w:rPr>
            </w:pPr>
          </w:p>
        </w:tc>
        <w:tc>
          <w:tcPr>
            <w:tcW w:w="65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p>
        </w:tc>
      </w:tr>
      <w:tr w:rsidR="00D02AB9" w:rsidRPr="00661E1C" w:rsidTr="0060091B">
        <w:trPr>
          <w:trHeight w:val="315"/>
        </w:trPr>
        <w:tc>
          <w:tcPr>
            <w:tcW w:w="458" w:type="dxa"/>
            <w:tcBorders>
              <w:top w:val="single" w:sz="4" w:space="0" w:color="auto"/>
              <w:left w:val="single" w:sz="4" w:space="0" w:color="auto"/>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t>6</w:t>
            </w:r>
          </w:p>
        </w:tc>
        <w:tc>
          <w:tcPr>
            <w:tcW w:w="108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p>
        </w:tc>
        <w:tc>
          <w:tcPr>
            <w:tcW w:w="4412"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rPr>
                <w:rFonts w:eastAsia="Times New Roman"/>
                <w:szCs w:val="24"/>
                <w:lang w:eastAsia="ru-RU"/>
              </w:rPr>
            </w:pPr>
          </w:p>
        </w:tc>
        <w:tc>
          <w:tcPr>
            <w:tcW w:w="65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p>
        </w:tc>
      </w:tr>
      <w:tr w:rsidR="00D02AB9" w:rsidRPr="00661E1C" w:rsidTr="0060091B">
        <w:trPr>
          <w:trHeight w:val="315"/>
        </w:trPr>
        <w:tc>
          <w:tcPr>
            <w:tcW w:w="458" w:type="dxa"/>
            <w:tcBorders>
              <w:top w:val="single" w:sz="4" w:space="0" w:color="auto"/>
              <w:left w:val="single" w:sz="4" w:space="0" w:color="auto"/>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t>7</w:t>
            </w:r>
          </w:p>
        </w:tc>
        <w:tc>
          <w:tcPr>
            <w:tcW w:w="108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p>
        </w:tc>
        <w:tc>
          <w:tcPr>
            <w:tcW w:w="4412"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rPr>
                <w:rFonts w:eastAsia="Times New Roman"/>
                <w:szCs w:val="24"/>
                <w:lang w:eastAsia="ru-RU"/>
              </w:rPr>
            </w:pPr>
          </w:p>
        </w:tc>
        <w:tc>
          <w:tcPr>
            <w:tcW w:w="65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p>
        </w:tc>
      </w:tr>
      <w:tr w:rsidR="00D02AB9" w:rsidRPr="00661E1C" w:rsidTr="0060091B">
        <w:trPr>
          <w:trHeight w:val="315"/>
        </w:trPr>
        <w:tc>
          <w:tcPr>
            <w:tcW w:w="1542" w:type="dxa"/>
            <w:gridSpan w:val="2"/>
            <w:tcBorders>
              <w:top w:val="single" w:sz="4" w:space="0" w:color="auto"/>
              <w:left w:val="single" w:sz="4" w:space="0" w:color="auto"/>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r w:rsidRPr="00661E1C">
              <w:rPr>
                <w:rFonts w:eastAsia="Times New Roman"/>
                <w:szCs w:val="24"/>
                <w:lang w:eastAsia="ru-RU"/>
              </w:rPr>
              <w:t>ИТОГО</w:t>
            </w:r>
          </w:p>
        </w:tc>
        <w:tc>
          <w:tcPr>
            <w:tcW w:w="4412"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rPr>
                <w:rFonts w:eastAsia="Times New Roman"/>
                <w:szCs w:val="24"/>
                <w:lang w:eastAsia="ru-RU"/>
              </w:rPr>
            </w:pPr>
          </w:p>
        </w:tc>
        <w:tc>
          <w:tcPr>
            <w:tcW w:w="654" w:type="dxa"/>
            <w:tcBorders>
              <w:top w:val="single" w:sz="4" w:space="0" w:color="auto"/>
              <w:left w:val="nil"/>
              <w:bottom w:val="single" w:sz="4" w:space="0" w:color="auto"/>
              <w:right w:val="single" w:sz="4" w:space="0" w:color="auto"/>
            </w:tcBorders>
            <w:noWrap/>
            <w:vAlign w:val="bottom"/>
          </w:tcPr>
          <w:p w:rsidR="00D02AB9" w:rsidRPr="00661E1C" w:rsidRDefault="00D02AB9" w:rsidP="00646356">
            <w:pPr>
              <w:spacing w:after="0" w:line="240" w:lineRule="auto"/>
              <w:jc w:val="center"/>
              <w:rPr>
                <w:rFonts w:eastAsia="Times New Roman"/>
                <w:szCs w:val="24"/>
                <w:lang w:eastAsia="ru-RU"/>
              </w:rPr>
            </w:pPr>
          </w:p>
        </w:tc>
      </w:tr>
    </w:tbl>
    <w:p w:rsidR="00D02AB9" w:rsidRPr="00661E1C" w:rsidRDefault="00D02AB9" w:rsidP="007E20F4">
      <w:pPr>
        <w:spacing w:after="0" w:line="240" w:lineRule="auto"/>
        <w:rPr>
          <w:b/>
          <w:sz w:val="26"/>
          <w:szCs w:val="26"/>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685"/>
        <w:gridCol w:w="2694"/>
      </w:tblGrid>
      <w:tr w:rsidR="00D02AB9" w:rsidRPr="00661E1C" w:rsidTr="00646356">
        <w:tc>
          <w:tcPr>
            <w:tcW w:w="3119"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r w:rsidRPr="00661E1C">
              <w:rPr>
                <w:rFonts w:ascii="Times New Roman" w:hAnsi="Times New Roman"/>
                <w:w w:val="105"/>
                <w:sz w:val="26"/>
                <w:szCs w:val="26"/>
              </w:rPr>
              <w:t>Преподаватель, должность:</w:t>
            </w:r>
          </w:p>
        </w:tc>
        <w:tc>
          <w:tcPr>
            <w:tcW w:w="3685"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Подпись</w:t>
            </w:r>
          </w:p>
        </w:tc>
        <w:tc>
          <w:tcPr>
            <w:tcW w:w="2694" w:type="dxa"/>
            <w:tcBorders>
              <w:top w:val="nil"/>
              <w:left w:val="nil"/>
              <w:bottom w:val="nil"/>
              <w:right w:val="nil"/>
            </w:tcBorders>
          </w:tcPr>
          <w:p w:rsidR="00D02AB9" w:rsidRPr="00661E1C" w:rsidRDefault="00D02AB9" w:rsidP="00646356">
            <w:pPr>
              <w:pStyle w:val="ConsPlusNormal"/>
              <w:jc w:val="both"/>
              <w:rPr>
                <w:rFonts w:ascii="Times New Roman" w:hAnsi="Times New Roman" w:cs="Times New Roman"/>
                <w:sz w:val="26"/>
                <w:szCs w:val="26"/>
              </w:rPr>
            </w:pPr>
          </w:p>
          <w:p w:rsidR="00D02AB9" w:rsidRPr="00661E1C" w:rsidRDefault="00D02AB9" w:rsidP="00646356">
            <w:pPr>
              <w:pStyle w:val="ConsPlusNormal"/>
              <w:jc w:val="center"/>
              <w:rPr>
                <w:rFonts w:ascii="Times New Roman" w:hAnsi="Times New Roman" w:cs="Times New Roman"/>
                <w:sz w:val="26"/>
                <w:szCs w:val="26"/>
              </w:rPr>
            </w:pPr>
            <w:r w:rsidRPr="00661E1C">
              <w:rPr>
                <w:rFonts w:ascii="Times New Roman" w:hAnsi="Times New Roman" w:cs="Times New Roman"/>
                <w:sz w:val="26"/>
                <w:szCs w:val="26"/>
              </w:rPr>
              <w:t>ФИО</w:t>
            </w:r>
          </w:p>
        </w:tc>
      </w:tr>
    </w:tbl>
    <w:p w:rsidR="00402366" w:rsidRPr="00661E1C" w:rsidRDefault="00402366" w:rsidP="00D02AB9">
      <w:pPr>
        <w:spacing w:line="240" w:lineRule="auto"/>
        <w:rPr>
          <w:b/>
          <w:sz w:val="26"/>
          <w:szCs w:val="26"/>
        </w:rPr>
      </w:pPr>
    </w:p>
    <w:permEnd w:id="89943167"/>
    <w:p w:rsidR="00512247" w:rsidRPr="00512247" w:rsidRDefault="00512247" w:rsidP="00512247">
      <w:pPr>
        <w:spacing w:after="0" w:line="240" w:lineRule="auto"/>
        <w:ind w:right="50"/>
        <w:rPr>
          <w:szCs w:val="24"/>
        </w:rPr>
      </w:pPr>
    </w:p>
    <w:p w:rsidR="00FC2ECA" w:rsidRDefault="00FC2ECA" w:rsidP="00512247">
      <w:pPr>
        <w:spacing w:after="0" w:line="240" w:lineRule="auto"/>
        <w:jc w:val="right"/>
      </w:pPr>
    </w:p>
    <w:sectPr w:rsidR="00FC2ECA" w:rsidSect="00143069">
      <w:footerReference w:type="even" r:id="rId38"/>
      <w:footerReference w:type="default" r:id="rId39"/>
      <w:footerReference w:type="first" r:id="rId40"/>
      <w:pgSz w:w="11906" w:h="16838"/>
      <w:pgMar w:top="567"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A27" w:rsidRDefault="00400A27" w:rsidP="009C075E">
      <w:pPr>
        <w:spacing w:after="0" w:line="240" w:lineRule="auto"/>
      </w:pPr>
      <w:r>
        <w:separator/>
      </w:r>
    </w:p>
  </w:endnote>
  <w:endnote w:type="continuationSeparator" w:id="0">
    <w:p w:rsidR="00400A27" w:rsidRDefault="00400A27" w:rsidP="009C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7" w:type="pct"/>
      <w:tblLook w:val="04A0" w:firstRow="1" w:lastRow="0" w:firstColumn="1" w:lastColumn="0" w:noHBand="0" w:noVBand="1"/>
    </w:tblPr>
    <w:tblGrid>
      <w:gridCol w:w="5468"/>
      <w:gridCol w:w="4744"/>
    </w:tblGrid>
    <w:tr w:rsidR="00611CA4" w:rsidTr="00BA63C1">
      <w:tc>
        <w:tcPr>
          <w:tcW w:w="2677" w:type="pct"/>
          <w:shd w:val="clear" w:color="auto" w:fill="auto"/>
        </w:tcPr>
        <w:p w:rsidR="00611CA4" w:rsidRPr="006C3DDF" w:rsidRDefault="004C31B6" w:rsidP="00611CA4">
          <w:pPr>
            <w:spacing w:after="0" w:line="240" w:lineRule="auto"/>
            <w:rPr>
              <w:b/>
              <w:sz w:val="16"/>
              <w:szCs w:val="24"/>
            </w:rPr>
          </w:pPr>
          <w:r>
            <w:rPr>
              <w:b/>
              <w:sz w:val="16"/>
              <w:szCs w:val="24"/>
            </w:rPr>
            <w:t>Действительный документ ref=922a00155d2e56a011f12e8b87b811ac</w:t>
          </w:r>
        </w:p>
        <w:p w:rsidR="00611CA4" w:rsidRPr="006C3DDF" w:rsidRDefault="004C31B6" w:rsidP="00611CA4">
          <w:pPr>
            <w:spacing w:after="0" w:line="240" w:lineRule="auto"/>
            <w:rPr>
              <w:b/>
              <w:sz w:val="16"/>
              <w:szCs w:val="24"/>
            </w:rPr>
          </w:pPr>
          <w:r>
            <w:rPr>
              <w:b/>
              <w:sz w:val="16"/>
              <w:szCs w:val="24"/>
            </w:rPr>
            <w:t>Распечатано в программе СЭД РУДН DGU3_RUDN 30.06.2026</w:t>
          </w:r>
        </w:p>
      </w:tc>
      <w:tc>
        <w:tcPr>
          <w:tcW w:w="2323" w:type="pct"/>
          <w:shd w:val="clear" w:color="auto" w:fill="auto"/>
        </w:tcPr>
        <w:p w:rsidR="00611CA4" w:rsidRDefault="004C31B6" w:rsidP="00611CA4">
          <w:pPr>
            <w:jc w:val="center"/>
            <w:rPr>
              <w:b/>
              <w:sz w:val="2"/>
              <w:szCs w:val="24"/>
            </w:rPr>
          </w:pPr>
          <w:r>
            <w:rPr>
              <w:noProof/>
              <w:lang w:eastAsia="ru-RU"/>
            </w:rPr>
            <w:drawing>
              <wp:inline distT="0" distB="0" distL="0" distR="0">
                <wp:extent cx="1083310" cy="269240"/>
                <wp:effectExtent l="0" t="0" r="0" b="0"/>
                <wp:docPr id="7" name="Рисунок 1" descr="image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269240"/>
                        </a:xfrm>
                        <a:prstGeom prst="rect">
                          <a:avLst/>
                        </a:prstGeom>
                        <a:noFill/>
                        <a:ln>
                          <a:noFill/>
                        </a:ln>
                      </pic:spPr>
                    </pic:pic>
                  </a:graphicData>
                </a:graphic>
              </wp:inline>
            </w:drawing>
          </w:r>
        </w:p>
      </w:tc>
    </w:tr>
  </w:tbl>
  <w:p w:rsidR="00FE4067" w:rsidRPr="00611CA4" w:rsidRDefault="00737A9B" w:rsidP="00611CA4">
    <w:pPr>
      <w:spacing w:after="0" w:line="240" w:lineRule="auto"/>
      <w:rPr>
        <w:b/>
        <w:sz w:val="2"/>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7" w:type="pct"/>
      <w:tblLook w:val="04A0" w:firstRow="1" w:lastRow="0" w:firstColumn="1" w:lastColumn="0" w:noHBand="0" w:noVBand="1"/>
    </w:tblPr>
    <w:tblGrid>
      <w:gridCol w:w="5386"/>
      <w:gridCol w:w="4674"/>
    </w:tblGrid>
    <w:tr w:rsidR="00611CA4" w:rsidTr="00BA63C1">
      <w:tc>
        <w:tcPr>
          <w:tcW w:w="2677" w:type="pct"/>
          <w:shd w:val="clear" w:color="auto" w:fill="auto"/>
        </w:tcPr>
        <w:p w:rsidR="00611CA4" w:rsidRPr="006C3DDF" w:rsidRDefault="004C31B6" w:rsidP="00611CA4">
          <w:pPr>
            <w:spacing w:after="0" w:line="240" w:lineRule="auto"/>
            <w:rPr>
              <w:b/>
              <w:sz w:val="16"/>
              <w:szCs w:val="24"/>
            </w:rPr>
          </w:pPr>
          <w:r>
            <w:rPr>
              <w:b/>
              <w:sz w:val="16"/>
              <w:szCs w:val="24"/>
            </w:rPr>
            <w:t>Действительный документ ref=922a00155d2e56a011f12e8b87b811ac</w:t>
          </w:r>
        </w:p>
        <w:p w:rsidR="00611CA4" w:rsidRPr="006C3DDF" w:rsidRDefault="004C31B6" w:rsidP="00611CA4">
          <w:pPr>
            <w:spacing w:after="0" w:line="240" w:lineRule="auto"/>
            <w:rPr>
              <w:b/>
              <w:sz w:val="16"/>
              <w:szCs w:val="24"/>
            </w:rPr>
          </w:pPr>
          <w:r>
            <w:rPr>
              <w:b/>
              <w:sz w:val="16"/>
              <w:szCs w:val="24"/>
            </w:rPr>
            <w:t>Распечатано в программе СЭД РУДН DGU3_RUDN 30.06.2026</w:t>
          </w:r>
        </w:p>
      </w:tc>
      <w:tc>
        <w:tcPr>
          <w:tcW w:w="2323" w:type="pct"/>
          <w:shd w:val="clear" w:color="auto" w:fill="auto"/>
        </w:tcPr>
        <w:p w:rsidR="00611CA4" w:rsidRDefault="004C31B6" w:rsidP="00611CA4">
          <w:pPr>
            <w:jc w:val="center"/>
            <w:rPr>
              <w:b/>
              <w:sz w:val="2"/>
              <w:szCs w:val="24"/>
            </w:rPr>
          </w:pPr>
          <w:r>
            <w:rPr>
              <w:noProof/>
              <w:lang w:eastAsia="ru-RU"/>
            </w:rPr>
            <w:drawing>
              <wp:inline distT="0" distB="0" distL="0" distR="0">
                <wp:extent cx="1083310" cy="269240"/>
                <wp:effectExtent l="0" t="0" r="0" b="0"/>
                <wp:docPr id="2" name="Рисунок 2" descr="image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269240"/>
                        </a:xfrm>
                        <a:prstGeom prst="rect">
                          <a:avLst/>
                        </a:prstGeom>
                        <a:noFill/>
                        <a:ln>
                          <a:noFill/>
                        </a:ln>
                      </pic:spPr>
                    </pic:pic>
                  </a:graphicData>
                </a:graphic>
              </wp:inline>
            </w:drawing>
          </w:r>
        </w:p>
      </w:tc>
    </w:tr>
  </w:tbl>
  <w:p w:rsidR="00FE4067" w:rsidRPr="00611CA4" w:rsidRDefault="00737A9B" w:rsidP="00611CA4">
    <w:pPr>
      <w:spacing w:after="0" w:line="240" w:lineRule="auto"/>
      <w:rPr>
        <w:b/>
        <w:sz w:val="2"/>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7" w:type="pct"/>
      <w:tblLook w:val="04A0" w:firstRow="1" w:lastRow="0" w:firstColumn="1" w:lastColumn="0" w:noHBand="0" w:noVBand="1"/>
    </w:tblPr>
    <w:tblGrid>
      <w:gridCol w:w="5386"/>
      <w:gridCol w:w="4674"/>
    </w:tblGrid>
    <w:tr w:rsidR="00611CA4" w:rsidTr="00BA63C1">
      <w:tc>
        <w:tcPr>
          <w:tcW w:w="2677" w:type="pct"/>
          <w:shd w:val="clear" w:color="auto" w:fill="auto"/>
        </w:tcPr>
        <w:p w:rsidR="00611CA4" w:rsidRPr="006C3DDF" w:rsidRDefault="004C31B6" w:rsidP="00611CA4">
          <w:pPr>
            <w:spacing w:after="0" w:line="240" w:lineRule="auto"/>
            <w:rPr>
              <w:b/>
              <w:sz w:val="16"/>
              <w:szCs w:val="24"/>
            </w:rPr>
          </w:pPr>
          <w:r>
            <w:rPr>
              <w:b/>
              <w:sz w:val="16"/>
              <w:szCs w:val="24"/>
            </w:rPr>
            <w:t>Действительный документ ref=922a00155d2e56a011f12e8b87b811ac</w:t>
          </w:r>
        </w:p>
        <w:p w:rsidR="00611CA4" w:rsidRPr="006C3DDF" w:rsidRDefault="004C31B6" w:rsidP="00611CA4">
          <w:pPr>
            <w:spacing w:after="0" w:line="240" w:lineRule="auto"/>
            <w:rPr>
              <w:b/>
              <w:sz w:val="16"/>
              <w:szCs w:val="24"/>
            </w:rPr>
          </w:pPr>
          <w:r>
            <w:rPr>
              <w:b/>
              <w:sz w:val="16"/>
              <w:szCs w:val="24"/>
            </w:rPr>
            <w:t>Распечатано в программе СЭД РУДН DGU3_RUDN 30.06.2026</w:t>
          </w:r>
        </w:p>
      </w:tc>
      <w:tc>
        <w:tcPr>
          <w:tcW w:w="2323" w:type="pct"/>
          <w:shd w:val="clear" w:color="auto" w:fill="auto"/>
        </w:tcPr>
        <w:p w:rsidR="00611CA4" w:rsidRDefault="004C31B6" w:rsidP="00611CA4">
          <w:pPr>
            <w:jc w:val="center"/>
            <w:rPr>
              <w:b/>
              <w:sz w:val="2"/>
              <w:szCs w:val="24"/>
            </w:rPr>
          </w:pPr>
          <w:r>
            <w:rPr>
              <w:noProof/>
              <w:lang w:eastAsia="ru-RU"/>
            </w:rPr>
            <w:drawing>
              <wp:inline distT="0" distB="0" distL="0" distR="0">
                <wp:extent cx="1083310" cy="269240"/>
                <wp:effectExtent l="0" t="0" r="0" b="0"/>
                <wp:docPr id="3" name="Рисунок 3" descr="image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269240"/>
                        </a:xfrm>
                        <a:prstGeom prst="rect">
                          <a:avLst/>
                        </a:prstGeom>
                        <a:noFill/>
                        <a:ln>
                          <a:noFill/>
                        </a:ln>
                      </pic:spPr>
                    </pic:pic>
                  </a:graphicData>
                </a:graphic>
              </wp:inline>
            </w:drawing>
          </w:r>
        </w:p>
      </w:tc>
    </w:tr>
  </w:tbl>
  <w:p w:rsidR="00FE4067" w:rsidRPr="00611CA4" w:rsidRDefault="00737A9B" w:rsidP="00611CA4">
    <w:pPr>
      <w:spacing w:after="0" w:line="240" w:lineRule="auto"/>
      <w:rPr>
        <w:b/>
        <w:sz w:val="2"/>
        <w:szCs w:val="2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7" w:type="pct"/>
      <w:tblLook w:val="04A0" w:firstRow="1" w:lastRow="0" w:firstColumn="1" w:lastColumn="0" w:noHBand="0" w:noVBand="1"/>
    </w:tblPr>
    <w:tblGrid>
      <w:gridCol w:w="5469"/>
      <w:gridCol w:w="4745"/>
    </w:tblGrid>
    <w:tr w:rsidR="00611CA4" w:rsidTr="00BA63C1">
      <w:tc>
        <w:tcPr>
          <w:tcW w:w="2677" w:type="pct"/>
          <w:shd w:val="clear" w:color="auto" w:fill="auto"/>
        </w:tcPr>
        <w:p w:rsidR="00611CA4" w:rsidRPr="006C3DDF" w:rsidRDefault="004C31B6" w:rsidP="00611CA4">
          <w:pPr>
            <w:spacing w:after="0" w:line="240" w:lineRule="auto"/>
            <w:rPr>
              <w:b/>
              <w:sz w:val="16"/>
              <w:szCs w:val="24"/>
            </w:rPr>
          </w:pPr>
          <w:r>
            <w:rPr>
              <w:b/>
              <w:sz w:val="16"/>
              <w:szCs w:val="24"/>
            </w:rPr>
            <w:t>Действительный документ ref=922a00155d2e56a011f12e8b87b811ac</w:t>
          </w:r>
        </w:p>
        <w:p w:rsidR="00611CA4" w:rsidRPr="006C3DDF" w:rsidRDefault="004C31B6" w:rsidP="00611CA4">
          <w:pPr>
            <w:spacing w:after="0" w:line="240" w:lineRule="auto"/>
            <w:rPr>
              <w:b/>
              <w:sz w:val="16"/>
              <w:szCs w:val="24"/>
            </w:rPr>
          </w:pPr>
          <w:r>
            <w:rPr>
              <w:b/>
              <w:sz w:val="16"/>
              <w:szCs w:val="24"/>
            </w:rPr>
            <w:t>Распечатано в программе СЭД РУДН DGU3_RUDN 30.06.2026</w:t>
          </w:r>
        </w:p>
      </w:tc>
      <w:tc>
        <w:tcPr>
          <w:tcW w:w="2323" w:type="pct"/>
          <w:shd w:val="clear" w:color="auto" w:fill="auto"/>
        </w:tcPr>
        <w:p w:rsidR="00611CA4" w:rsidRDefault="004C31B6" w:rsidP="00611CA4">
          <w:pPr>
            <w:jc w:val="center"/>
            <w:rPr>
              <w:b/>
              <w:sz w:val="2"/>
              <w:szCs w:val="24"/>
            </w:rPr>
          </w:pPr>
          <w:r>
            <w:rPr>
              <w:noProof/>
              <w:lang w:eastAsia="ru-RU"/>
            </w:rPr>
            <w:drawing>
              <wp:inline distT="0" distB="0" distL="0" distR="0">
                <wp:extent cx="1083310" cy="269240"/>
                <wp:effectExtent l="0" t="0" r="0" b="0"/>
                <wp:docPr id="4" name="Рисунок 4" descr="image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269240"/>
                        </a:xfrm>
                        <a:prstGeom prst="rect">
                          <a:avLst/>
                        </a:prstGeom>
                        <a:noFill/>
                        <a:ln>
                          <a:noFill/>
                        </a:ln>
                      </pic:spPr>
                    </pic:pic>
                  </a:graphicData>
                </a:graphic>
              </wp:inline>
            </w:drawing>
          </w:r>
        </w:p>
      </w:tc>
    </w:tr>
  </w:tbl>
  <w:p w:rsidR="00FE4067" w:rsidRPr="00611CA4" w:rsidRDefault="00737A9B" w:rsidP="00611CA4">
    <w:pPr>
      <w:spacing w:after="0" w:line="240" w:lineRule="auto"/>
      <w:rPr>
        <w:b/>
        <w:sz w:val="2"/>
        <w:szCs w:val="24"/>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7" w:type="pct"/>
      <w:tblLook w:val="04A0" w:firstRow="1" w:lastRow="0" w:firstColumn="1" w:lastColumn="0" w:noHBand="0" w:noVBand="1"/>
    </w:tblPr>
    <w:tblGrid>
      <w:gridCol w:w="5386"/>
      <w:gridCol w:w="4674"/>
    </w:tblGrid>
    <w:tr w:rsidR="00611CA4" w:rsidTr="00BA63C1">
      <w:tc>
        <w:tcPr>
          <w:tcW w:w="2677" w:type="pct"/>
          <w:shd w:val="clear" w:color="auto" w:fill="auto"/>
        </w:tcPr>
        <w:p w:rsidR="00611CA4" w:rsidRPr="006C3DDF" w:rsidRDefault="004C31B6" w:rsidP="00611CA4">
          <w:pPr>
            <w:spacing w:after="0" w:line="240" w:lineRule="auto"/>
            <w:rPr>
              <w:b/>
              <w:sz w:val="16"/>
              <w:szCs w:val="24"/>
            </w:rPr>
          </w:pPr>
          <w:r>
            <w:rPr>
              <w:b/>
              <w:sz w:val="16"/>
              <w:szCs w:val="24"/>
            </w:rPr>
            <w:t>Действительный документ ref=922a00155d2e56a011f12e8b87b811ac</w:t>
          </w:r>
        </w:p>
        <w:p w:rsidR="00611CA4" w:rsidRPr="006C3DDF" w:rsidRDefault="004C31B6" w:rsidP="00611CA4">
          <w:pPr>
            <w:spacing w:after="0" w:line="240" w:lineRule="auto"/>
            <w:rPr>
              <w:b/>
              <w:sz w:val="16"/>
              <w:szCs w:val="24"/>
            </w:rPr>
          </w:pPr>
          <w:r>
            <w:rPr>
              <w:b/>
              <w:sz w:val="16"/>
              <w:szCs w:val="24"/>
            </w:rPr>
            <w:t>Распечатано в программе СЭД РУДН DGU3_RUDN 30.06.2026</w:t>
          </w:r>
        </w:p>
      </w:tc>
      <w:tc>
        <w:tcPr>
          <w:tcW w:w="2323" w:type="pct"/>
          <w:shd w:val="clear" w:color="auto" w:fill="auto"/>
        </w:tcPr>
        <w:p w:rsidR="00611CA4" w:rsidRDefault="004C31B6" w:rsidP="00611CA4">
          <w:pPr>
            <w:jc w:val="center"/>
            <w:rPr>
              <w:b/>
              <w:sz w:val="2"/>
              <w:szCs w:val="24"/>
            </w:rPr>
          </w:pPr>
          <w:r>
            <w:rPr>
              <w:noProof/>
              <w:lang w:eastAsia="ru-RU"/>
            </w:rPr>
            <w:drawing>
              <wp:inline distT="0" distB="0" distL="0" distR="0">
                <wp:extent cx="1083310" cy="269240"/>
                <wp:effectExtent l="0" t="0" r="0" b="0"/>
                <wp:docPr id="5" name="Рисунок 5" descr="image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2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269240"/>
                        </a:xfrm>
                        <a:prstGeom prst="rect">
                          <a:avLst/>
                        </a:prstGeom>
                        <a:noFill/>
                        <a:ln>
                          <a:noFill/>
                        </a:ln>
                      </pic:spPr>
                    </pic:pic>
                  </a:graphicData>
                </a:graphic>
              </wp:inline>
            </w:drawing>
          </w:r>
        </w:p>
      </w:tc>
    </w:tr>
  </w:tbl>
  <w:p w:rsidR="00FE4067" w:rsidRPr="00611CA4" w:rsidRDefault="00737A9B" w:rsidP="00611CA4">
    <w:pPr>
      <w:spacing w:after="0" w:line="240" w:lineRule="auto"/>
      <w:rPr>
        <w:b/>
        <w:sz w:val="2"/>
        <w:szCs w:val="24"/>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7" w:type="pct"/>
      <w:tblLook w:val="04A0" w:firstRow="1" w:lastRow="0" w:firstColumn="1" w:lastColumn="0" w:noHBand="0" w:noVBand="1"/>
    </w:tblPr>
    <w:tblGrid>
      <w:gridCol w:w="5469"/>
      <w:gridCol w:w="4745"/>
    </w:tblGrid>
    <w:tr w:rsidR="00611CA4" w:rsidTr="00BA63C1">
      <w:tc>
        <w:tcPr>
          <w:tcW w:w="2677" w:type="pct"/>
          <w:shd w:val="clear" w:color="auto" w:fill="auto"/>
        </w:tcPr>
        <w:p w:rsidR="00611CA4" w:rsidRPr="006C3DDF" w:rsidRDefault="004C31B6" w:rsidP="00611CA4">
          <w:pPr>
            <w:spacing w:after="0" w:line="240" w:lineRule="auto"/>
            <w:rPr>
              <w:b/>
              <w:sz w:val="16"/>
              <w:szCs w:val="24"/>
            </w:rPr>
          </w:pPr>
          <w:r>
            <w:rPr>
              <w:b/>
              <w:sz w:val="16"/>
              <w:szCs w:val="24"/>
            </w:rPr>
            <w:t>Действительный документ ref=922a00155d2e56a011f12e8b87b811ac</w:t>
          </w:r>
        </w:p>
        <w:p w:rsidR="00611CA4" w:rsidRPr="006C3DDF" w:rsidRDefault="004C31B6" w:rsidP="00611CA4">
          <w:pPr>
            <w:spacing w:after="0" w:line="240" w:lineRule="auto"/>
            <w:rPr>
              <w:b/>
              <w:sz w:val="16"/>
              <w:szCs w:val="24"/>
            </w:rPr>
          </w:pPr>
          <w:r>
            <w:rPr>
              <w:b/>
              <w:sz w:val="16"/>
              <w:szCs w:val="24"/>
            </w:rPr>
            <w:t>Распечатано в программе СЭД РУДН DGU3_RUDN 30.06.2026</w:t>
          </w:r>
        </w:p>
      </w:tc>
      <w:tc>
        <w:tcPr>
          <w:tcW w:w="2323" w:type="pct"/>
          <w:shd w:val="clear" w:color="auto" w:fill="auto"/>
        </w:tcPr>
        <w:p w:rsidR="00611CA4" w:rsidRDefault="004C31B6" w:rsidP="00611CA4">
          <w:pPr>
            <w:jc w:val="center"/>
            <w:rPr>
              <w:b/>
              <w:sz w:val="2"/>
              <w:szCs w:val="24"/>
            </w:rPr>
          </w:pPr>
          <w:r>
            <w:rPr>
              <w:noProof/>
              <w:lang w:eastAsia="ru-RU"/>
            </w:rPr>
            <w:drawing>
              <wp:inline distT="0" distB="0" distL="0" distR="0">
                <wp:extent cx="1083310" cy="269240"/>
                <wp:effectExtent l="0" t="0" r="0" b="0"/>
                <wp:docPr id="6" name="Рисунок 6" descr="image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2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269240"/>
                        </a:xfrm>
                        <a:prstGeom prst="rect">
                          <a:avLst/>
                        </a:prstGeom>
                        <a:noFill/>
                        <a:ln>
                          <a:noFill/>
                        </a:ln>
                      </pic:spPr>
                    </pic:pic>
                  </a:graphicData>
                </a:graphic>
              </wp:inline>
            </w:drawing>
          </w:r>
        </w:p>
      </w:tc>
    </w:tr>
  </w:tbl>
  <w:p w:rsidR="00FE4067" w:rsidRPr="00611CA4" w:rsidRDefault="00737A9B" w:rsidP="00611CA4">
    <w:pPr>
      <w:spacing w:after="0" w:line="240" w:lineRule="auto"/>
      <w:rPr>
        <w:b/>
        <w:sz w:val="2"/>
        <w:szCs w:val="24"/>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7" w:type="pct"/>
      <w:tblLook w:val="04A0" w:firstRow="1" w:lastRow="0" w:firstColumn="1" w:lastColumn="0" w:noHBand="0" w:noVBand="1"/>
    </w:tblPr>
    <w:tblGrid>
      <w:gridCol w:w="5386"/>
      <w:gridCol w:w="4674"/>
    </w:tblGrid>
    <w:tr w:rsidR="00611CA4" w:rsidTr="00BA63C1">
      <w:tc>
        <w:tcPr>
          <w:tcW w:w="2677" w:type="pct"/>
          <w:shd w:val="clear" w:color="auto" w:fill="auto"/>
        </w:tcPr>
        <w:p w:rsidR="00611CA4" w:rsidRPr="006C3DDF" w:rsidRDefault="004C31B6" w:rsidP="00611CA4">
          <w:pPr>
            <w:spacing w:after="0" w:line="240" w:lineRule="auto"/>
            <w:rPr>
              <w:b/>
              <w:sz w:val="16"/>
              <w:szCs w:val="24"/>
            </w:rPr>
          </w:pPr>
          <w:r>
            <w:rPr>
              <w:b/>
              <w:sz w:val="16"/>
              <w:szCs w:val="24"/>
            </w:rPr>
            <w:t>Действительный документ ref=922a00155d2e56a011f12e8b87b811ac</w:t>
          </w:r>
        </w:p>
        <w:p w:rsidR="00611CA4" w:rsidRPr="006C3DDF" w:rsidRDefault="004C31B6" w:rsidP="00611CA4">
          <w:pPr>
            <w:spacing w:after="0" w:line="240" w:lineRule="auto"/>
            <w:rPr>
              <w:b/>
              <w:sz w:val="16"/>
              <w:szCs w:val="24"/>
            </w:rPr>
          </w:pPr>
          <w:r>
            <w:rPr>
              <w:b/>
              <w:sz w:val="16"/>
              <w:szCs w:val="24"/>
            </w:rPr>
            <w:t>Распечатано в программе СЭД РУДН DGU3_RUDN 30.06.2026</w:t>
          </w:r>
        </w:p>
      </w:tc>
      <w:tc>
        <w:tcPr>
          <w:tcW w:w="2323" w:type="pct"/>
          <w:shd w:val="clear" w:color="auto" w:fill="auto"/>
        </w:tcPr>
        <w:p w:rsidR="00611CA4" w:rsidRDefault="004C31B6" w:rsidP="00611CA4">
          <w:pPr>
            <w:jc w:val="center"/>
            <w:rPr>
              <w:b/>
              <w:sz w:val="2"/>
              <w:szCs w:val="24"/>
            </w:rPr>
          </w:pPr>
          <w:r>
            <w:rPr>
              <w:noProof/>
              <w:lang w:eastAsia="ru-RU"/>
            </w:rPr>
            <w:drawing>
              <wp:inline distT="0" distB="0" distL="0" distR="0">
                <wp:extent cx="1083310" cy="269240"/>
                <wp:effectExtent l="0" t="0" r="0" b="0"/>
                <wp:docPr id="47" name="Рисунок 47" descr="image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2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269240"/>
                        </a:xfrm>
                        <a:prstGeom prst="rect">
                          <a:avLst/>
                        </a:prstGeom>
                        <a:noFill/>
                        <a:ln>
                          <a:noFill/>
                        </a:ln>
                      </pic:spPr>
                    </pic:pic>
                  </a:graphicData>
                </a:graphic>
              </wp:inline>
            </w:drawing>
          </w:r>
        </w:p>
      </w:tc>
    </w:tr>
  </w:tbl>
  <w:p w:rsidR="00FE4067" w:rsidRPr="00611CA4" w:rsidRDefault="00737A9B" w:rsidP="00611CA4">
    <w:pPr>
      <w:spacing w:after="0" w:line="240" w:lineRule="auto"/>
      <w:rPr>
        <w:b/>
        <w:sz w:val="2"/>
        <w:szCs w:val="24"/>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7" w:type="pct"/>
      <w:tblLook w:val="04A0" w:firstRow="1" w:lastRow="0" w:firstColumn="1" w:lastColumn="0" w:noHBand="0" w:noVBand="1"/>
    </w:tblPr>
    <w:tblGrid>
      <w:gridCol w:w="5386"/>
      <w:gridCol w:w="4674"/>
    </w:tblGrid>
    <w:tr w:rsidR="00611CA4" w:rsidTr="00BA63C1">
      <w:tc>
        <w:tcPr>
          <w:tcW w:w="2677" w:type="pct"/>
          <w:shd w:val="clear" w:color="auto" w:fill="auto"/>
        </w:tcPr>
        <w:p w:rsidR="00611CA4" w:rsidRPr="006C3DDF" w:rsidRDefault="004C31B6" w:rsidP="00611CA4">
          <w:pPr>
            <w:spacing w:after="0" w:line="240" w:lineRule="auto"/>
            <w:rPr>
              <w:b/>
              <w:sz w:val="16"/>
              <w:szCs w:val="24"/>
            </w:rPr>
          </w:pPr>
          <w:r>
            <w:rPr>
              <w:b/>
              <w:sz w:val="16"/>
              <w:szCs w:val="24"/>
            </w:rPr>
            <w:t>Действительный документ ref=922a00155d2e56a011f12e8b87b811ac</w:t>
          </w:r>
        </w:p>
        <w:p w:rsidR="00611CA4" w:rsidRPr="006C3DDF" w:rsidRDefault="004C31B6" w:rsidP="00611CA4">
          <w:pPr>
            <w:spacing w:after="0" w:line="240" w:lineRule="auto"/>
            <w:rPr>
              <w:b/>
              <w:sz w:val="16"/>
              <w:szCs w:val="24"/>
            </w:rPr>
          </w:pPr>
          <w:r>
            <w:rPr>
              <w:b/>
              <w:sz w:val="16"/>
              <w:szCs w:val="24"/>
            </w:rPr>
            <w:t>Распечатано в программе СЭД РУДН DGU3_RUDN 30.06.2026</w:t>
          </w:r>
        </w:p>
      </w:tc>
      <w:tc>
        <w:tcPr>
          <w:tcW w:w="2323" w:type="pct"/>
          <w:shd w:val="clear" w:color="auto" w:fill="auto"/>
        </w:tcPr>
        <w:p w:rsidR="00611CA4" w:rsidRDefault="004C31B6" w:rsidP="00611CA4">
          <w:pPr>
            <w:jc w:val="center"/>
            <w:rPr>
              <w:b/>
              <w:sz w:val="2"/>
              <w:szCs w:val="24"/>
            </w:rPr>
          </w:pPr>
          <w:r>
            <w:rPr>
              <w:noProof/>
              <w:lang w:eastAsia="ru-RU"/>
            </w:rPr>
            <w:drawing>
              <wp:inline distT="0" distB="0" distL="0" distR="0">
                <wp:extent cx="1083310" cy="269240"/>
                <wp:effectExtent l="0" t="0" r="0" b="0"/>
                <wp:docPr id="48" name="Рисунок 48" descr="image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2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269240"/>
                        </a:xfrm>
                        <a:prstGeom prst="rect">
                          <a:avLst/>
                        </a:prstGeom>
                        <a:noFill/>
                        <a:ln>
                          <a:noFill/>
                        </a:ln>
                      </pic:spPr>
                    </pic:pic>
                  </a:graphicData>
                </a:graphic>
              </wp:inline>
            </w:drawing>
          </w:r>
        </w:p>
      </w:tc>
    </w:tr>
  </w:tbl>
  <w:p w:rsidR="00FE4067" w:rsidRPr="00611CA4" w:rsidRDefault="00737A9B" w:rsidP="00611CA4">
    <w:pPr>
      <w:spacing w:after="0" w:line="240" w:lineRule="auto"/>
      <w:rPr>
        <w:b/>
        <w:sz w:val="2"/>
        <w:szCs w:val="24"/>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7" w:type="pct"/>
      <w:tblLook w:val="04A0" w:firstRow="1" w:lastRow="0" w:firstColumn="1" w:lastColumn="0" w:noHBand="0" w:noVBand="1"/>
    </w:tblPr>
    <w:tblGrid>
      <w:gridCol w:w="5550"/>
      <w:gridCol w:w="4816"/>
    </w:tblGrid>
    <w:tr w:rsidR="00611CA4" w:rsidTr="00BA63C1">
      <w:tc>
        <w:tcPr>
          <w:tcW w:w="2677" w:type="pct"/>
          <w:shd w:val="clear" w:color="auto" w:fill="auto"/>
        </w:tcPr>
        <w:p w:rsidR="00611CA4" w:rsidRPr="006C3DDF" w:rsidRDefault="004C31B6" w:rsidP="00611CA4">
          <w:pPr>
            <w:spacing w:after="0" w:line="240" w:lineRule="auto"/>
            <w:rPr>
              <w:b/>
              <w:sz w:val="16"/>
              <w:szCs w:val="24"/>
            </w:rPr>
          </w:pPr>
          <w:r>
            <w:rPr>
              <w:b/>
              <w:sz w:val="16"/>
              <w:szCs w:val="24"/>
            </w:rPr>
            <w:t>Действительный документ ref=922a00155d2e56a011f12e8b87b811ac</w:t>
          </w:r>
        </w:p>
        <w:p w:rsidR="00611CA4" w:rsidRPr="006C3DDF" w:rsidRDefault="004C31B6" w:rsidP="00611CA4">
          <w:pPr>
            <w:spacing w:after="0" w:line="240" w:lineRule="auto"/>
            <w:rPr>
              <w:b/>
              <w:sz w:val="16"/>
              <w:szCs w:val="24"/>
            </w:rPr>
          </w:pPr>
          <w:r>
            <w:rPr>
              <w:b/>
              <w:sz w:val="16"/>
              <w:szCs w:val="24"/>
            </w:rPr>
            <w:t>Распечатано в программе СЭД РУДН DGU3_RUDN 30.06.2026</w:t>
          </w:r>
        </w:p>
      </w:tc>
      <w:tc>
        <w:tcPr>
          <w:tcW w:w="2323" w:type="pct"/>
          <w:shd w:val="clear" w:color="auto" w:fill="auto"/>
        </w:tcPr>
        <w:p w:rsidR="00611CA4" w:rsidRDefault="004C31B6" w:rsidP="00611CA4">
          <w:pPr>
            <w:jc w:val="center"/>
            <w:rPr>
              <w:b/>
              <w:sz w:val="2"/>
              <w:szCs w:val="24"/>
            </w:rPr>
          </w:pPr>
          <w:r>
            <w:rPr>
              <w:noProof/>
              <w:lang w:eastAsia="ru-RU"/>
            </w:rPr>
            <w:drawing>
              <wp:inline distT="0" distB="0" distL="0" distR="0">
                <wp:extent cx="1083310" cy="269240"/>
                <wp:effectExtent l="0" t="0" r="0" b="0"/>
                <wp:docPr id="49" name="Рисунок 49" descr="image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2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269240"/>
                        </a:xfrm>
                        <a:prstGeom prst="rect">
                          <a:avLst/>
                        </a:prstGeom>
                        <a:noFill/>
                        <a:ln>
                          <a:noFill/>
                        </a:ln>
                      </pic:spPr>
                    </pic:pic>
                  </a:graphicData>
                </a:graphic>
              </wp:inline>
            </w:drawing>
          </w:r>
        </w:p>
      </w:tc>
    </w:tr>
  </w:tbl>
  <w:p w:rsidR="00FE4067" w:rsidRPr="00611CA4" w:rsidRDefault="00737A9B" w:rsidP="00611CA4">
    <w:pPr>
      <w:spacing w:after="0" w:line="240" w:lineRule="auto"/>
      <w:rPr>
        <w:b/>
        <w:sz w:val="2"/>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A27" w:rsidRDefault="00400A27" w:rsidP="009C075E">
      <w:pPr>
        <w:spacing w:after="0" w:line="240" w:lineRule="auto"/>
      </w:pPr>
      <w:r>
        <w:separator/>
      </w:r>
    </w:p>
  </w:footnote>
  <w:footnote w:type="continuationSeparator" w:id="0">
    <w:p w:rsidR="00400A27" w:rsidRDefault="00400A27" w:rsidP="009C075E">
      <w:pPr>
        <w:spacing w:after="0" w:line="240" w:lineRule="auto"/>
      </w:pPr>
      <w:r>
        <w:continuationSeparator/>
      </w:r>
    </w:p>
  </w:footnote>
  <w:footnote w:id="1">
    <w:p w:rsidR="00D02AB9" w:rsidRDefault="00D02AB9" w:rsidP="00D02AB9">
      <w:pPr>
        <w:pStyle w:val="af4"/>
        <w:jc w:val="both"/>
        <w:rPr>
          <w:rFonts w:ascii="Times New Roman" w:hAnsi="Times New Roman"/>
        </w:rPr>
      </w:pPr>
      <w:r>
        <w:rPr>
          <w:rStyle w:val="ac"/>
        </w:rPr>
        <w:footnoteRef/>
      </w:r>
      <w:r>
        <w:t xml:space="preserve"> </w:t>
      </w:r>
      <w:r>
        <w:rPr>
          <w:rFonts w:ascii="Times New Roman" w:hAnsi="Times New Roman"/>
        </w:rPr>
        <w:t xml:space="preserve">Реализация программ медицинского и фармацевтического направления подготовки осуществляется с учетом нормативных актов Министерства здравоохранения Российской Федерации. </w:t>
      </w:r>
    </w:p>
    <w:p w:rsidR="00D02AB9" w:rsidRDefault="00D02AB9" w:rsidP="00D02AB9">
      <w:pPr>
        <w:pStyle w:val="af4"/>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C7588FC5019E48C991D6F287B37D6F8E"/>
      </w:placeholder>
      <w:temporary/>
      <w:showingPlcHdr/>
      <w15:appearance w15:val="hidden"/>
    </w:sdtPr>
    <w:sdtEndPr/>
    <w:sdtContent>
      <w:p w:rsidR="006C3DDF" w:rsidRDefault="006C3DDF">
        <w:pPr>
          <w:pStyle w:val="a3"/>
        </w:pPr>
        <w:r>
          <w:t>[Введите текст]</w:t>
        </w:r>
      </w:p>
    </w:sdtContent>
  </w:sdt>
  <w:p w:rsidR="006C3DDF" w:rsidRDefault="006C3DD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F6B"/>
    <w:multiLevelType w:val="hybridMultilevel"/>
    <w:tmpl w:val="60B8C6F6"/>
    <w:lvl w:ilvl="0" w:tplc="C6228DF8">
      <w:start w:val="1"/>
      <w:numFmt w:val="decimal"/>
      <w:lvlText w:val="5.5.%1."/>
      <w:lvlJc w:val="left"/>
      <w:pPr>
        <w:ind w:left="163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44348"/>
    <w:multiLevelType w:val="hybridMultilevel"/>
    <w:tmpl w:val="E8802698"/>
    <w:lvl w:ilvl="0" w:tplc="121ADE9C">
      <w:start w:val="1"/>
      <w:numFmt w:val="decimal"/>
      <w:lvlText w:val="7.9.%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D3037"/>
    <w:multiLevelType w:val="multilevel"/>
    <w:tmpl w:val="0B4D3037"/>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0B6A0387"/>
    <w:multiLevelType w:val="hybridMultilevel"/>
    <w:tmpl w:val="DF566E88"/>
    <w:lvl w:ilvl="0" w:tplc="85DA65FE">
      <w:start w:val="1"/>
      <w:numFmt w:val="decimal"/>
      <w:lvlText w:val="7.2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5570D"/>
    <w:multiLevelType w:val="multilevel"/>
    <w:tmpl w:val="0BB5570D"/>
    <w:lvl w:ilvl="0">
      <w:start w:val="1"/>
      <w:numFmt w:val="decimal"/>
      <w:lvlText w:val="7.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2E5886"/>
    <w:multiLevelType w:val="hybridMultilevel"/>
    <w:tmpl w:val="A7DE9D20"/>
    <w:lvl w:ilvl="0" w:tplc="97CC133A">
      <w:start w:val="1"/>
      <w:numFmt w:val="decimal"/>
      <w:lvlText w:val="4.3.%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4E21FD"/>
    <w:multiLevelType w:val="multilevel"/>
    <w:tmpl w:val="CCFC76FC"/>
    <w:lvl w:ilvl="0">
      <w:start w:val="6"/>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5.6.%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E3D62BF"/>
    <w:multiLevelType w:val="multilevel"/>
    <w:tmpl w:val="0E3D62BF"/>
    <w:lvl w:ilvl="0">
      <w:start w:val="1"/>
      <w:numFmt w:val="decimal"/>
      <w:lvlText w:val="4.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2162A3"/>
    <w:multiLevelType w:val="multilevel"/>
    <w:tmpl w:val="112162A3"/>
    <w:lvl w:ilvl="0">
      <w:start w:val="1"/>
      <w:numFmt w:val="decimal"/>
      <w:lvlText w:val="5.14.%1."/>
      <w:lvlJc w:val="left"/>
      <w:pPr>
        <w:ind w:left="28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F275D7"/>
    <w:multiLevelType w:val="multilevel"/>
    <w:tmpl w:val="12F275D7"/>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lvlText w:val="4.10.%3."/>
      <w:lvlJc w:val="left"/>
      <w:pPr>
        <w:ind w:left="114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149D753E"/>
    <w:multiLevelType w:val="multilevel"/>
    <w:tmpl w:val="149D753E"/>
    <w:lvl w:ilvl="0">
      <w:start w:val="1"/>
      <w:numFmt w:val="decimal"/>
      <w:lvlText w:val="4.6.%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17C80D01"/>
    <w:multiLevelType w:val="multilevel"/>
    <w:tmpl w:val="17C80D01"/>
    <w:lvl w:ilvl="0">
      <w:start w:val="1"/>
      <w:numFmt w:val="decimal"/>
      <w:lvlText w:val="5.9.%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E36BAF"/>
    <w:multiLevelType w:val="multilevel"/>
    <w:tmpl w:val="611E4AAC"/>
    <w:lvl w:ilvl="0">
      <w:start w:val="1"/>
      <w:numFmt w:val="decimal"/>
      <w:lvlText w:val="7.17.%1."/>
      <w:lvlJc w:val="left"/>
      <w:pPr>
        <w:ind w:left="786"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1A945EF2"/>
    <w:multiLevelType w:val="multilevel"/>
    <w:tmpl w:val="1A945EF2"/>
    <w:lvl w:ilvl="0">
      <w:start w:val="1"/>
      <w:numFmt w:val="decimal"/>
      <w:lvlText w:val="5.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135B66"/>
    <w:multiLevelType w:val="multilevel"/>
    <w:tmpl w:val="1F135B66"/>
    <w:lvl w:ilvl="0">
      <w:start w:val="4"/>
      <w:numFmt w:val="decimal"/>
      <w:lvlText w:val="%1."/>
      <w:lvlJc w:val="left"/>
      <w:pPr>
        <w:ind w:left="720" w:hanging="720"/>
      </w:pPr>
      <w:rPr>
        <w:rFonts w:hint="default"/>
      </w:rPr>
    </w:lvl>
    <w:lvl w:ilvl="1">
      <w:start w:val="1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F52547F"/>
    <w:multiLevelType w:val="multilevel"/>
    <w:tmpl w:val="1F52547F"/>
    <w:lvl w:ilvl="0">
      <w:start w:val="5"/>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1"/>
      <w:numFmt w:val="decimal"/>
      <w:lvlText w:val="6.4.%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21724870"/>
    <w:multiLevelType w:val="multilevel"/>
    <w:tmpl w:val="21724870"/>
    <w:lvl w:ilvl="0">
      <w:start w:val="5"/>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28D20EC"/>
    <w:multiLevelType w:val="multilevel"/>
    <w:tmpl w:val="228D20EC"/>
    <w:lvl w:ilvl="0">
      <w:start w:val="1"/>
      <w:numFmt w:val="decimal"/>
      <w:lvlText w:val="5.13.%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0242FB"/>
    <w:multiLevelType w:val="multilevel"/>
    <w:tmpl w:val="7298C7E8"/>
    <w:lvl w:ilvl="0">
      <w:start w:val="1"/>
      <w:numFmt w:val="decimal"/>
      <w:lvlText w:val="7.14.%1."/>
      <w:lvlJc w:val="left"/>
      <w:pPr>
        <w:ind w:left="1070" w:hanging="360"/>
      </w:pPr>
      <w:rPr>
        <w:rFonts w:hint="default"/>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26251B9E"/>
    <w:multiLevelType w:val="multilevel"/>
    <w:tmpl w:val="26251B9E"/>
    <w:lvl w:ilvl="0">
      <w:start w:val="7"/>
      <w:numFmt w:val="decimal"/>
      <w:lvlText w:val="%1."/>
      <w:lvlJc w:val="left"/>
      <w:pPr>
        <w:ind w:left="525" w:hanging="525"/>
      </w:pPr>
      <w:rPr>
        <w:rFonts w:hint="default"/>
      </w:rPr>
    </w:lvl>
    <w:lvl w:ilvl="1">
      <w:start w:val="12"/>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20" w15:restartNumberingAfterBreak="0">
    <w:nsid w:val="2A511535"/>
    <w:multiLevelType w:val="multilevel"/>
    <w:tmpl w:val="2A511535"/>
    <w:lvl w:ilvl="0">
      <w:start w:val="1"/>
      <w:numFmt w:val="decimal"/>
      <w:lvlText w:val="5.11.%1."/>
      <w:lvlJc w:val="left"/>
      <w:pPr>
        <w:ind w:left="1920"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2C0B654A"/>
    <w:multiLevelType w:val="hybridMultilevel"/>
    <w:tmpl w:val="3B4ADA1A"/>
    <w:lvl w:ilvl="0" w:tplc="E65A8644">
      <w:start w:val="1"/>
      <w:numFmt w:val="decimal"/>
      <w:lvlText w:val="7.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8A0383"/>
    <w:multiLevelType w:val="multilevel"/>
    <w:tmpl w:val="2F8A0383"/>
    <w:lvl w:ilvl="0">
      <w:start w:val="1"/>
      <w:numFmt w:val="decimal"/>
      <w:lvlText w:val="4.12.%1."/>
      <w:lvlJc w:val="left"/>
      <w:pPr>
        <w:ind w:left="16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2971D1"/>
    <w:multiLevelType w:val="multilevel"/>
    <w:tmpl w:val="332971D1"/>
    <w:lvl w:ilvl="0">
      <w:start w:val="4"/>
      <w:numFmt w:val="decimal"/>
      <w:lvlText w:val="%1."/>
      <w:lvlJc w:val="left"/>
      <w:pPr>
        <w:ind w:left="720" w:hanging="720"/>
      </w:pPr>
      <w:rPr>
        <w:rFonts w:hint="default"/>
      </w:rPr>
    </w:lvl>
    <w:lvl w:ilvl="1">
      <w:start w:val="13"/>
      <w:numFmt w:val="decimal"/>
      <w:lvlText w:val="%1.%2."/>
      <w:lvlJc w:val="left"/>
      <w:pPr>
        <w:ind w:left="1074"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3C6750C"/>
    <w:multiLevelType w:val="hybridMultilevel"/>
    <w:tmpl w:val="337C6C2A"/>
    <w:lvl w:ilvl="0" w:tplc="598E34AE">
      <w:start w:val="1"/>
      <w:numFmt w:val="decimal"/>
      <w:lvlText w:val="7.13.%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027153"/>
    <w:multiLevelType w:val="multilevel"/>
    <w:tmpl w:val="3402715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5D20388"/>
    <w:multiLevelType w:val="multilevel"/>
    <w:tmpl w:val="8CE6F510"/>
    <w:lvl w:ilvl="0">
      <w:start w:val="1"/>
      <w:numFmt w:val="decimal"/>
      <w:lvlText w:val="7.10.%1."/>
      <w:lvlJc w:val="left"/>
      <w:pPr>
        <w:ind w:left="1353"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39D72C27"/>
    <w:multiLevelType w:val="multilevel"/>
    <w:tmpl w:val="39D72C27"/>
    <w:lvl w:ilvl="0">
      <w:start w:val="1"/>
      <w:numFmt w:val="decimal"/>
      <w:lvlText w:val="8.%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4077F9"/>
    <w:multiLevelType w:val="hybridMultilevel"/>
    <w:tmpl w:val="BFB4D126"/>
    <w:lvl w:ilvl="0" w:tplc="5B5E8FF6">
      <w:start w:val="1"/>
      <w:numFmt w:val="decimal"/>
      <w:lvlText w:val="7.12.%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D1C1E50"/>
    <w:multiLevelType w:val="multilevel"/>
    <w:tmpl w:val="3D1C1E50"/>
    <w:lvl w:ilvl="0">
      <w:start w:val="4"/>
      <w:numFmt w:val="decimal"/>
      <w:lvlText w:val="%1."/>
      <w:lvlJc w:val="left"/>
      <w:pPr>
        <w:ind w:left="720" w:hanging="720"/>
      </w:pPr>
      <w:rPr>
        <w:rFonts w:hint="default"/>
      </w:rPr>
    </w:lvl>
    <w:lvl w:ilvl="1">
      <w:start w:val="1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3F5E44F5"/>
    <w:multiLevelType w:val="multilevel"/>
    <w:tmpl w:val="3F5E44F5"/>
    <w:lvl w:ilvl="0">
      <w:start w:val="1"/>
      <w:numFmt w:val="decimal"/>
      <w:lvlText w:val="5.8.%1."/>
      <w:lvlJc w:val="left"/>
      <w:pPr>
        <w:ind w:left="14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E02609"/>
    <w:multiLevelType w:val="multilevel"/>
    <w:tmpl w:val="9D88F2E4"/>
    <w:lvl w:ilvl="0">
      <w:start w:val="4"/>
      <w:numFmt w:val="decimal"/>
      <w:lvlText w:val="%1."/>
      <w:lvlJc w:val="left"/>
      <w:pPr>
        <w:ind w:left="600" w:hanging="600"/>
      </w:pPr>
      <w:rPr>
        <w:rFonts w:eastAsia="Consolas" w:hint="default"/>
      </w:rPr>
    </w:lvl>
    <w:lvl w:ilvl="1">
      <w:start w:val="8"/>
      <w:numFmt w:val="decimal"/>
      <w:lvlText w:val="%1.%2."/>
      <w:lvlJc w:val="left"/>
      <w:pPr>
        <w:ind w:left="720" w:hanging="720"/>
      </w:pPr>
      <w:rPr>
        <w:rFonts w:eastAsia="Consolas" w:hint="default"/>
      </w:rPr>
    </w:lvl>
    <w:lvl w:ilvl="2">
      <w:start w:val="1"/>
      <w:numFmt w:val="decimal"/>
      <w:lvlText w:val="%1.%2.%3."/>
      <w:lvlJc w:val="left"/>
      <w:pPr>
        <w:ind w:left="720" w:hanging="720"/>
      </w:pPr>
      <w:rPr>
        <w:rFonts w:eastAsia="Consolas" w:hint="default"/>
      </w:rPr>
    </w:lvl>
    <w:lvl w:ilvl="3">
      <w:start w:val="1"/>
      <w:numFmt w:val="decimal"/>
      <w:lvlText w:val="%1.%2.%3.%4."/>
      <w:lvlJc w:val="left"/>
      <w:pPr>
        <w:ind w:left="1080" w:hanging="1080"/>
      </w:pPr>
      <w:rPr>
        <w:rFonts w:eastAsia="Consolas" w:hint="default"/>
      </w:rPr>
    </w:lvl>
    <w:lvl w:ilvl="4">
      <w:start w:val="1"/>
      <w:numFmt w:val="decimal"/>
      <w:lvlText w:val="%1.%2.%3.%4.%5."/>
      <w:lvlJc w:val="left"/>
      <w:pPr>
        <w:ind w:left="1080" w:hanging="1080"/>
      </w:pPr>
      <w:rPr>
        <w:rFonts w:eastAsia="Consolas" w:hint="default"/>
      </w:rPr>
    </w:lvl>
    <w:lvl w:ilvl="5">
      <w:start w:val="1"/>
      <w:numFmt w:val="decimal"/>
      <w:lvlText w:val="%1.%2.%3.%4.%5.%6."/>
      <w:lvlJc w:val="left"/>
      <w:pPr>
        <w:ind w:left="1440" w:hanging="1440"/>
      </w:pPr>
      <w:rPr>
        <w:rFonts w:eastAsia="Consolas" w:hint="default"/>
      </w:rPr>
    </w:lvl>
    <w:lvl w:ilvl="6">
      <w:start w:val="1"/>
      <w:numFmt w:val="decimal"/>
      <w:lvlText w:val="%1.%2.%3.%4.%5.%6.%7."/>
      <w:lvlJc w:val="left"/>
      <w:pPr>
        <w:ind w:left="1440" w:hanging="1440"/>
      </w:pPr>
      <w:rPr>
        <w:rFonts w:eastAsia="Consolas" w:hint="default"/>
      </w:rPr>
    </w:lvl>
    <w:lvl w:ilvl="7">
      <w:start w:val="1"/>
      <w:numFmt w:val="decimal"/>
      <w:lvlText w:val="%1.%2.%3.%4.%5.%6.%7.%8."/>
      <w:lvlJc w:val="left"/>
      <w:pPr>
        <w:ind w:left="1800" w:hanging="1800"/>
      </w:pPr>
      <w:rPr>
        <w:rFonts w:eastAsia="Consolas" w:hint="default"/>
      </w:rPr>
    </w:lvl>
    <w:lvl w:ilvl="8">
      <w:start w:val="1"/>
      <w:numFmt w:val="decimal"/>
      <w:lvlText w:val="%1.%2.%3.%4.%5.%6.%7.%8.%9."/>
      <w:lvlJc w:val="left"/>
      <w:pPr>
        <w:ind w:left="1800" w:hanging="1800"/>
      </w:pPr>
      <w:rPr>
        <w:rFonts w:eastAsia="Consolas" w:hint="default"/>
      </w:rPr>
    </w:lvl>
  </w:abstractNum>
  <w:abstractNum w:abstractNumId="32" w15:restartNumberingAfterBreak="0">
    <w:nsid w:val="423D578B"/>
    <w:multiLevelType w:val="hybridMultilevel"/>
    <w:tmpl w:val="740EC956"/>
    <w:lvl w:ilvl="0" w:tplc="86E0E7CE">
      <w:start w:val="1"/>
      <w:numFmt w:val="decimal"/>
      <w:lvlText w:val="7.6.%1."/>
      <w:lvlJc w:val="left"/>
      <w:pPr>
        <w:ind w:left="1495"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4B5514"/>
    <w:multiLevelType w:val="multilevel"/>
    <w:tmpl w:val="4A784732"/>
    <w:lvl w:ilvl="0">
      <w:start w:val="1"/>
      <w:numFmt w:val="decimal"/>
      <w:lvlText w:val="7.3.%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43B54A31"/>
    <w:multiLevelType w:val="multilevel"/>
    <w:tmpl w:val="43B54A31"/>
    <w:lvl w:ilvl="0">
      <w:start w:val="4"/>
      <w:numFmt w:val="decimal"/>
      <w:lvlText w:val="%1."/>
      <w:lvlJc w:val="left"/>
      <w:pPr>
        <w:ind w:left="585" w:hanging="585"/>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46CD6DE9"/>
    <w:multiLevelType w:val="multilevel"/>
    <w:tmpl w:val="46CD6DE9"/>
    <w:lvl w:ilvl="0">
      <w:start w:val="1"/>
      <w:numFmt w:val="decimal"/>
      <w:lvlText w:val="5.10.%1."/>
      <w:lvlJc w:val="left"/>
      <w:pPr>
        <w:ind w:left="14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C477511"/>
    <w:multiLevelType w:val="multilevel"/>
    <w:tmpl w:val="08E81824"/>
    <w:lvl w:ilvl="0">
      <w:start w:val="1"/>
      <w:numFmt w:val="decimal"/>
      <w:lvlText w:val="7.5.%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7" w15:restartNumberingAfterBreak="0">
    <w:nsid w:val="50150B3E"/>
    <w:multiLevelType w:val="multilevel"/>
    <w:tmpl w:val="50150B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0D550A7"/>
    <w:multiLevelType w:val="multilevel"/>
    <w:tmpl w:val="50D550A7"/>
    <w:lvl w:ilvl="0">
      <w:start w:val="1"/>
      <w:numFmt w:val="decimal"/>
      <w:lvlText w:val="4.1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D41FDA"/>
    <w:multiLevelType w:val="multilevel"/>
    <w:tmpl w:val="54D41FDA"/>
    <w:lvl w:ilvl="0">
      <w:start w:val="1"/>
      <w:numFmt w:val="decimal"/>
      <w:lvlText w:val="6.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5233D9"/>
    <w:multiLevelType w:val="multilevel"/>
    <w:tmpl w:val="575233D9"/>
    <w:lvl w:ilvl="0">
      <w:start w:val="1"/>
      <w:numFmt w:val="decimal"/>
      <w:lvlText w:val="4.4.%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8707D7C"/>
    <w:multiLevelType w:val="multilevel"/>
    <w:tmpl w:val="9DE60C98"/>
    <w:lvl w:ilvl="0">
      <w:start w:val="1"/>
      <w:numFmt w:val="decimal"/>
      <w:lvlText w:val="7.1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9B41539"/>
    <w:multiLevelType w:val="multilevel"/>
    <w:tmpl w:val="9F50516A"/>
    <w:lvl w:ilvl="0">
      <w:start w:val="1"/>
      <w:numFmt w:val="decimal"/>
      <w:lvlText w:val="5.4.%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A0407C0"/>
    <w:multiLevelType w:val="multilevel"/>
    <w:tmpl w:val="828A88C0"/>
    <w:lvl w:ilvl="0">
      <w:start w:val="1"/>
      <w:numFmt w:val="decimal"/>
      <w:lvlText w:val="%1."/>
      <w:lvlJc w:val="left"/>
      <w:pPr>
        <w:ind w:left="1065" w:hanging="705"/>
      </w:pPr>
      <w:rPr>
        <w:rFonts w:hint="default"/>
      </w:rPr>
    </w:lvl>
    <w:lvl w:ilvl="1">
      <w:start w:val="1"/>
      <w:numFmt w:val="decimal"/>
      <w:isLgl/>
      <w:lvlText w:val="%1.%2."/>
      <w:lvlJc w:val="left"/>
      <w:pPr>
        <w:ind w:left="1260" w:hanging="720"/>
      </w:pPr>
      <w:rPr>
        <w:rFonts w:hint="default"/>
      </w:rPr>
    </w:lvl>
    <w:lvl w:ilvl="2">
      <w:start w:val="1"/>
      <w:numFmt w:val="decimal"/>
      <w:lvlText w:val="5.7.1.%3."/>
      <w:lvlJc w:val="left"/>
      <w:pPr>
        <w:ind w:left="1997"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44" w15:restartNumberingAfterBreak="0">
    <w:nsid w:val="5A9010E9"/>
    <w:multiLevelType w:val="multilevel"/>
    <w:tmpl w:val="5A9010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2408DA"/>
    <w:multiLevelType w:val="multilevel"/>
    <w:tmpl w:val="01BAA866"/>
    <w:lvl w:ilvl="0">
      <w:start w:val="1"/>
      <w:numFmt w:val="decimal"/>
      <w:lvlText w:val="6.4.%1"/>
      <w:lvlJc w:val="left"/>
      <w:pPr>
        <w:ind w:left="3218" w:hanging="360"/>
      </w:pPr>
      <w:rPr>
        <w:rFonts w:hint="default"/>
      </w:rPr>
    </w:lvl>
    <w:lvl w:ilvl="1">
      <w:start w:val="1"/>
      <w:numFmt w:val="decimal"/>
      <w:lvlText w:val="7.7.%2."/>
      <w:lvlJc w:val="left"/>
      <w:pPr>
        <w:ind w:left="2520" w:hanging="360"/>
      </w:pPr>
      <w:rPr>
        <w:rFonts w:hint="default"/>
      </w:rPr>
    </w:lvl>
    <w:lvl w:ilvl="2">
      <w:start w:val="1"/>
      <w:numFmt w:val="decimal"/>
      <w:lvlText w:val="%3."/>
      <w:lvlJc w:val="left"/>
      <w:pPr>
        <w:ind w:left="3420" w:hanging="360"/>
      </w:pPr>
      <w:rPr>
        <w:rFonts w:hint="default"/>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15:restartNumberingAfterBreak="0">
    <w:nsid w:val="5DFC4988"/>
    <w:multiLevelType w:val="multilevel"/>
    <w:tmpl w:val="5DFC4988"/>
    <w:lvl w:ilvl="0">
      <w:start w:val="7"/>
      <w:numFmt w:val="decimal"/>
      <w:lvlText w:val="%1."/>
      <w:lvlJc w:val="left"/>
      <w:pPr>
        <w:ind w:left="525" w:hanging="52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8D20646"/>
    <w:multiLevelType w:val="multilevel"/>
    <w:tmpl w:val="E672681E"/>
    <w:lvl w:ilvl="0">
      <w:start w:val="4"/>
      <w:numFmt w:val="decimal"/>
      <w:lvlText w:val="%1."/>
      <w:lvlJc w:val="left"/>
      <w:pPr>
        <w:ind w:left="600" w:hanging="600"/>
      </w:pPr>
      <w:rPr>
        <w:rFonts w:ascii="Calibri" w:eastAsia="Consolas" w:hAnsi="Calibri" w:hint="default"/>
      </w:rPr>
    </w:lvl>
    <w:lvl w:ilvl="1">
      <w:start w:val="7"/>
      <w:numFmt w:val="decimal"/>
      <w:lvlText w:val="%1.%2."/>
      <w:lvlJc w:val="left"/>
      <w:pPr>
        <w:ind w:left="1074" w:hanging="720"/>
      </w:pPr>
      <w:rPr>
        <w:rFonts w:ascii="Calibri" w:eastAsia="Consolas" w:hAnsi="Calibri" w:hint="default"/>
      </w:rPr>
    </w:lvl>
    <w:lvl w:ilvl="2">
      <w:start w:val="1"/>
      <w:numFmt w:val="decimal"/>
      <w:lvlText w:val="%1.%2.%3."/>
      <w:lvlJc w:val="left"/>
      <w:pPr>
        <w:ind w:left="2139" w:hanging="720"/>
      </w:pPr>
      <w:rPr>
        <w:rFonts w:ascii="Times New Roman" w:eastAsia="Consolas" w:hAnsi="Times New Roman" w:cs="Times New Roman" w:hint="default"/>
      </w:rPr>
    </w:lvl>
    <w:lvl w:ilvl="3">
      <w:start w:val="1"/>
      <w:numFmt w:val="decimal"/>
      <w:lvlText w:val="%1.%2.%3.%4."/>
      <w:lvlJc w:val="left"/>
      <w:pPr>
        <w:ind w:left="2142" w:hanging="1080"/>
      </w:pPr>
      <w:rPr>
        <w:rFonts w:ascii="Calibri" w:eastAsia="Consolas" w:hAnsi="Calibri" w:hint="default"/>
      </w:rPr>
    </w:lvl>
    <w:lvl w:ilvl="4">
      <w:start w:val="1"/>
      <w:numFmt w:val="decimal"/>
      <w:lvlText w:val="%1.%2.%3.%4.%5."/>
      <w:lvlJc w:val="left"/>
      <w:pPr>
        <w:ind w:left="2496" w:hanging="1080"/>
      </w:pPr>
      <w:rPr>
        <w:rFonts w:ascii="Calibri" w:eastAsia="Consolas" w:hAnsi="Calibri" w:hint="default"/>
      </w:rPr>
    </w:lvl>
    <w:lvl w:ilvl="5">
      <w:start w:val="1"/>
      <w:numFmt w:val="decimal"/>
      <w:lvlText w:val="%1.%2.%3.%4.%5.%6."/>
      <w:lvlJc w:val="left"/>
      <w:pPr>
        <w:ind w:left="3210" w:hanging="1440"/>
      </w:pPr>
      <w:rPr>
        <w:rFonts w:ascii="Calibri" w:eastAsia="Consolas" w:hAnsi="Calibri" w:hint="default"/>
      </w:rPr>
    </w:lvl>
    <w:lvl w:ilvl="6">
      <w:start w:val="1"/>
      <w:numFmt w:val="decimal"/>
      <w:lvlText w:val="%1.%2.%3.%4.%5.%6.%7."/>
      <w:lvlJc w:val="left"/>
      <w:pPr>
        <w:ind w:left="3564" w:hanging="1440"/>
      </w:pPr>
      <w:rPr>
        <w:rFonts w:ascii="Calibri" w:eastAsia="Consolas" w:hAnsi="Calibri" w:hint="default"/>
      </w:rPr>
    </w:lvl>
    <w:lvl w:ilvl="7">
      <w:start w:val="1"/>
      <w:numFmt w:val="decimal"/>
      <w:lvlText w:val="%1.%2.%3.%4.%5.%6.%7.%8."/>
      <w:lvlJc w:val="left"/>
      <w:pPr>
        <w:ind w:left="4278" w:hanging="1800"/>
      </w:pPr>
      <w:rPr>
        <w:rFonts w:ascii="Calibri" w:eastAsia="Consolas" w:hAnsi="Calibri" w:hint="default"/>
      </w:rPr>
    </w:lvl>
    <w:lvl w:ilvl="8">
      <w:start w:val="1"/>
      <w:numFmt w:val="decimal"/>
      <w:lvlText w:val="%1.%2.%3.%4.%5.%6.%7.%8.%9."/>
      <w:lvlJc w:val="left"/>
      <w:pPr>
        <w:ind w:left="4632" w:hanging="1800"/>
      </w:pPr>
      <w:rPr>
        <w:rFonts w:ascii="Calibri" w:eastAsia="Consolas" w:hAnsi="Calibri" w:hint="default"/>
      </w:rPr>
    </w:lvl>
  </w:abstractNum>
  <w:abstractNum w:abstractNumId="48" w15:restartNumberingAfterBreak="0">
    <w:nsid w:val="6B7816F2"/>
    <w:multiLevelType w:val="multilevel"/>
    <w:tmpl w:val="6B7816F2"/>
    <w:lvl w:ilvl="0">
      <w:start w:val="1"/>
      <w:numFmt w:val="decimal"/>
      <w:lvlText w:val="%1."/>
      <w:lvlJc w:val="left"/>
      <w:pPr>
        <w:ind w:left="1065" w:hanging="705"/>
      </w:pPr>
      <w:rPr>
        <w:rFonts w:hint="default"/>
      </w:rPr>
    </w:lvl>
    <w:lvl w:ilvl="1">
      <w:start w:val="1"/>
      <w:numFmt w:val="decimal"/>
      <w:isLgl/>
      <w:lvlText w:val="%1.%2."/>
      <w:lvlJc w:val="left"/>
      <w:pPr>
        <w:ind w:left="1260" w:hanging="720"/>
      </w:pPr>
      <w:rPr>
        <w:rFonts w:hint="default"/>
      </w:rPr>
    </w:lvl>
    <w:lvl w:ilvl="2">
      <w:start w:val="1"/>
      <w:numFmt w:val="decimal"/>
      <w:lvlText w:val="5.7.%3."/>
      <w:lvlJc w:val="left"/>
      <w:pPr>
        <w:ind w:left="1997"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49" w15:restartNumberingAfterBreak="0">
    <w:nsid w:val="6DE81A33"/>
    <w:multiLevelType w:val="multilevel"/>
    <w:tmpl w:val="6DE81A33"/>
    <w:lvl w:ilvl="0">
      <w:start w:val="1"/>
      <w:numFmt w:val="decimal"/>
      <w:lvlText w:val="7.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DFA6166"/>
    <w:multiLevelType w:val="multilevel"/>
    <w:tmpl w:val="6DFA6166"/>
    <w:lvl w:ilvl="0">
      <w:start w:val="1"/>
      <w:numFmt w:val="decimal"/>
      <w:lvlText w:val="5.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E0E4F45"/>
    <w:multiLevelType w:val="multilevel"/>
    <w:tmpl w:val="6E0E4F45"/>
    <w:lvl w:ilvl="0">
      <w:start w:val="5"/>
      <w:numFmt w:val="decimal"/>
      <w:lvlText w:val="%1."/>
      <w:lvlJc w:val="left"/>
      <w:pPr>
        <w:ind w:left="585" w:hanging="585"/>
      </w:pPr>
      <w:rPr>
        <w:rFonts w:eastAsia="Consolas" w:hint="default"/>
      </w:rPr>
    </w:lvl>
    <w:lvl w:ilvl="1">
      <w:start w:val="3"/>
      <w:numFmt w:val="decimal"/>
      <w:lvlText w:val="%1.%2."/>
      <w:lvlJc w:val="left"/>
      <w:pPr>
        <w:ind w:left="1080" w:hanging="720"/>
      </w:pPr>
      <w:rPr>
        <w:rFonts w:eastAsia="Consolas" w:hint="default"/>
      </w:rPr>
    </w:lvl>
    <w:lvl w:ilvl="2">
      <w:start w:val="1"/>
      <w:numFmt w:val="decimal"/>
      <w:lvlText w:val="6.3.%3."/>
      <w:lvlJc w:val="left"/>
      <w:pPr>
        <w:ind w:left="1440" w:hanging="720"/>
      </w:pPr>
      <w:rPr>
        <w:rFonts w:hint="default"/>
      </w:rPr>
    </w:lvl>
    <w:lvl w:ilvl="3">
      <w:start w:val="1"/>
      <w:numFmt w:val="decimal"/>
      <w:lvlText w:val="%1.%2.%3.%4."/>
      <w:lvlJc w:val="left"/>
      <w:pPr>
        <w:ind w:left="2160" w:hanging="1080"/>
      </w:pPr>
      <w:rPr>
        <w:rFonts w:eastAsia="Consolas" w:hint="default"/>
      </w:rPr>
    </w:lvl>
    <w:lvl w:ilvl="4">
      <w:start w:val="1"/>
      <w:numFmt w:val="decimal"/>
      <w:lvlText w:val="%1.%2.%3.%4.%5."/>
      <w:lvlJc w:val="left"/>
      <w:pPr>
        <w:ind w:left="2520" w:hanging="1080"/>
      </w:pPr>
      <w:rPr>
        <w:rFonts w:eastAsia="Consolas" w:hint="default"/>
      </w:rPr>
    </w:lvl>
    <w:lvl w:ilvl="5">
      <w:start w:val="1"/>
      <w:numFmt w:val="decimal"/>
      <w:lvlText w:val="%1.%2.%3.%4.%5.%6."/>
      <w:lvlJc w:val="left"/>
      <w:pPr>
        <w:ind w:left="3240" w:hanging="1440"/>
      </w:pPr>
      <w:rPr>
        <w:rFonts w:eastAsia="Consolas" w:hint="default"/>
      </w:rPr>
    </w:lvl>
    <w:lvl w:ilvl="6">
      <w:start w:val="1"/>
      <w:numFmt w:val="decimal"/>
      <w:lvlText w:val="%1.%2.%3.%4.%5.%6.%7."/>
      <w:lvlJc w:val="left"/>
      <w:pPr>
        <w:ind w:left="3600" w:hanging="1440"/>
      </w:pPr>
      <w:rPr>
        <w:rFonts w:eastAsia="Consolas" w:hint="default"/>
      </w:rPr>
    </w:lvl>
    <w:lvl w:ilvl="7">
      <w:start w:val="1"/>
      <w:numFmt w:val="decimal"/>
      <w:lvlText w:val="%1.%2.%3.%4.%5.%6.%7.%8."/>
      <w:lvlJc w:val="left"/>
      <w:pPr>
        <w:ind w:left="4320" w:hanging="1800"/>
      </w:pPr>
      <w:rPr>
        <w:rFonts w:eastAsia="Consolas" w:hint="default"/>
      </w:rPr>
    </w:lvl>
    <w:lvl w:ilvl="8">
      <w:start w:val="1"/>
      <w:numFmt w:val="decimal"/>
      <w:lvlText w:val="%1.%2.%3.%4.%5.%6.%7.%8.%9."/>
      <w:lvlJc w:val="left"/>
      <w:pPr>
        <w:ind w:left="4680" w:hanging="1800"/>
      </w:pPr>
      <w:rPr>
        <w:rFonts w:eastAsia="Consolas" w:hint="default"/>
      </w:rPr>
    </w:lvl>
  </w:abstractNum>
  <w:abstractNum w:abstractNumId="52" w15:restartNumberingAfterBreak="0">
    <w:nsid w:val="7516170A"/>
    <w:multiLevelType w:val="multilevel"/>
    <w:tmpl w:val="7516170A"/>
    <w:lvl w:ilvl="0">
      <w:start w:val="1"/>
      <w:numFmt w:val="decimal"/>
      <w:lvlText w:val="5.3.%1."/>
      <w:lvlJc w:val="left"/>
      <w:pPr>
        <w:ind w:left="928"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78D2541"/>
    <w:multiLevelType w:val="multilevel"/>
    <w:tmpl w:val="72F6CF08"/>
    <w:lvl w:ilvl="0">
      <w:start w:val="1"/>
      <w:numFmt w:val="decimal"/>
      <w:lvlText w:val="7.16.%1."/>
      <w:lvlJc w:val="left"/>
      <w:pPr>
        <w:ind w:left="1070"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79B43655"/>
    <w:multiLevelType w:val="multilevel"/>
    <w:tmpl w:val="79B43655"/>
    <w:lvl w:ilvl="0">
      <w:start w:val="1"/>
      <w:numFmt w:val="decimal"/>
      <w:lvlText w:val="5.12.%1."/>
      <w:lvlJc w:val="left"/>
      <w:pPr>
        <w:ind w:left="218" w:hanging="360"/>
      </w:pPr>
      <w:rPr>
        <w:rFonts w:hint="default"/>
      </w:rPr>
    </w:lvl>
    <w:lvl w:ilvl="1">
      <w:start w:val="1"/>
      <w:numFmt w:val="lowerLetter"/>
      <w:lvlText w:val="%2."/>
      <w:lvlJc w:val="left"/>
      <w:pPr>
        <w:ind w:left="872" w:hanging="360"/>
      </w:pPr>
    </w:lvl>
    <w:lvl w:ilvl="2">
      <w:start w:val="1"/>
      <w:numFmt w:val="lowerRoman"/>
      <w:lvlText w:val="%3."/>
      <w:lvlJc w:val="right"/>
      <w:pPr>
        <w:ind w:left="1592" w:hanging="180"/>
      </w:pPr>
    </w:lvl>
    <w:lvl w:ilvl="3">
      <w:start w:val="1"/>
      <w:numFmt w:val="decimal"/>
      <w:lvlText w:val="%4."/>
      <w:lvlJc w:val="left"/>
      <w:pPr>
        <w:ind w:left="2312" w:hanging="360"/>
      </w:p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abstractNum w:abstractNumId="55" w15:restartNumberingAfterBreak="0">
    <w:nsid w:val="7B391446"/>
    <w:multiLevelType w:val="multilevel"/>
    <w:tmpl w:val="7B391446"/>
    <w:lvl w:ilvl="0">
      <w:start w:val="4"/>
      <w:numFmt w:val="decimal"/>
      <w:lvlText w:val="%1."/>
      <w:lvlJc w:val="left"/>
      <w:pPr>
        <w:ind w:left="720" w:hanging="720"/>
      </w:pPr>
      <w:rPr>
        <w:rFonts w:hint="default"/>
      </w:rPr>
    </w:lvl>
    <w:lvl w:ilvl="1">
      <w:start w:val="14"/>
      <w:numFmt w:val="decimal"/>
      <w:lvlText w:val="%1.%2."/>
      <w:lvlJc w:val="left"/>
      <w:pPr>
        <w:ind w:left="1074"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40"/>
  </w:num>
  <w:num w:numId="3">
    <w:abstractNumId w:val="7"/>
  </w:num>
  <w:num w:numId="4">
    <w:abstractNumId w:val="10"/>
  </w:num>
  <w:num w:numId="5">
    <w:abstractNumId w:val="34"/>
  </w:num>
  <w:num w:numId="6">
    <w:abstractNumId w:val="9"/>
  </w:num>
  <w:num w:numId="7">
    <w:abstractNumId w:val="38"/>
  </w:num>
  <w:num w:numId="8">
    <w:abstractNumId w:val="22"/>
  </w:num>
  <w:num w:numId="9">
    <w:abstractNumId w:val="23"/>
  </w:num>
  <w:num w:numId="10">
    <w:abstractNumId w:val="55"/>
  </w:num>
  <w:num w:numId="11">
    <w:abstractNumId w:val="14"/>
  </w:num>
  <w:num w:numId="12">
    <w:abstractNumId w:val="29"/>
  </w:num>
  <w:num w:numId="13">
    <w:abstractNumId w:val="13"/>
  </w:num>
  <w:num w:numId="14">
    <w:abstractNumId w:val="50"/>
  </w:num>
  <w:num w:numId="15">
    <w:abstractNumId w:val="52"/>
  </w:num>
  <w:num w:numId="16">
    <w:abstractNumId w:val="42"/>
  </w:num>
  <w:num w:numId="17">
    <w:abstractNumId w:val="48"/>
  </w:num>
  <w:num w:numId="18">
    <w:abstractNumId w:val="30"/>
  </w:num>
  <w:num w:numId="19">
    <w:abstractNumId w:val="11"/>
  </w:num>
  <w:num w:numId="20">
    <w:abstractNumId w:val="35"/>
  </w:num>
  <w:num w:numId="21">
    <w:abstractNumId w:val="20"/>
  </w:num>
  <w:num w:numId="22">
    <w:abstractNumId w:val="54"/>
  </w:num>
  <w:num w:numId="23">
    <w:abstractNumId w:val="17"/>
  </w:num>
  <w:num w:numId="24">
    <w:abstractNumId w:val="8"/>
  </w:num>
  <w:num w:numId="25">
    <w:abstractNumId w:val="39"/>
  </w:num>
  <w:num w:numId="26">
    <w:abstractNumId w:val="16"/>
  </w:num>
  <w:num w:numId="27">
    <w:abstractNumId w:val="51"/>
  </w:num>
  <w:num w:numId="28">
    <w:abstractNumId w:val="15"/>
  </w:num>
  <w:num w:numId="29">
    <w:abstractNumId w:val="4"/>
  </w:num>
  <w:num w:numId="30">
    <w:abstractNumId w:val="49"/>
  </w:num>
  <w:num w:numId="31">
    <w:abstractNumId w:val="33"/>
  </w:num>
  <w:num w:numId="32">
    <w:abstractNumId w:val="36"/>
  </w:num>
  <w:num w:numId="33">
    <w:abstractNumId w:val="45"/>
  </w:num>
  <w:num w:numId="34">
    <w:abstractNumId w:val="26"/>
  </w:num>
  <w:num w:numId="35">
    <w:abstractNumId w:val="19"/>
  </w:num>
  <w:num w:numId="36">
    <w:abstractNumId w:val="46"/>
  </w:num>
  <w:num w:numId="37">
    <w:abstractNumId w:val="18"/>
  </w:num>
  <w:num w:numId="38">
    <w:abstractNumId w:val="53"/>
  </w:num>
  <w:num w:numId="39">
    <w:abstractNumId w:val="12"/>
  </w:num>
  <w:num w:numId="40">
    <w:abstractNumId w:val="41"/>
  </w:num>
  <w:num w:numId="41">
    <w:abstractNumId w:val="27"/>
  </w:num>
  <w:num w:numId="42">
    <w:abstractNumId w:val="25"/>
  </w:num>
  <w:num w:numId="43">
    <w:abstractNumId w:val="44"/>
  </w:num>
  <w:num w:numId="44">
    <w:abstractNumId w:val="37"/>
  </w:num>
  <w:num w:numId="45">
    <w:abstractNumId w:val="47"/>
  </w:num>
  <w:num w:numId="46">
    <w:abstractNumId w:val="31"/>
  </w:num>
  <w:num w:numId="47">
    <w:abstractNumId w:val="0"/>
  </w:num>
  <w:num w:numId="48">
    <w:abstractNumId w:val="6"/>
  </w:num>
  <w:num w:numId="49">
    <w:abstractNumId w:val="43"/>
  </w:num>
  <w:num w:numId="50">
    <w:abstractNumId w:val="5"/>
  </w:num>
  <w:num w:numId="51">
    <w:abstractNumId w:val="32"/>
  </w:num>
  <w:num w:numId="52">
    <w:abstractNumId w:val="21"/>
  </w:num>
  <w:num w:numId="53">
    <w:abstractNumId w:val="1"/>
  </w:num>
  <w:num w:numId="54">
    <w:abstractNumId w:val="28"/>
  </w:num>
  <w:num w:numId="55">
    <w:abstractNumId w:val="24"/>
  </w:num>
  <w:num w:numId="56">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embvHetU42g5KHlNOVjl5YCRB0UyhjaKNYEpJWIWtx4Cbw6c0qznZtRcod2DzFT1iWVgpuR36UsKujmA2wUVsw==" w:salt="DtUobaalDZ0vyuYhe4CGMA=="/>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7F3"/>
    <w:rsid w:val="00011C00"/>
    <w:rsid w:val="000404B2"/>
    <w:rsid w:val="000423FE"/>
    <w:rsid w:val="000436C0"/>
    <w:rsid w:val="00070C75"/>
    <w:rsid w:val="00072B11"/>
    <w:rsid w:val="00081F07"/>
    <w:rsid w:val="0008364E"/>
    <w:rsid w:val="000B083B"/>
    <w:rsid w:val="000B79FD"/>
    <w:rsid w:val="000E4BFC"/>
    <w:rsid w:val="000F11D6"/>
    <w:rsid w:val="00125BB6"/>
    <w:rsid w:val="001263DF"/>
    <w:rsid w:val="00135636"/>
    <w:rsid w:val="00143069"/>
    <w:rsid w:val="00154C08"/>
    <w:rsid w:val="00190C86"/>
    <w:rsid w:val="001A51B6"/>
    <w:rsid w:val="001A6335"/>
    <w:rsid w:val="001C2264"/>
    <w:rsid w:val="001C768D"/>
    <w:rsid w:val="001D2B50"/>
    <w:rsid w:val="001D742A"/>
    <w:rsid w:val="001E459D"/>
    <w:rsid w:val="001E7162"/>
    <w:rsid w:val="002003B7"/>
    <w:rsid w:val="00260A89"/>
    <w:rsid w:val="002A3AA5"/>
    <w:rsid w:val="002F19C0"/>
    <w:rsid w:val="0034295A"/>
    <w:rsid w:val="00354509"/>
    <w:rsid w:val="00375441"/>
    <w:rsid w:val="00376789"/>
    <w:rsid w:val="003B6E4B"/>
    <w:rsid w:val="003D07F3"/>
    <w:rsid w:val="003D13CF"/>
    <w:rsid w:val="003D7E52"/>
    <w:rsid w:val="003E0BB0"/>
    <w:rsid w:val="003E286D"/>
    <w:rsid w:val="00400A27"/>
    <w:rsid w:val="00402366"/>
    <w:rsid w:val="00410C86"/>
    <w:rsid w:val="004177BB"/>
    <w:rsid w:val="0044370C"/>
    <w:rsid w:val="00477847"/>
    <w:rsid w:val="004841E8"/>
    <w:rsid w:val="004A72C4"/>
    <w:rsid w:val="004C2EB9"/>
    <w:rsid w:val="004C31B6"/>
    <w:rsid w:val="004F5BED"/>
    <w:rsid w:val="00512247"/>
    <w:rsid w:val="00514B55"/>
    <w:rsid w:val="005174A1"/>
    <w:rsid w:val="0055590A"/>
    <w:rsid w:val="00567B96"/>
    <w:rsid w:val="005716D2"/>
    <w:rsid w:val="00572F8D"/>
    <w:rsid w:val="00592465"/>
    <w:rsid w:val="005A6424"/>
    <w:rsid w:val="005C700C"/>
    <w:rsid w:val="005D1FBF"/>
    <w:rsid w:val="005D24AC"/>
    <w:rsid w:val="005D5C75"/>
    <w:rsid w:val="005E74AD"/>
    <w:rsid w:val="005F36AD"/>
    <w:rsid w:val="005F7E3C"/>
    <w:rsid w:val="0060091B"/>
    <w:rsid w:val="0062070E"/>
    <w:rsid w:val="00636C1A"/>
    <w:rsid w:val="00661D5A"/>
    <w:rsid w:val="006A1C64"/>
    <w:rsid w:val="006B47E3"/>
    <w:rsid w:val="006C1E0B"/>
    <w:rsid w:val="006C3DDF"/>
    <w:rsid w:val="006D6844"/>
    <w:rsid w:val="006F1EBE"/>
    <w:rsid w:val="00724AE1"/>
    <w:rsid w:val="00737A9B"/>
    <w:rsid w:val="00746AD1"/>
    <w:rsid w:val="00765231"/>
    <w:rsid w:val="0078584D"/>
    <w:rsid w:val="007E20F4"/>
    <w:rsid w:val="007E6F90"/>
    <w:rsid w:val="00803AD2"/>
    <w:rsid w:val="00873A1D"/>
    <w:rsid w:val="008974C7"/>
    <w:rsid w:val="008C0950"/>
    <w:rsid w:val="008C71F4"/>
    <w:rsid w:val="00901DC8"/>
    <w:rsid w:val="00906353"/>
    <w:rsid w:val="00935456"/>
    <w:rsid w:val="00947C82"/>
    <w:rsid w:val="00963FA9"/>
    <w:rsid w:val="009654EE"/>
    <w:rsid w:val="00993060"/>
    <w:rsid w:val="009C075E"/>
    <w:rsid w:val="00A37688"/>
    <w:rsid w:val="00A5770E"/>
    <w:rsid w:val="00AF40B6"/>
    <w:rsid w:val="00B106FE"/>
    <w:rsid w:val="00B22F4D"/>
    <w:rsid w:val="00B23DD5"/>
    <w:rsid w:val="00B23F1D"/>
    <w:rsid w:val="00B454C1"/>
    <w:rsid w:val="00B47813"/>
    <w:rsid w:val="00B54A01"/>
    <w:rsid w:val="00B611EA"/>
    <w:rsid w:val="00BB5469"/>
    <w:rsid w:val="00BB54E8"/>
    <w:rsid w:val="00C0753B"/>
    <w:rsid w:val="00C4405D"/>
    <w:rsid w:val="00C91EAE"/>
    <w:rsid w:val="00C97E5D"/>
    <w:rsid w:val="00CC3800"/>
    <w:rsid w:val="00CD7808"/>
    <w:rsid w:val="00CE32F5"/>
    <w:rsid w:val="00D010F9"/>
    <w:rsid w:val="00D017BB"/>
    <w:rsid w:val="00D02AB9"/>
    <w:rsid w:val="00D23834"/>
    <w:rsid w:val="00D337A8"/>
    <w:rsid w:val="00D57F9B"/>
    <w:rsid w:val="00D875CA"/>
    <w:rsid w:val="00D97139"/>
    <w:rsid w:val="00DD7A27"/>
    <w:rsid w:val="00E33CA4"/>
    <w:rsid w:val="00E70AFE"/>
    <w:rsid w:val="00E75649"/>
    <w:rsid w:val="00E7706E"/>
    <w:rsid w:val="00E81E8D"/>
    <w:rsid w:val="00E90C4D"/>
    <w:rsid w:val="00EC708B"/>
    <w:rsid w:val="00F11BBE"/>
    <w:rsid w:val="00F438E0"/>
    <w:rsid w:val="00FA2544"/>
    <w:rsid w:val="00FB3E53"/>
    <w:rsid w:val="00FC2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5D7CB92-7303-4444-8B20-CDE11738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4C7"/>
    <w:pPr>
      <w:spacing w:after="200" w:line="276" w:lineRule="auto"/>
    </w:pPr>
    <w:rPr>
      <w:rFonts w:ascii="Times New Roman" w:eastAsia="Calibri" w:hAnsi="Times New Roman" w:cs="Times New Roman"/>
      <w:sz w:val="24"/>
    </w:rPr>
  </w:style>
  <w:style w:type="paragraph" w:styleId="1">
    <w:name w:val="heading 1"/>
    <w:basedOn w:val="a"/>
    <w:link w:val="10"/>
    <w:uiPriority w:val="9"/>
    <w:qFormat/>
    <w:rsid w:val="00D02AB9"/>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qFormat/>
    <w:rsid w:val="00D02AB9"/>
    <w:pPr>
      <w:keepNext/>
      <w:spacing w:before="240" w:after="60" w:line="259" w:lineRule="auto"/>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7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075E"/>
    <w:rPr>
      <w:rFonts w:ascii="Times New Roman" w:eastAsia="Calibri" w:hAnsi="Times New Roman" w:cs="Times New Roman"/>
      <w:sz w:val="24"/>
    </w:rPr>
  </w:style>
  <w:style w:type="paragraph" w:styleId="a5">
    <w:name w:val="footer"/>
    <w:basedOn w:val="a"/>
    <w:link w:val="a6"/>
    <w:uiPriority w:val="99"/>
    <w:unhideWhenUsed/>
    <w:rsid w:val="009C07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075E"/>
    <w:rPr>
      <w:rFonts w:ascii="Times New Roman" w:eastAsia="Calibri" w:hAnsi="Times New Roman" w:cs="Times New Roman"/>
      <w:sz w:val="24"/>
    </w:rPr>
  </w:style>
  <w:style w:type="table" w:styleId="a7">
    <w:name w:val="Table Grid"/>
    <w:basedOn w:val="a1"/>
    <w:uiPriority w:val="59"/>
    <w:rsid w:val="00011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4177B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177BB"/>
    <w:rPr>
      <w:rFonts w:ascii="Segoe UI" w:eastAsia="Calibri" w:hAnsi="Segoe UI" w:cs="Segoe UI"/>
      <w:sz w:val="18"/>
      <w:szCs w:val="18"/>
    </w:rPr>
  </w:style>
  <w:style w:type="character" w:customStyle="1" w:styleId="10">
    <w:name w:val="Заголовок 1 Знак"/>
    <w:basedOn w:val="a0"/>
    <w:link w:val="1"/>
    <w:uiPriority w:val="9"/>
    <w:rsid w:val="00D02AB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02AB9"/>
    <w:rPr>
      <w:rFonts w:ascii="Calibri Light" w:eastAsia="Times New Roman" w:hAnsi="Calibri Light" w:cs="Times New Roman"/>
      <w:b/>
      <w:bCs/>
      <w:i/>
      <w:iCs/>
      <w:sz w:val="28"/>
      <w:szCs w:val="28"/>
    </w:rPr>
  </w:style>
  <w:style w:type="paragraph" w:styleId="aa">
    <w:name w:val="Normal (Web)"/>
    <w:basedOn w:val="a"/>
    <w:uiPriority w:val="99"/>
    <w:unhideWhenUsed/>
    <w:rsid w:val="00D02AB9"/>
    <w:pPr>
      <w:spacing w:before="100" w:beforeAutospacing="1" w:after="100" w:afterAutospacing="1" w:line="240" w:lineRule="auto"/>
    </w:pPr>
    <w:rPr>
      <w:rFonts w:eastAsia="Times New Roman"/>
      <w:szCs w:val="24"/>
      <w:lang w:eastAsia="ru-RU"/>
    </w:rPr>
  </w:style>
  <w:style w:type="character" w:styleId="ab">
    <w:name w:val="Hyperlink"/>
    <w:basedOn w:val="a0"/>
    <w:uiPriority w:val="99"/>
    <w:unhideWhenUsed/>
    <w:rsid w:val="00D02AB9"/>
    <w:rPr>
      <w:color w:val="0000FF"/>
      <w:u w:val="single"/>
    </w:rPr>
  </w:style>
  <w:style w:type="character" w:customStyle="1" w:styleId="apple-converted-space">
    <w:name w:val="apple-converted-space"/>
    <w:basedOn w:val="a0"/>
    <w:rsid w:val="00D02AB9"/>
  </w:style>
  <w:style w:type="character" w:styleId="ac">
    <w:name w:val="footnote reference"/>
    <w:uiPriority w:val="99"/>
    <w:unhideWhenUsed/>
    <w:rsid w:val="00D02AB9"/>
    <w:rPr>
      <w:vertAlign w:val="superscript"/>
    </w:rPr>
  </w:style>
  <w:style w:type="character" w:styleId="ad">
    <w:name w:val="annotation reference"/>
    <w:uiPriority w:val="99"/>
    <w:unhideWhenUsed/>
    <w:rsid w:val="00D02AB9"/>
    <w:rPr>
      <w:sz w:val="16"/>
      <w:szCs w:val="16"/>
    </w:rPr>
  </w:style>
  <w:style w:type="character" w:styleId="ae">
    <w:name w:val="Emphasis"/>
    <w:uiPriority w:val="20"/>
    <w:qFormat/>
    <w:rsid w:val="00D02AB9"/>
    <w:rPr>
      <w:i/>
      <w:iCs/>
    </w:rPr>
  </w:style>
  <w:style w:type="character" w:styleId="af">
    <w:name w:val="Strong"/>
    <w:uiPriority w:val="22"/>
    <w:qFormat/>
    <w:rsid w:val="00D02AB9"/>
    <w:rPr>
      <w:b/>
      <w:bCs/>
    </w:rPr>
  </w:style>
  <w:style w:type="paragraph" w:styleId="af0">
    <w:name w:val="annotation text"/>
    <w:basedOn w:val="a"/>
    <w:link w:val="af1"/>
    <w:uiPriority w:val="99"/>
    <w:unhideWhenUsed/>
    <w:rsid w:val="00D02AB9"/>
    <w:pPr>
      <w:spacing w:after="160" w:line="240" w:lineRule="auto"/>
    </w:pPr>
    <w:rPr>
      <w:rFonts w:ascii="Calibri" w:hAnsi="Calibri"/>
      <w:sz w:val="20"/>
      <w:szCs w:val="20"/>
    </w:rPr>
  </w:style>
  <w:style w:type="character" w:customStyle="1" w:styleId="af1">
    <w:name w:val="Текст примечания Знак"/>
    <w:basedOn w:val="a0"/>
    <w:link w:val="af0"/>
    <w:uiPriority w:val="99"/>
    <w:rsid w:val="00D02AB9"/>
    <w:rPr>
      <w:rFonts w:ascii="Calibri" w:eastAsia="Calibri" w:hAnsi="Calibri" w:cs="Times New Roman"/>
      <w:sz w:val="20"/>
      <w:szCs w:val="20"/>
    </w:rPr>
  </w:style>
  <w:style w:type="paragraph" w:styleId="af2">
    <w:name w:val="annotation subject"/>
    <w:basedOn w:val="af0"/>
    <w:next w:val="af0"/>
    <w:link w:val="af3"/>
    <w:uiPriority w:val="99"/>
    <w:unhideWhenUsed/>
    <w:rsid w:val="00D02AB9"/>
    <w:rPr>
      <w:b/>
      <w:bCs/>
    </w:rPr>
  </w:style>
  <w:style w:type="character" w:customStyle="1" w:styleId="af3">
    <w:name w:val="Тема примечания Знак"/>
    <w:basedOn w:val="af1"/>
    <w:link w:val="af2"/>
    <w:uiPriority w:val="99"/>
    <w:rsid w:val="00D02AB9"/>
    <w:rPr>
      <w:rFonts w:ascii="Calibri" w:eastAsia="Calibri" w:hAnsi="Calibri" w:cs="Times New Roman"/>
      <w:b/>
      <w:bCs/>
      <w:sz w:val="20"/>
      <w:szCs w:val="20"/>
    </w:rPr>
  </w:style>
  <w:style w:type="paragraph" w:styleId="af4">
    <w:name w:val="footnote text"/>
    <w:basedOn w:val="a"/>
    <w:link w:val="af5"/>
    <w:uiPriority w:val="99"/>
    <w:unhideWhenUsed/>
    <w:rsid w:val="00D02AB9"/>
    <w:pPr>
      <w:spacing w:after="0" w:line="240" w:lineRule="auto"/>
    </w:pPr>
    <w:rPr>
      <w:rFonts w:ascii="Calibri" w:hAnsi="Calibri"/>
      <w:sz w:val="20"/>
      <w:szCs w:val="20"/>
    </w:rPr>
  </w:style>
  <w:style w:type="character" w:customStyle="1" w:styleId="af5">
    <w:name w:val="Текст сноски Знак"/>
    <w:basedOn w:val="a0"/>
    <w:link w:val="af4"/>
    <w:uiPriority w:val="99"/>
    <w:rsid w:val="00D02AB9"/>
    <w:rPr>
      <w:rFonts w:ascii="Calibri" w:eastAsia="Calibri" w:hAnsi="Calibri" w:cs="Times New Roman"/>
      <w:sz w:val="20"/>
      <w:szCs w:val="20"/>
    </w:rPr>
  </w:style>
  <w:style w:type="paragraph" w:styleId="8">
    <w:name w:val="toc 8"/>
    <w:basedOn w:val="a"/>
    <w:next w:val="a"/>
    <w:uiPriority w:val="39"/>
    <w:unhideWhenUsed/>
    <w:rsid w:val="00D02AB9"/>
    <w:pPr>
      <w:spacing w:after="100" w:line="259" w:lineRule="auto"/>
      <w:ind w:left="1540"/>
    </w:pPr>
    <w:rPr>
      <w:rFonts w:ascii="Calibri" w:eastAsia="Times New Roman" w:hAnsi="Calibri"/>
      <w:sz w:val="22"/>
      <w:lang w:eastAsia="ru-RU"/>
    </w:rPr>
  </w:style>
  <w:style w:type="paragraph" w:styleId="9">
    <w:name w:val="toc 9"/>
    <w:basedOn w:val="a"/>
    <w:next w:val="a"/>
    <w:uiPriority w:val="39"/>
    <w:unhideWhenUsed/>
    <w:rsid w:val="00D02AB9"/>
    <w:pPr>
      <w:spacing w:after="100" w:line="259" w:lineRule="auto"/>
      <w:ind w:left="1760"/>
    </w:pPr>
    <w:rPr>
      <w:rFonts w:ascii="Calibri" w:eastAsia="Times New Roman" w:hAnsi="Calibri"/>
      <w:sz w:val="22"/>
      <w:lang w:eastAsia="ru-RU"/>
    </w:rPr>
  </w:style>
  <w:style w:type="paragraph" w:styleId="7">
    <w:name w:val="toc 7"/>
    <w:basedOn w:val="a"/>
    <w:next w:val="a"/>
    <w:uiPriority w:val="39"/>
    <w:unhideWhenUsed/>
    <w:rsid w:val="00D02AB9"/>
    <w:pPr>
      <w:spacing w:after="100" w:line="259" w:lineRule="auto"/>
      <w:ind w:left="1320"/>
    </w:pPr>
    <w:rPr>
      <w:rFonts w:ascii="Calibri" w:eastAsia="Times New Roman" w:hAnsi="Calibri"/>
      <w:sz w:val="22"/>
      <w:lang w:eastAsia="ru-RU"/>
    </w:rPr>
  </w:style>
  <w:style w:type="paragraph" w:styleId="af6">
    <w:name w:val="Body Text"/>
    <w:basedOn w:val="a"/>
    <w:link w:val="af7"/>
    <w:uiPriority w:val="1"/>
    <w:qFormat/>
    <w:rsid w:val="00D02AB9"/>
    <w:pPr>
      <w:widowControl w:val="0"/>
      <w:autoSpaceDE w:val="0"/>
      <w:autoSpaceDN w:val="0"/>
      <w:spacing w:after="0" w:line="240" w:lineRule="auto"/>
    </w:pPr>
    <w:rPr>
      <w:rFonts w:eastAsia="Times New Roman"/>
      <w:sz w:val="28"/>
      <w:szCs w:val="28"/>
      <w:lang w:val="en-US"/>
    </w:rPr>
  </w:style>
  <w:style w:type="character" w:customStyle="1" w:styleId="af7">
    <w:name w:val="Основной текст Знак"/>
    <w:basedOn w:val="a0"/>
    <w:link w:val="af6"/>
    <w:uiPriority w:val="1"/>
    <w:rsid w:val="00D02AB9"/>
    <w:rPr>
      <w:rFonts w:ascii="Times New Roman" w:eastAsia="Times New Roman" w:hAnsi="Times New Roman" w:cs="Times New Roman"/>
      <w:sz w:val="28"/>
      <w:szCs w:val="28"/>
      <w:lang w:val="en-US"/>
    </w:rPr>
  </w:style>
  <w:style w:type="paragraph" w:styleId="11">
    <w:name w:val="toc 1"/>
    <w:basedOn w:val="a"/>
    <w:next w:val="a"/>
    <w:uiPriority w:val="39"/>
    <w:unhideWhenUsed/>
    <w:rsid w:val="00D02AB9"/>
    <w:pPr>
      <w:tabs>
        <w:tab w:val="left" w:pos="567"/>
        <w:tab w:val="right" w:leader="dot" w:pos="9486"/>
      </w:tabs>
      <w:spacing w:after="0" w:line="240" w:lineRule="auto"/>
    </w:pPr>
    <w:rPr>
      <w:rFonts w:ascii="Calibri" w:hAnsi="Calibri"/>
      <w:sz w:val="22"/>
    </w:rPr>
  </w:style>
  <w:style w:type="paragraph" w:styleId="6">
    <w:name w:val="toc 6"/>
    <w:basedOn w:val="a"/>
    <w:next w:val="a"/>
    <w:uiPriority w:val="39"/>
    <w:unhideWhenUsed/>
    <w:rsid w:val="00D02AB9"/>
    <w:pPr>
      <w:spacing w:after="100" w:line="259" w:lineRule="auto"/>
      <w:ind w:left="1100"/>
    </w:pPr>
    <w:rPr>
      <w:rFonts w:ascii="Calibri" w:eastAsia="Times New Roman" w:hAnsi="Calibri"/>
      <w:sz w:val="22"/>
      <w:lang w:eastAsia="ru-RU"/>
    </w:rPr>
  </w:style>
  <w:style w:type="paragraph" w:styleId="3">
    <w:name w:val="toc 3"/>
    <w:basedOn w:val="a"/>
    <w:next w:val="a"/>
    <w:uiPriority w:val="39"/>
    <w:unhideWhenUsed/>
    <w:rsid w:val="00D02AB9"/>
    <w:pPr>
      <w:spacing w:after="160" w:line="259" w:lineRule="auto"/>
      <w:ind w:left="440"/>
    </w:pPr>
    <w:rPr>
      <w:rFonts w:ascii="Calibri" w:hAnsi="Calibri"/>
      <w:sz w:val="22"/>
    </w:rPr>
  </w:style>
  <w:style w:type="paragraph" w:styleId="21">
    <w:name w:val="toc 2"/>
    <w:basedOn w:val="a"/>
    <w:next w:val="a"/>
    <w:uiPriority w:val="39"/>
    <w:unhideWhenUsed/>
    <w:rsid w:val="00D02AB9"/>
    <w:pPr>
      <w:spacing w:after="100" w:line="259" w:lineRule="auto"/>
      <w:ind w:left="220"/>
    </w:pPr>
    <w:rPr>
      <w:rFonts w:ascii="Calibri" w:eastAsia="Times New Roman" w:hAnsi="Calibri"/>
      <w:sz w:val="22"/>
      <w:lang w:eastAsia="ru-RU"/>
    </w:rPr>
  </w:style>
  <w:style w:type="paragraph" w:styleId="4">
    <w:name w:val="toc 4"/>
    <w:basedOn w:val="a"/>
    <w:next w:val="a"/>
    <w:uiPriority w:val="39"/>
    <w:unhideWhenUsed/>
    <w:rsid w:val="00D02AB9"/>
    <w:pPr>
      <w:spacing w:after="100" w:line="259" w:lineRule="auto"/>
      <w:ind w:left="660"/>
    </w:pPr>
    <w:rPr>
      <w:rFonts w:ascii="Calibri" w:eastAsia="Times New Roman" w:hAnsi="Calibri"/>
      <w:sz w:val="22"/>
      <w:lang w:eastAsia="ru-RU"/>
    </w:rPr>
  </w:style>
  <w:style w:type="paragraph" w:styleId="5">
    <w:name w:val="toc 5"/>
    <w:basedOn w:val="a"/>
    <w:next w:val="a"/>
    <w:uiPriority w:val="39"/>
    <w:unhideWhenUsed/>
    <w:rsid w:val="00D02AB9"/>
    <w:pPr>
      <w:spacing w:after="100" w:line="259" w:lineRule="auto"/>
      <w:ind w:left="880"/>
    </w:pPr>
    <w:rPr>
      <w:rFonts w:ascii="Calibri" w:eastAsia="Times New Roman" w:hAnsi="Calibri"/>
      <w:sz w:val="22"/>
      <w:lang w:eastAsia="ru-RU"/>
    </w:rPr>
  </w:style>
  <w:style w:type="paragraph" w:styleId="af8">
    <w:name w:val="No Spacing"/>
    <w:link w:val="af9"/>
    <w:uiPriority w:val="1"/>
    <w:qFormat/>
    <w:rsid w:val="00D02AB9"/>
    <w:pPr>
      <w:spacing w:after="0" w:line="240" w:lineRule="auto"/>
    </w:pPr>
    <w:rPr>
      <w:rFonts w:ascii="Calibri" w:eastAsia="Calibri" w:hAnsi="Calibri" w:cs="Times New Roman"/>
    </w:rPr>
  </w:style>
  <w:style w:type="character" w:customStyle="1" w:styleId="af9">
    <w:name w:val="Без интервала Знак"/>
    <w:link w:val="af8"/>
    <w:uiPriority w:val="1"/>
    <w:rsid w:val="00D02AB9"/>
    <w:rPr>
      <w:rFonts w:ascii="Calibri" w:eastAsia="Calibri" w:hAnsi="Calibri" w:cs="Times New Roman"/>
    </w:rPr>
  </w:style>
  <w:style w:type="paragraph" w:styleId="afa">
    <w:name w:val="List Paragraph"/>
    <w:basedOn w:val="a"/>
    <w:qFormat/>
    <w:rsid w:val="00D02AB9"/>
    <w:pPr>
      <w:spacing w:after="160" w:line="259" w:lineRule="auto"/>
      <w:ind w:left="720"/>
      <w:contextualSpacing/>
    </w:pPr>
    <w:rPr>
      <w:rFonts w:ascii="Calibri" w:hAnsi="Calibri"/>
      <w:sz w:val="22"/>
    </w:rPr>
  </w:style>
  <w:style w:type="paragraph" w:customStyle="1" w:styleId="ConsPlusNormal">
    <w:name w:val="ConsPlusNormal"/>
    <w:rsid w:val="00D02A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JurTerm">
    <w:name w:val="ConsPlusJurTerm"/>
    <w:uiPriority w:val="99"/>
    <w:rsid w:val="00D02AB9"/>
    <w:pPr>
      <w:widowControl w:val="0"/>
      <w:autoSpaceDE w:val="0"/>
      <w:autoSpaceDN w:val="0"/>
      <w:adjustRightInd w:val="0"/>
      <w:spacing w:after="0" w:line="240" w:lineRule="auto"/>
    </w:pPr>
    <w:rPr>
      <w:rFonts w:ascii="Tahoma" w:eastAsia="Times New Roman" w:hAnsi="Tahoma" w:cs="Tahoma"/>
      <w:sz w:val="26"/>
      <w:szCs w:val="26"/>
      <w:lang w:eastAsia="ru-RU"/>
    </w:rPr>
  </w:style>
  <w:style w:type="table" w:customStyle="1" w:styleId="12">
    <w:name w:val="Сетка таблицы1"/>
    <w:basedOn w:val="a1"/>
    <w:uiPriority w:val="59"/>
    <w:rsid w:val="00D02AB9"/>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D02AB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D02AB9"/>
    <w:pPr>
      <w:widowControl w:val="0"/>
      <w:autoSpaceDE w:val="0"/>
      <w:autoSpaceDN w:val="0"/>
      <w:spacing w:after="0" w:line="240" w:lineRule="auto"/>
    </w:pPr>
    <w:rPr>
      <w:rFonts w:eastAsia="Times New Roman"/>
      <w:sz w:val="22"/>
      <w:lang w:val="en-US"/>
    </w:rPr>
  </w:style>
  <w:style w:type="table" w:customStyle="1" w:styleId="30">
    <w:name w:val="Сетка таблицы3"/>
    <w:basedOn w:val="a1"/>
    <w:uiPriority w:val="59"/>
    <w:rsid w:val="00D02AB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uiPriority w:val="59"/>
    <w:rsid w:val="00D02AB9"/>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Гипертекстовая ссылка"/>
    <w:uiPriority w:val="99"/>
    <w:rsid w:val="00D02AB9"/>
    <w:rPr>
      <w:color w:val="106BBE"/>
    </w:rPr>
  </w:style>
  <w:style w:type="paragraph" w:styleId="afc">
    <w:name w:val="Revision"/>
    <w:uiPriority w:val="99"/>
    <w:semiHidden/>
    <w:rsid w:val="00D02AB9"/>
    <w:pPr>
      <w:spacing w:after="0" w:line="240" w:lineRule="auto"/>
    </w:pPr>
    <w:rPr>
      <w:rFonts w:ascii="Calibri" w:eastAsia="Calibri" w:hAnsi="Calibri" w:cs="Times New Roman"/>
    </w:rPr>
  </w:style>
  <w:style w:type="paragraph" w:styleId="afd">
    <w:name w:val="TOC Heading"/>
    <w:basedOn w:val="1"/>
    <w:next w:val="a"/>
    <w:uiPriority w:val="39"/>
    <w:qFormat/>
    <w:rsid w:val="00D02AB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ConsPlusTextList">
    <w:name w:val="ConsPlusTextList"/>
    <w:uiPriority w:val="99"/>
    <w:rsid w:val="00D02AB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3">
    <w:name w:val="Основной текст (2)_"/>
    <w:link w:val="24"/>
    <w:rsid w:val="00D02AB9"/>
    <w:rPr>
      <w:b/>
      <w:bCs/>
      <w:color w:val="000000"/>
      <w:sz w:val="23"/>
      <w:szCs w:val="23"/>
      <w:shd w:val="clear" w:color="auto" w:fill="FFFFFF"/>
      <w:lang w:val="ru"/>
    </w:rPr>
  </w:style>
  <w:style w:type="paragraph" w:customStyle="1" w:styleId="24">
    <w:name w:val="Основной текст (2)"/>
    <w:basedOn w:val="a"/>
    <w:link w:val="23"/>
    <w:rsid w:val="00D02AB9"/>
    <w:pPr>
      <w:shd w:val="clear" w:color="auto" w:fill="FFFFFF"/>
      <w:spacing w:before="240" w:after="300" w:line="0" w:lineRule="atLeast"/>
    </w:pPr>
    <w:rPr>
      <w:rFonts w:asciiTheme="minorHAnsi" w:eastAsiaTheme="minorHAnsi" w:hAnsiTheme="minorHAnsi" w:cstheme="minorBidi"/>
      <w:b/>
      <w:bCs/>
      <w:color w:val="000000"/>
      <w:sz w:val="23"/>
      <w:szCs w:val="23"/>
      <w:lang w:val="ru"/>
    </w:rPr>
  </w:style>
  <w:style w:type="paragraph" w:customStyle="1" w:styleId="Default">
    <w:name w:val="Default"/>
    <w:rsid w:val="00D02A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control" Target="activeX/activeX1.xml"/><Relationship Id="rId26" Type="http://schemas.openxmlformats.org/officeDocument/2006/relationships/control" Target="activeX/activeX9.xml"/><Relationship Id="rId39" Type="http://schemas.openxmlformats.org/officeDocument/2006/relationships/footer" Target="footer8.xml"/><Relationship Id="rId21" Type="http://schemas.openxmlformats.org/officeDocument/2006/relationships/control" Target="activeX/activeX4.xml"/><Relationship Id="rId34" Type="http://schemas.openxmlformats.org/officeDocument/2006/relationships/control" Target="activeX/activeX17.xm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control" Target="activeX/activeX3.xml"/><Relationship Id="rId29" Type="http://schemas.openxmlformats.org/officeDocument/2006/relationships/control" Target="activeX/activeX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LAW&amp;n=142304&amp;date=05.02.2024" TargetMode="External"/><Relationship Id="rId24" Type="http://schemas.openxmlformats.org/officeDocument/2006/relationships/control" Target="activeX/activeX7.xml"/><Relationship Id="rId32" Type="http://schemas.openxmlformats.org/officeDocument/2006/relationships/control" Target="activeX/activeX15.xml"/><Relationship Id="rId37" Type="http://schemas.openxmlformats.org/officeDocument/2006/relationships/control" Target="activeX/activeX20.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control" Target="activeX/activeX6.xml"/><Relationship Id="rId28" Type="http://schemas.openxmlformats.org/officeDocument/2006/relationships/control" Target="activeX/activeX11.xml"/><Relationship Id="rId36" Type="http://schemas.openxmlformats.org/officeDocument/2006/relationships/control" Target="activeX/activeX19.xml"/><Relationship Id="rId10" Type="http://schemas.openxmlformats.org/officeDocument/2006/relationships/footer" Target="footer2.xml"/><Relationship Id="rId19" Type="http://schemas.openxmlformats.org/officeDocument/2006/relationships/control" Target="activeX/activeX2.xml"/><Relationship Id="rId31" Type="http://schemas.openxmlformats.org/officeDocument/2006/relationships/control" Target="activeX/activeX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control" Target="activeX/activeX5.xml"/><Relationship Id="rId27" Type="http://schemas.openxmlformats.org/officeDocument/2006/relationships/control" Target="activeX/activeX10.xml"/><Relationship Id="rId30" Type="http://schemas.openxmlformats.org/officeDocument/2006/relationships/control" Target="activeX/activeX13.xml"/><Relationship Id="rId35" Type="http://schemas.openxmlformats.org/officeDocument/2006/relationships/control" Target="activeX/activeX18.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control" Target="activeX/activeX8.xml"/><Relationship Id="rId33" Type="http://schemas.openxmlformats.org/officeDocument/2006/relationships/control" Target="activeX/activeX16.xml"/><Relationship Id="rId38"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588FC5019E48C991D6F287B37D6F8E"/>
        <w:category>
          <w:name w:val="Общие"/>
          <w:gallery w:val="placeholder"/>
        </w:category>
        <w:types>
          <w:type w:val="bbPlcHdr"/>
        </w:types>
        <w:behaviors>
          <w:behavior w:val="content"/>
        </w:behaviors>
        <w:guid w:val="{36D20B32-C544-40C5-B53D-394D678EDB1F}"/>
      </w:docPartPr>
      <w:docPartBody>
        <w:p w:rsidR="00A45D9A" w:rsidRDefault="002032F4" w:rsidP="002032F4">
          <w:pPr>
            <w:pStyle w:val="C7588FC5019E48C991D6F287B37D6F8E"/>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F4"/>
    <w:rsid w:val="002032F4"/>
    <w:rsid w:val="00A45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588FC5019E48C991D6F287B37D6F8E">
    <w:name w:val="C7588FC5019E48C991D6F287B37D6F8E"/>
    <w:rsid w:val="00203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BF579-FD7A-4C25-9444-2EA67A57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31566</Words>
  <Characters>179929</Characters>
  <Application>Microsoft Office Word</Application>
  <DocSecurity>12</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Манкевич Андрей Валерьевич</dc:creator>
  <cp:keywords/>
  <dc:description/>
  <cp:lastModifiedBy>Шаталов Дмитрий Владиславович</cp:lastModifiedBy>
  <cp:revision>2</cp:revision>
  <cp:lastPrinted>2026-06-30T06:31:00Z</cp:lastPrinted>
  <dcterms:created xsi:type="dcterms:W3CDTF">2026-07-01T15:01:00Z</dcterms:created>
  <dcterms:modified xsi:type="dcterms:W3CDTF">2026-07-01T15:01:00Z</dcterms:modified>
</cp:coreProperties>
</file>